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EBC3E" w14:textId="77777777" w:rsidR="00B442E2" w:rsidRDefault="00B442E2" w:rsidP="00D17DB7">
      <w:pPr>
        <w:tabs>
          <w:tab w:val="left" w:pos="2623"/>
        </w:tabs>
        <w:spacing w:after="0" w:line="240" w:lineRule="auto"/>
        <w:jc w:val="center"/>
        <w:rPr>
          <w:rFonts w:ascii="Verdana" w:eastAsiaTheme="minorEastAsia" w:hAnsi="Verdana" w:cs="Times New Roman"/>
          <w:b/>
          <w:sz w:val="16"/>
          <w:szCs w:val="16"/>
          <w:lang w:eastAsia="pl-PL"/>
        </w:rPr>
      </w:pPr>
    </w:p>
    <w:p w14:paraId="00F7030B" w14:textId="60F0C913" w:rsidR="00D17DB7" w:rsidRDefault="00D17DB7" w:rsidP="00D17DB7">
      <w:pPr>
        <w:tabs>
          <w:tab w:val="left" w:pos="2623"/>
        </w:tabs>
        <w:spacing w:after="0" w:line="240" w:lineRule="auto"/>
        <w:jc w:val="center"/>
        <w:rPr>
          <w:rFonts w:ascii="Verdana" w:eastAsiaTheme="minorEastAsia" w:hAnsi="Verdana" w:cs="Times New Roman"/>
          <w:b/>
          <w:sz w:val="16"/>
          <w:szCs w:val="16"/>
          <w:lang w:eastAsia="pl-PL"/>
        </w:rPr>
      </w:pPr>
      <w:r>
        <w:rPr>
          <w:rFonts w:ascii="Verdana" w:eastAsiaTheme="minorEastAsia" w:hAnsi="Verdana" w:cs="Times New Roman"/>
          <w:b/>
          <w:sz w:val="16"/>
          <w:szCs w:val="16"/>
          <w:lang w:eastAsia="pl-PL"/>
        </w:rPr>
        <w:t>KLAUZULA INFORMACYJNA RODO</w:t>
      </w:r>
    </w:p>
    <w:p w14:paraId="175A96F2" w14:textId="4856AD7B" w:rsidR="00364702" w:rsidRDefault="00D17DB7" w:rsidP="00D17DB7">
      <w:pPr>
        <w:spacing w:after="0" w:line="240" w:lineRule="auto"/>
        <w:jc w:val="center"/>
        <w:rPr>
          <w:rFonts w:ascii="Verdana" w:eastAsiaTheme="minorEastAsia" w:hAnsi="Verdana" w:cs="Times New Roman"/>
          <w:bCs/>
          <w:sz w:val="16"/>
          <w:szCs w:val="16"/>
          <w:lang w:eastAsia="pl-PL"/>
        </w:rPr>
      </w:pPr>
      <w:r>
        <w:rPr>
          <w:rFonts w:ascii="Verdana" w:eastAsiaTheme="minorEastAsia" w:hAnsi="Verdana" w:cs="Times New Roman"/>
          <w:b/>
          <w:sz w:val="16"/>
          <w:szCs w:val="16"/>
          <w:lang w:eastAsia="pl-PL"/>
        </w:rPr>
        <w:t xml:space="preserve"> </w:t>
      </w:r>
      <w:r>
        <w:rPr>
          <w:rFonts w:ascii="Verdana" w:eastAsiaTheme="minorEastAsia" w:hAnsi="Verdana" w:cs="Times New Roman"/>
          <w:bCs/>
          <w:sz w:val="16"/>
          <w:szCs w:val="16"/>
          <w:lang w:eastAsia="pl-PL"/>
        </w:rPr>
        <w:t xml:space="preserve">dot. przetwarzania danych osobowych w związku </w:t>
      </w:r>
      <w:r w:rsidR="00364702">
        <w:rPr>
          <w:rFonts w:ascii="Verdana" w:eastAsiaTheme="minorEastAsia" w:hAnsi="Verdana" w:cs="Times New Roman"/>
          <w:bCs/>
          <w:sz w:val="16"/>
          <w:szCs w:val="16"/>
          <w:lang w:eastAsia="pl-PL"/>
        </w:rPr>
        <w:t xml:space="preserve">partycypacją społeczną                                                                     w planowaniu i zagospodarowaniu przestrzennym </w:t>
      </w:r>
      <w:r w:rsidR="00364702" w:rsidRPr="00364702">
        <w:rPr>
          <w:rFonts w:ascii="Verdana" w:eastAsiaTheme="minorEastAsia" w:hAnsi="Verdana" w:cs="Times New Roman"/>
          <w:bCs/>
          <w:sz w:val="16"/>
          <w:szCs w:val="16"/>
          <w:lang w:eastAsia="pl-PL"/>
        </w:rPr>
        <w:t xml:space="preserve"> </w:t>
      </w:r>
    </w:p>
    <w:p w14:paraId="6427CF92" w14:textId="77777777" w:rsidR="00364702" w:rsidRDefault="00364702" w:rsidP="00D17DB7">
      <w:pPr>
        <w:spacing w:after="0" w:line="240" w:lineRule="auto"/>
        <w:jc w:val="center"/>
        <w:rPr>
          <w:rFonts w:ascii="Verdana" w:eastAsiaTheme="minorEastAsia" w:hAnsi="Verdana" w:cs="Times New Roman"/>
          <w:bCs/>
          <w:sz w:val="16"/>
          <w:szCs w:val="16"/>
          <w:lang w:eastAsia="pl-PL"/>
        </w:rPr>
      </w:pPr>
    </w:p>
    <w:p w14:paraId="64BAA79F" w14:textId="7CC72B5F" w:rsidR="00D17DB7" w:rsidRDefault="00364702" w:rsidP="00D17DB7">
      <w:pPr>
        <w:spacing w:after="0" w:line="240" w:lineRule="auto"/>
        <w:jc w:val="center"/>
        <w:rPr>
          <w:rFonts w:ascii="Verdana" w:eastAsiaTheme="minorEastAsia" w:hAnsi="Verdana" w:cs="Times New Roman"/>
          <w:b/>
          <w:sz w:val="16"/>
          <w:szCs w:val="16"/>
          <w:u w:val="single"/>
          <w:lang w:eastAsia="pl-PL"/>
        </w:rPr>
      </w:pPr>
      <w:r>
        <w:rPr>
          <w:rFonts w:ascii="Verdana" w:eastAsiaTheme="minorEastAsia" w:hAnsi="Verdana" w:cs="Times New Roman"/>
          <w:bCs/>
          <w:sz w:val="16"/>
          <w:szCs w:val="16"/>
          <w:lang w:eastAsia="pl-PL"/>
        </w:rPr>
        <w:t xml:space="preserve"> </w:t>
      </w:r>
      <w:r w:rsidR="00D17DB7">
        <w:rPr>
          <w:rFonts w:ascii="Verdana" w:eastAsiaTheme="minorEastAsia" w:hAnsi="Verdana" w:cs="Times New Roman"/>
          <w:b/>
          <w:sz w:val="16"/>
          <w:szCs w:val="16"/>
          <w:u w:val="single"/>
          <w:lang w:eastAsia="pl-PL"/>
        </w:rPr>
        <w:t xml:space="preserve">  </w:t>
      </w:r>
    </w:p>
    <w:p w14:paraId="67BD7599" w14:textId="2C4F55C5" w:rsidR="00D17DB7" w:rsidRDefault="00D17DB7" w:rsidP="00D17DB7">
      <w:pPr>
        <w:spacing w:after="0" w:line="240" w:lineRule="auto"/>
        <w:jc w:val="both"/>
        <w:rPr>
          <w:rFonts w:ascii="Verdana" w:eastAsiaTheme="minorEastAsia" w:hAnsi="Verdana" w:cs="Times New Roman"/>
          <w:sz w:val="14"/>
          <w:szCs w:val="14"/>
          <w:lang w:eastAsia="pl-PL"/>
        </w:rPr>
      </w:pPr>
      <w:r>
        <w:rPr>
          <w:rFonts w:ascii="Verdana" w:eastAsiaTheme="minorEastAsia" w:hAnsi="Verdana" w:cs="Times New Roman"/>
          <w:sz w:val="14"/>
          <w:szCs w:val="14"/>
          <w:lang w:eastAsia="pl-PL"/>
        </w:rPr>
        <w:t xml:space="preserve">Zgodnie z </w:t>
      </w:r>
      <w:r>
        <w:rPr>
          <w:rFonts w:ascii="Verdana" w:eastAsiaTheme="minorEastAsia" w:hAnsi="Verdana" w:cs="Times New Roman"/>
          <w:b/>
          <w:bCs/>
          <w:sz w:val="14"/>
          <w:szCs w:val="14"/>
          <w:lang w:eastAsia="pl-PL"/>
        </w:rPr>
        <w:t xml:space="preserve">art.13 ust.1 i 2 </w:t>
      </w:r>
      <w:r>
        <w:rPr>
          <w:rFonts w:ascii="Verdana" w:eastAsiaTheme="minorEastAsia" w:hAnsi="Verdana" w:cs="Times New Roman"/>
          <w:sz w:val="14"/>
          <w:szCs w:val="1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 RODO /</w:t>
      </w:r>
      <w:proofErr w:type="spellStart"/>
      <w:r>
        <w:rPr>
          <w:rFonts w:ascii="Verdana" w:eastAsiaTheme="minorEastAsia" w:hAnsi="Verdana" w:cs="Times New Roman"/>
          <w:sz w:val="14"/>
          <w:szCs w:val="14"/>
          <w:lang w:eastAsia="pl-PL"/>
        </w:rPr>
        <w:t>Dz.Urz</w:t>
      </w:r>
      <w:proofErr w:type="spellEnd"/>
      <w:r>
        <w:rPr>
          <w:rFonts w:ascii="Verdana" w:eastAsiaTheme="minorEastAsia" w:hAnsi="Verdana" w:cs="Times New Roman"/>
          <w:sz w:val="14"/>
          <w:szCs w:val="14"/>
          <w:lang w:eastAsia="pl-PL"/>
        </w:rPr>
        <w:t>. UE L 119</w:t>
      </w:r>
      <w:r w:rsidR="00F86D92">
        <w:rPr>
          <w:rFonts w:ascii="Verdana" w:eastAsiaTheme="minorEastAsia" w:hAnsi="Verdana" w:cs="Times New Roman"/>
          <w:sz w:val="14"/>
          <w:szCs w:val="14"/>
          <w:lang w:eastAsia="pl-PL"/>
        </w:rPr>
        <w:t xml:space="preserve"> </w:t>
      </w:r>
      <w:r>
        <w:rPr>
          <w:rFonts w:ascii="Verdana" w:eastAsiaTheme="minorEastAsia" w:hAnsi="Verdana" w:cs="Times New Roman"/>
          <w:sz w:val="14"/>
          <w:szCs w:val="14"/>
          <w:lang w:eastAsia="pl-PL"/>
        </w:rPr>
        <w:t xml:space="preserve">z 04.05.2016, str.1 </w:t>
      </w:r>
      <w:r w:rsidR="00F86D92">
        <w:rPr>
          <w:rFonts w:ascii="Verdana" w:eastAsiaTheme="minorEastAsia" w:hAnsi="Verdana" w:cs="Times New Roman"/>
          <w:sz w:val="14"/>
          <w:szCs w:val="14"/>
          <w:lang w:eastAsia="pl-PL"/>
        </w:rPr>
        <w:t xml:space="preserve">                           </w:t>
      </w:r>
      <w:r>
        <w:rPr>
          <w:rFonts w:ascii="Verdana" w:eastAsiaTheme="minorEastAsia" w:hAnsi="Verdana" w:cs="Times New Roman"/>
          <w:sz w:val="14"/>
          <w:szCs w:val="14"/>
          <w:lang w:eastAsia="pl-PL"/>
        </w:rPr>
        <w:t>z późn.zm./ informuję, iż:</w:t>
      </w:r>
    </w:p>
    <w:p w14:paraId="6A554B91" w14:textId="77777777" w:rsidR="00D17DB7" w:rsidRDefault="00D17DB7" w:rsidP="00D17DB7">
      <w:pPr>
        <w:spacing w:after="0" w:line="240" w:lineRule="auto"/>
        <w:jc w:val="both"/>
        <w:rPr>
          <w:rFonts w:ascii="Verdana" w:eastAsiaTheme="minorEastAsia" w:hAnsi="Verdana" w:cs="Times New Roman"/>
          <w:sz w:val="16"/>
          <w:szCs w:val="16"/>
          <w:lang w:eastAsia="pl-P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D17DB7" w14:paraId="75AE4B0E" w14:textId="77777777" w:rsidTr="00D17DB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E379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  <w:t xml:space="preserve">Tożsamość i dane kontaktowe Administratora  </w:t>
            </w:r>
          </w:p>
          <w:p w14:paraId="05638515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6B90" w14:textId="3733F904" w:rsidR="00364702" w:rsidRPr="00364702" w:rsidRDefault="00364702" w:rsidP="00364702">
            <w:pPr>
              <w:suppressLineNumbers/>
              <w:suppressAutoHyphens/>
              <w:spacing w:after="0" w:line="240" w:lineRule="auto"/>
              <w:jc w:val="both"/>
              <w:rPr>
                <w:rFonts w:ascii="Verdana" w:eastAsia="SimSun" w:hAnsi="Verdana" w:cs="Arial"/>
                <w:sz w:val="16"/>
                <w:szCs w:val="16"/>
              </w:rPr>
            </w:pPr>
            <w:r w:rsidRPr="00364702">
              <w:rPr>
                <w:rFonts w:ascii="Verdana" w:eastAsia="SimSun" w:hAnsi="Verdana" w:cs="Arial"/>
                <w:sz w:val="16"/>
                <w:szCs w:val="16"/>
              </w:rPr>
              <w:t xml:space="preserve">Administratorem Pani/Pana danych osobowych jest </w:t>
            </w:r>
            <w:r w:rsidR="00440CE7">
              <w:rPr>
                <w:rFonts w:ascii="Verdana" w:eastAsia="SimSun" w:hAnsi="Verdana" w:cs="Arial"/>
                <w:sz w:val="16"/>
                <w:szCs w:val="16"/>
              </w:rPr>
              <w:t xml:space="preserve">Wójt </w:t>
            </w:r>
            <w:r w:rsidRPr="00364702">
              <w:rPr>
                <w:rFonts w:ascii="Verdana" w:eastAsia="SimSun" w:hAnsi="Verdana" w:cs="Arial"/>
                <w:sz w:val="16"/>
                <w:szCs w:val="16"/>
              </w:rPr>
              <w:t>Gmin</w:t>
            </w:r>
            <w:r w:rsidR="00440CE7">
              <w:rPr>
                <w:rFonts w:ascii="Verdana" w:eastAsia="SimSun" w:hAnsi="Verdana" w:cs="Arial"/>
                <w:sz w:val="16"/>
                <w:szCs w:val="16"/>
              </w:rPr>
              <w:t>y</w:t>
            </w:r>
            <w:r w:rsidRPr="00364702">
              <w:rPr>
                <w:rFonts w:ascii="Verdana" w:eastAsia="SimSun" w:hAnsi="Verdana" w:cs="Arial"/>
                <w:sz w:val="16"/>
                <w:szCs w:val="16"/>
              </w:rPr>
              <w:t xml:space="preserve"> Konopiska </w:t>
            </w:r>
            <w:r w:rsidR="00440CE7">
              <w:rPr>
                <w:rFonts w:ascii="Verdana" w:eastAsia="SimSun" w:hAnsi="Verdana" w:cs="Arial"/>
                <w:sz w:val="16"/>
                <w:szCs w:val="16"/>
              </w:rPr>
              <w:t xml:space="preserve">                         </w:t>
            </w:r>
            <w:r w:rsidRPr="00364702">
              <w:rPr>
                <w:rFonts w:ascii="Verdana" w:eastAsia="SimSun" w:hAnsi="Verdana" w:cs="Arial"/>
                <w:sz w:val="16"/>
                <w:szCs w:val="16"/>
              </w:rPr>
              <w:t>z siedzibą 42-274 Konopiska ul. Lipowa 5,  tel. (34)328-20-57,  z którym można się kontaktować kierując korespondencję na adres j/w lub na adres:</w:t>
            </w:r>
          </w:p>
          <w:p w14:paraId="405D5DDC" w14:textId="77777777" w:rsidR="00364702" w:rsidRPr="00364702" w:rsidRDefault="00364702" w:rsidP="00364702">
            <w:pPr>
              <w:suppressLineNumbers/>
              <w:suppressAutoHyphens/>
              <w:spacing w:after="0" w:line="240" w:lineRule="auto"/>
              <w:ind w:left="203" w:hanging="203"/>
              <w:jc w:val="both"/>
              <w:rPr>
                <w:rFonts w:ascii="Verdana" w:eastAsia="SimSun" w:hAnsi="Verdana" w:cs="Arial"/>
                <w:sz w:val="16"/>
                <w:szCs w:val="16"/>
              </w:rPr>
            </w:pPr>
            <w:r w:rsidRPr="00364702">
              <w:rPr>
                <w:rFonts w:ascii="Verdana" w:eastAsia="SimSun" w:hAnsi="Verdana" w:cs="Arial"/>
                <w:sz w:val="16"/>
                <w:szCs w:val="16"/>
              </w:rPr>
              <w:t>•</w:t>
            </w:r>
            <w:r w:rsidRPr="00364702">
              <w:rPr>
                <w:rFonts w:ascii="Verdana" w:eastAsia="SimSun" w:hAnsi="Verdana" w:cs="Arial"/>
                <w:sz w:val="16"/>
                <w:szCs w:val="16"/>
              </w:rPr>
              <w:tab/>
              <w:t xml:space="preserve">poczty elektronicznej sekratariat@konopiska.pl   </w:t>
            </w:r>
          </w:p>
          <w:p w14:paraId="58E6A626" w14:textId="77777777" w:rsidR="00364702" w:rsidRPr="00364702" w:rsidRDefault="00364702" w:rsidP="00364702">
            <w:pPr>
              <w:suppressLineNumbers/>
              <w:suppressAutoHyphens/>
              <w:spacing w:after="0" w:line="240" w:lineRule="auto"/>
              <w:ind w:left="203" w:hanging="203"/>
              <w:jc w:val="both"/>
              <w:rPr>
                <w:rFonts w:ascii="Verdana" w:eastAsia="SimSun" w:hAnsi="Verdana" w:cs="Arial"/>
                <w:sz w:val="16"/>
                <w:szCs w:val="16"/>
              </w:rPr>
            </w:pPr>
            <w:r w:rsidRPr="00364702">
              <w:rPr>
                <w:rFonts w:ascii="Verdana" w:eastAsia="SimSun" w:hAnsi="Verdana" w:cs="Arial"/>
                <w:sz w:val="16"/>
                <w:szCs w:val="16"/>
              </w:rPr>
              <w:t>•</w:t>
            </w:r>
            <w:r w:rsidRPr="00364702">
              <w:rPr>
                <w:rFonts w:ascii="Verdana" w:eastAsia="SimSun" w:hAnsi="Verdana" w:cs="Arial"/>
                <w:sz w:val="16"/>
                <w:szCs w:val="16"/>
              </w:rPr>
              <w:tab/>
              <w:t xml:space="preserve">skrzynki podawczej na platformie </w:t>
            </w:r>
            <w:proofErr w:type="spellStart"/>
            <w:r w:rsidRPr="00364702">
              <w:rPr>
                <w:rFonts w:ascii="Verdana" w:eastAsia="SimSun" w:hAnsi="Verdana" w:cs="Arial"/>
                <w:sz w:val="16"/>
                <w:szCs w:val="16"/>
              </w:rPr>
              <w:t>ePUAP</w:t>
            </w:r>
            <w:proofErr w:type="spellEnd"/>
            <w:r w:rsidRPr="00364702">
              <w:rPr>
                <w:rFonts w:ascii="Verdana" w:eastAsia="SimSun" w:hAnsi="Verdana" w:cs="Arial"/>
                <w:sz w:val="16"/>
                <w:szCs w:val="16"/>
              </w:rPr>
              <w:t>:  /09b06gcsrj/skrytka</w:t>
            </w:r>
          </w:p>
          <w:p w14:paraId="5B4E8AD0" w14:textId="2380E8DB" w:rsidR="00364702" w:rsidRDefault="00364702" w:rsidP="00364702">
            <w:pPr>
              <w:suppressLineNumbers/>
              <w:suppressAutoHyphens/>
              <w:spacing w:after="0" w:line="240" w:lineRule="auto"/>
              <w:ind w:left="203" w:hanging="203"/>
              <w:jc w:val="both"/>
              <w:rPr>
                <w:rFonts w:ascii="Verdana" w:eastAsia="SimSun" w:hAnsi="Verdana" w:cs="Arial"/>
                <w:sz w:val="16"/>
                <w:szCs w:val="16"/>
              </w:rPr>
            </w:pPr>
            <w:r w:rsidRPr="00364702">
              <w:rPr>
                <w:rFonts w:ascii="Verdana" w:eastAsia="SimSun" w:hAnsi="Verdana" w:cs="Arial"/>
                <w:sz w:val="16"/>
                <w:szCs w:val="16"/>
              </w:rPr>
              <w:t>•</w:t>
            </w:r>
            <w:r w:rsidRPr="00364702">
              <w:rPr>
                <w:rFonts w:ascii="Verdana" w:eastAsia="SimSun" w:hAnsi="Verdana" w:cs="Arial"/>
                <w:sz w:val="16"/>
                <w:szCs w:val="16"/>
              </w:rPr>
              <w:tab/>
              <w:t>adres do doręczeń elektronicznych (ADE): PL-67070-84140-FJFVT-22</w:t>
            </w:r>
          </w:p>
          <w:p w14:paraId="39FB385E" w14:textId="77777777" w:rsidR="00D17DB7" w:rsidRPr="00787016" w:rsidRDefault="00D17DB7">
            <w:pPr>
              <w:suppressLineNumbers/>
              <w:suppressAutoHyphens/>
              <w:spacing w:after="0" w:line="240" w:lineRule="auto"/>
              <w:jc w:val="both"/>
              <w:rPr>
                <w:rFonts w:ascii="Verdana" w:eastAsia="SimSun" w:hAnsi="Verdana" w:cs="Arial"/>
                <w:sz w:val="16"/>
                <w:szCs w:val="16"/>
              </w:rPr>
            </w:pPr>
          </w:p>
        </w:tc>
      </w:tr>
      <w:tr w:rsidR="00D17DB7" w14:paraId="06BCC746" w14:textId="77777777" w:rsidTr="00D17DB7">
        <w:trPr>
          <w:trHeight w:val="117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6148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  <w:t xml:space="preserve">Dane kontaktowe Inspektora Ochrony Danych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B85D" w14:textId="580DA62A" w:rsidR="00D17DB7" w:rsidRDefault="00364702">
            <w:pPr>
              <w:suppressLineNumbers/>
              <w:suppressAutoHyphens/>
              <w:spacing w:after="0"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364702">
              <w:rPr>
                <w:rFonts w:ascii="Verdana" w:hAnsi="Verdana"/>
                <w:sz w:val="16"/>
                <w:szCs w:val="16"/>
              </w:rPr>
              <w:t>Administrator</w:t>
            </w:r>
            <w:r w:rsidR="00440CE7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64702">
              <w:rPr>
                <w:rFonts w:ascii="Verdana" w:hAnsi="Verdana"/>
                <w:sz w:val="16"/>
                <w:szCs w:val="16"/>
              </w:rPr>
              <w:t xml:space="preserve">wyznaczył  Inspektora ochrony danych, z którym może się Pani/Pan skontaktować poprzez adres e-mail: iod@konopiska.pl lub  pisemnie pod adresem:  42-274 Konopiska ul. Lipowa 5. Z inspektorem ochrony danych można się kontaktować we wszystkich sprawach dotyczących przetwarzania danych osobowych w szczególności w zakresie korzystania z praw związanych </w:t>
            </w:r>
            <w:r w:rsidR="00440CE7">
              <w:rPr>
                <w:rFonts w:ascii="Verdana" w:hAnsi="Verdana"/>
                <w:sz w:val="16"/>
                <w:szCs w:val="16"/>
              </w:rPr>
              <w:t xml:space="preserve">               </w:t>
            </w:r>
            <w:r w:rsidRPr="00364702">
              <w:rPr>
                <w:rFonts w:ascii="Verdana" w:hAnsi="Verdana"/>
                <w:sz w:val="16"/>
                <w:szCs w:val="16"/>
              </w:rPr>
              <w:t>z ich przetwarzaniem.</w:t>
            </w:r>
          </w:p>
          <w:p w14:paraId="039503BB" w14:textId="515A3917" w:rsidR="00364702" w:rsidRPr="00787016" w:rsidRDefault="00364702">
            <w:pPr>
              <w:suppressLineNumbers/>
              <w:suppressAutoHyphens/>
              <w:spacing w:after="0"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17DB7" w14:paraId="1ADC1CEA" w14:textId="77777777" w:rsidTr="00D17DB7">
        <w:trPr>
          <w:trHeight w:val="150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56D99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  <w:t>Cele przetwarzania                         i podstawa prawna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3DA9" w14:textId="4702BE99" w:rsidR="00D17DB7" w:rsidRDefault="00364702" w:rsidP="00F86D9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64702">
              <w:rPr>
                <w:rFonts w:ascii="Verdana" w:hAnsi="Verdana"/>
                <w:sz w:val="16"/>
                <w:szCs w:val="16"/>
              </w:rPr>
              <w:t>Pani/Pana dane osobowe będą przetwarzane w celach związanych z partycypacją społeczną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64702">
              <w:rPr>
                <w:rFonts w:ascii="Verdana" w:hAnsi="Verdana"/>
                <w:sz w:val="16"/>
                <w:szCs w:val="16"/>
              </w:rPr>
              <w:t>w planowaniu i zagospodarowaniu przestrzennym. Podstawą prawną przetwarzania danych jest art.</w:t>
            </w:r>
            <w:r w:rsidR="00F86D92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64702">
              <w:rPr>
                <w:rFonts w:ascii="Verdana" w:hAnsi="Verdana"/>
                <w:sz w:val="16"/>
                <w:szCs w:val="16"/>
              </w:rPr>
              <w:t>6 ust. 1 lit. c RODO</w:t>
            </w:r>
            <w:r w:rsidR="00F86D92">
              <w:rPr>
                <w:rFonts w:ascii="Verdana" w:hAnsi="Verdana"/>
                <w:sz w:val="16"/>
                <w:szCs w:val="16"/>
              </w:rPr>
              <w:t xml:space="preserve"> - p</w:t>
            </w:r>
            <w:r w:rsidR="00F86D92">
              <w:rPr>
                <w:rFonts w:ascii="Verdana" w:hAnsi="Verdana"/>
                <w:sz w:val="16"/>
                <w:szCs w:val="16"/>
              </w:rPr>
              <w:t xml:space="preserve">rzetwarzanie jest niezbędne, do wypełnienia obowiązku prawnego ciążącego na </w:t>
            </w:r>
            <w:r w:rsidR="00F86D92">
              <w:rPr>
                <w:rFonts w:ascii="Verdana" w:hAnsi="Verdana"/>
                <w:sz w:val="16"/>
                <w:szCs w:val="16"/>
              </w:rPr>
              <w:t>a</w:t>
            </w:r>
            <w:r w:rsidR="00F86D92">
              <w:rPr>
                <w:rFonts w:ascii="Verdana" w:hAnsi="Verdana"/>
                <w:sz w:val="16"/>
                <w:szCs w:val="16"/>
              </w:rPr>
              <w:t>dministratorze</w:t>
            </w:r>
            <w:r w:rsidRPr="00364702">
              <w:rPr>
                <w:rFonts w:ascii="Verdana" w:hAnsi="Verdana"/>
                <w:sz w:val="16"/>
                <w:szCs w:val="16"/>
              </w:rPr>
              <w:t xml:space="preserve">, w związku z </w:t>
            </w:r>
            <w:r w:rsidR="00F86D92">
              <w:rPr>
                <w:rFonts w:ascii="Verdana" w:hAnsi="Verdana"/>
                <w:sz w:val="16"/>
                <w:szCs w:val="16"/>
              </w:rPr>
              <w:t>u</w:t>
            </w:r>
            <w:r w:rsidRPr="00364702">
              <w:rPr>
                <w:rFonts w:ascii="Verdana" w:hAnsi="Verdana"/>
                <w:sz w:val="16"/>
                <w:szCs w:val="16"/>
              </w:rPr>
              <w:t>stawą z dnia 27 marca 2003 r. o planowaniu i zagospodarowaniu</w:t>
            </w:r>
            <w:r w:rsidR="00F86D92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64702">
              <w:rPr>
                <w:rFonts w:ascii="Verdana" w:hAnsi="Verdana"/>
                <w:sz w:val="16"/>
                <w:szCs w:val="16"/>
              </w:rPr>
              <w:t>przestrzennym</w:t>
            </w:r>
            <w:r w:rsidR="00F86D92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A902AA">
              <w:rPr>
                <w:rFonts w:ascii="Verdana" w:hAnsi="Verdana"/>
                <w:sz w:val="16"/>
                <w:szCs w:val="16"/>
              </w:rPr>
              <w:t xml:space="preserve"> </w:t>
            </w:r>
            <w:r w:rsidR="00F86D92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0363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D17DB7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D17DB7" w14:paraId="00B05AFE" w14:textId="77777777" w:rsidTr="00D17DB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FE06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  <w:t>Odbiorcy danych</w:t>
            </w:r>
          </w:p>
          <w:p w14:paraId="78CAE605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sz w:val="16"/>
                <w:szCs w:val="16"/>
                <w:lang w:val="cs-CZ"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56B7" w14:textId="7FBD77F9" w:rsidR="00D17DB7" w:rsidRDefault="00D17DB7">
            <w:pPr>
              <w:spacing w:after="0" w:line="240" w:lineRule="auto"/>
              <w:ind w:left="5"/>
              <w:jc w:val="both"/>
              <w:rPr>
                <w:rFonts w:ascii="Verdana" w:eastAsiaTheme="minorEastAsia" w:hAnsi="Verdana" w:cs="Verdana"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Verdana"/>
                <w:sz w:val="16"/>
                <w:szCs w:val="16"/>
                <w:lang w:eastAsia="pl-PL"/>
              </w:rPr>
              <w:t>Pani/Pana dane mogą być udostępnione podmiotom upoważnionym na podstawie przepisów prawa. Dodatkowo dane mogą być ujawnione podmiotom przetwarzającym na zlecenie i w imieniu Administratora, na podstawie zawartej umowy powierzenia przetwarzania danych osobowych, w celu świadczenia określonych w umowie usług np. serwisu, rozwoju i utrzymania systemów informatycznych.</w:t>
            </w:r>
          </w:p>
          <w:p w14:paraId="37F65890" w14:textId="77777777" w:rsidR="00D17DB7" w:rsidRDefault="00D17DB7">
            <w:pPr>
              <w:spacing w:after="0" w:line="240" w:lineRule="auto"/>
              <w:ind w:left="5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</w:p>
        </w:tc>
      </w:tr>
      <w:tr w:rsidR="00D17DB7" w14:paraId="030AB40D" w14:textId="77777777" w:rsidTr="00D17DB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1271D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  <w:t xml:space="preserve">Okres przechowywania  danych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4865" w14:textId="194B89A8" w:rsidR="00F86D92" w:rsidRDefault="00F86D92" w:rsidP="00F86D92">
            <w:pPr>
              <w:spacing w:after="0"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F86D92">
              <w:rPr>
                <w:rFonts w:ascii="Verdana" w:hAnsi="Verdana"/>
                <w:sz w:val="16"/>
                <w:szCs w:val="16"/>
              </w:rPr>
              <w:t>Pani/Pana dane osobowe będą przetwarzane do czasu zakończenia procedur planistycznych.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6D92">
              <w:rPr>
                <w:rFonts w:ascii="Verdana" w:hAnsi="Verdana"/>
                <w:sz w:val="16"/>
                <w:szCs w:val="16"/>
              </w:rPr>
              <w:t>Dane są przechowywane wieczyście jako materiał archiwalny zgodny z kategorią archiwalną A.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6D92">
              <w:rPr>
                <w:rFonts w:ascii="Verdana" w:hAnsi="Verdana"/>
                <w:sz w:val="16"/>
                <w:szCs w:val="16"/>
              </w:rPr>
              <w:t>Powyższe wynika z rozporządzenia Ministra Kultury i Dziedzictwa Narodowego z dnia 20 października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6D92">
              <w:rPr>
                <w:rFonts w:ascii="Verdana" w:hAnsi="Verdana"/>
                <w:sz w:val="16"/>
                <w:szCs w:val="16"/>
              </w:rPr>
              <w:t>2015 r. w sprawie klasyfikowania i kwalifikowania dokumentacji, przekazywania materiałów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6D92">
              <w:rPr>
                <w:rFonts w:ascii="Verdana" w:hAnsi="Verdana"/>
                <w:sz w:val="16"/>
                <w:szCs w:val="16"/>
              </w:rPr>
              <w:t>archiwalnych do archiwów państwowych i brakowania dokumentacji niearchiwalnej oraz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6D92">
              <w:rPr>
                <w:rFonts w:ascii="Verdana" w:hAnsi="Verdana"/>
                <w:sz w:val="16"/>
                <w:szCs w:val="16"/>
              </w:rPr>
              <w:t>rozporządzenia Prezesa Rady Ministrów z dnia 18 stycznia 2011 r. w sprawie instrukcji kancelaryjnej,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6D92">
              <w:rPr>
                <w:rFonts w:ascii="Verdana" w:hAnsi="Verdana"/>
                <w:sz w:val="16"/>
                <w:szCs w:val="16"/>
              </w:rPr>
              <w:t>jednolitych rzeczowych wykazów akt oraz instrukcji w sprawie organizacji i zakresu działania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6D92">
              <w:rPr>
                <w:rFonts w:ascii="Verdana" w:hAnsi="Verdana"/>
                <w:sz w:val="16"/>
                <w:szCs w:val="16"/>
              </w:rPr>
              <w:t>archiwów zakładowych, chyba że przepisy szczególne stanowią inaczej.</w:t>
            </w:r>
          </w:p>
          <w:p w14:paraId="2E4AB4E6" w14:textId="77777777" w:rsidR="00D17DB7" w:rsidRDefault="00D17DB7">
            <w:pPr>
              <w:spacing w:after="0" w:line="240" w:lineRule="auto"/>
              <w:jc w:val="both"/>
              <w:rPr>
                <w:rFonts w:ascii="Verdana" w:eastAsia="SimSun" w:hAnsi="Verdana" w:cs="Arial"/>
                <w:color w:val="000000"/>
                <w:sz w:val="16"/>
                <w:szCs w:val="16"/>
                <w:lang w:bidi="hi-IN"/>
              </w:rPr>
            </w:pPr>
          </w:p>
        </w:tc>
      </w:tr>
      <w:tr w:rsidR="00D17DB7" w14:paraId="31C87A94" w14:textId="77777777" w:rsidTr="00D17DB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9F7B1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  <w:t>Pani/Pana prawa związane z przetwarzaniem danych osobowych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1825" w14:textId="77777777" w:rsidR="00D17DB7" w:rsidRDefault="00D17DB7" w:rsidP="006F5DB0">
            <w:pPr>
              <w:numPr>
                <w:ilvl w:val="0"/>
                <w:numId w:val="1"/>
              </w:numPr>
              <w:spacing w:after="0" w:line="240" w:lineRule="auto"/>
              <w:ind w:left="319" w:hanging="284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Do żądania od Administratora dostępu do swoich danych osobowych oraz prawo ich sprostowania, usunięcia lub ograniczenia przetwarzania, prawo wniesienia sprzeciwu wobec ich przetwarzania oraz prawo do przenoszenia danych.</w:t>
            </w:r>
          </w:p>
          <w:p w14:paraId="45FB21ED" w14:textId="77777777" w:rsidR="00D17DB7" w:rsidRDefault="00D17DB7" w:rsidP="006F5DB0">
            <w:pPr>
              <w:numPr>
                <w:ilvl w:val="0"/>
                <w:numId w:val="1"/>
              </w:numPr>
              <w:spacing w:after="0" w:line="240" w:lineRule="auto"/>
              <w:ind w:left="319" w:hanging="284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Jeśli przetwarzanie odbywa się na podstawie zgody, do cofnięcia zgody                      w dowolnym momencie bez wpływu na zgodność z prawem przetwarzania, którego dokonano na podstawie zgody przed jej cofnięciem.</w:t>
            </w:r>
          </w:p>
          <w:p w14:paraId="4E515CCF" w14:textId="09C4C92A" w:rsidR="00D17DB7" w:rsidRDefault="00D17DB7" w:rsidP="006F5DB0">
            <w:pPr>
              <w:numPr>
                <w:ilvl w:val="0"/>
                <w:numId w:val="1"/>
              </w:numPr>
              <w:spacing w:after="0" w:line="240" w:lineRule="auto"/>
              <w:ind w:left="319" w:hanging="284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 xml:space="preserve">Do wniesienia skargi do organu nadzorczego tj. Prezes Urzędu Ochrony Danych Osobowych </w:t>
            </w:r>
            <w:r w:rsidR="00440CE7"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w Warszawie</w:t>
            </w: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, gdy uzna Pani/Pan, że przetwarzanie dotyczących jej/jego danych osobowych narusza przepisy RODO.</w:t>
            </w:r>
          </w:p>
          <w:p w14:paraId="226257A1" w14:textId="77777777" w:rsidR="00D17DB7" w:rsidRDefault="00D17DB7">
            <w:pPr>
              <w:spacing w:after="0" w:line="240" w:lineRule="auto"/>
              <w:ind w:left="319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</w:p>
        </w:tc>
      </w:tr>
      <w:tr w:rsidR="00D17DB7" w14:paraId="1E349653" w14:textId="77777777" w:rsidTr="00D17DB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DC2F" w14:textId="77777777" w:rsidR="00D17DB7" w:rsidRDefault="00D17DB7" w:rsidP="00A730DB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  <w:t xml:space="preserve">Informacja o zamiarze przekazywania danych osobowych do państwa trzeciego lub orgfanizacji międzynarodowej </w:t>
            </w:r>
          </w:p>
          <w:p w14:paraId="480B24DC" w14:textId="696FB2F1" w:rsidR="00A730DB" w:rsidRDefault="00A730DB" w:rsidP="00A730DB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val="cs-CZ"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DDA" w14:textId="77777777" w:rsidR="00D17DB7" w:rsidRDefault="00D17DB7">
            <w:pPr>
              <w:spacing w:after="0" w:line="240" w:lineRule="auto"/>
              <w:ind w:left="34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Pani/Pana dane osobowe nie będą przekazywane do państwa trzeciego lub organizacji międzynarodowej.</w:t>
            </w:r>
          </w:p>
          <w:p w14:paraId="6F5EAD8B" w14:textId="77777777" w:rsidR="00D17DB7" w:rsidRDefault="00D17DB7">
            <w:pPr>
              <w:spacing w:after="0" w:line="240" w:lineRule="auto"/>
              <w:ind w:left="34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</w:p>
        </w:tc>
      </w:tr>
      <w:tr w:rsidR="00D17DB7" w14:paraId="50598447" w14:textId="77777777" w:rsidTr="00D17DB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A61F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  <w:t xml:space="preserve">Informacja                                     o dowolności lub obowiązku podania danych </w:t>
            </w:r>
          </w:p>
          <w:p w14:paraId="232CE767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295E" w14:textId="5F837EBA" w:rsidR="00440CE7" w:rsidRDefault="00440CE7" w:rsidP="00440CE7">
            <w:pPr>
              <w:spacing w:after="0" w:line="240" w:lineRule="auto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  <w:r w:rsidRPr="00440CE7"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Podanie przez Panią/Pana danych osobowych niezbędnych do realizacji wskazanych celów, jest</w:t>
            </w: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 xml:space="preserve"> </w:t>
            </w:r>
            <w:r w:rsidRPr="00440CE7"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dobrowolne, ale wymagane. Podanie niepoprawnych bądź niekompletnych danych uniemożliwi</w:t>
            </w: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 xml:space="preserve"> </w:t>
            </w:r>
            <w:r w:rsidRPr="00440CE7"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udział w partycypacji społecznej dotyczącej planowania zagospodarowania przestrzennego</w:t>
            </w: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.</w:t>
            </w:r>
          </w:p>
          <w:p w14:paraId="425EF7E9" w14:textId="77777777" w:rsidR="00D17DB7" w:rsidRDefault="00D17DB7">
            <w:pPr>
              <w:spacing w:after="0" w:line="240" w:lineRule="auto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</w:p>
        </w:tc>
      </w:tr>
      <w:tr w:rsidR="00D17DB7" w14:paraId="09CDA601" w14:textId="77777777" w:rsidTr="00D17DB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48172" w14:textId="77777777" w:rsidR="00D17DB7" w:rsidRDefault="00D17DB7">
            <w:pPr>
              <w:spacing w:after="0" w:line="240" w:lineRule="auto"/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b/>
                <w:sz w:val="16"/>
                <w:szCs w:val="16"/>
                <w:lang w:eastAsia="pl-PL"/>
              </w:rPr>
              <w:t>Informacja o zautomatyzowanym podejmowaniu decyzji w tym o profilowaniu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6AA3D" w14:textId="77777777" w:rsidR="00D17DB7" w:rsidRDefault="00D17DB7">
            <w:pPr>
              <w:spacing w:after="0" w:line="240" w:lineRule="auto"/>
              <w:ind w:left="34"/>
              <w:jc w:val="both"/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</w:pPr>
            <w:r>
              <w:rPr>
                <w:rFonts w:ascii="Verdana" w:eastAsiaTheme="minorEastAsia" w:hAnsi="Verdana" w:cs="Times New Roman"/>
                <w:sz w:val="16"/>
                <w:szCs w:val="16"/>
                <w:lang w:eastAsia="pl-PL"/>
              </w:rPr>
              <w:t>Przetwarzanie podanych przez Panią/Pana danych osobowych nie będzie podlegało zautomatyzowanemu poodejmowaniu decyzji, w tym profilowaniu,                     o którym mowa w art. 22 ust. 1 i 4 RODO.</w:t>
            </w:r>
          </w:p>
        </w:tc>
      </w:tr>
    </w:tbl>
    <w:p w14:paraId="694486FC" w14:textId="77777777" w:rsidR="00F165F4" w:rsidRDefault="00F165F4" w:rsidP="00142BF9"/>
    <w:sectPr w:rsidR="00F165F4" w:rsidSect="00A730DB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??ˇ¦|||||||||||||||||||||||||||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71F92"/>
    <w:multiLevelType w:val="hybridMultilevel"/>
    <w:tmpl w:val="A52E57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35212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B6A"/>
    <w:rsid w:val="00142BF9"/>
    <w:rsid w:val="00364702"/>
    <w:rsid w:val="00377D45"/>
    <w:rsid w:val="00406AC1"/>
    <w:rsid w:val="00440CE7"/>
    <w:rsid w:val="004678E2"/>
    <w:rsid w:val="00503638"/>
    <w:rsid w:val="0055140A"/>
    <w:rsid w:val="005608B1"/>
    <w:rsid w:val="005B68E9"/>
    <w:rsid w:val="00661513"/>
    <w:rsid w:val="00687468"/>
    <w:rsid w:val="00740C31"/>
    <w:rsid w:val="00787016"/>
    <w:rsid w:val="007C1636"/>
    <w:rsid w:val="008236B0"/>
    <w:rsid w:val="00913694"/>
    <w:rsid w:val="009B5CFB"/>
    <w:rsid w:val="00A730DB"/>
    <w:rsid w:val="00A902AA"/>
    <w:rsid w:val="00B442E2"/>
    <w:rsid w:val="00B477F4"/>
    <w:rsid w:val="00C06F6E"/>
    <w:rsid w:val="00C1511A"/>
    <w:rsid w:val="00C916DE"/>
    <w:rsid w:val="00CC2E2A"/>
    <w:rsid w:val="00CE3DC2"/>
    <w:rsid w:val="00D17DB7"/>
    <w:rsid w:val="00D309D4"/>
    <w:rsid w:val="00DC77DE"/>
    <w:rsid w:val="00E16345"/>
    <w:rsid w:val="00EF26F1"/>
    <w:rsid w:val="00F165F4"/>
    <w:rsid w:val="00F343A6"/>
    <w:rsid w:val="00F86D92"/>
    <w:rsid w:val="00FA4AA3"/>
    <w:rsid w:val="00FB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CC45C"/>
  <w15:chartTrackingRefBased/>
  <w15:docId w15:val="{2504A025-0880-4413-A492-CDEBDF61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7DB7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7D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02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Orłowski</dc:creator>
  <cp:keywords/>
  <dc:description/>
  <cp:lastModifiedBy>Jacek Orłowski</cp:lastModifiedBy>
  <cp:revision>18</cp:revision>
  <dcterms:created xsi:type="dcterms:W3CDTF">2024-10-14T07:36:00Z</dcterms:created>
  <dcterms:modified xsi:type="dcterms:W3CDTF">2026-09-02T13:28:00Z</dcterms:modified>
</cp:coreProperties>
</file>