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8177EA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8177EA">
        <w:rPr>
          <w:rFonts w:ascii="Times New Roman" w:eastAsia="Calibri" w:hAnsi="Times New Roman" w:cs="Times New Roman"/>
          <w:i/>
        </w:rPr>
        <w:t xml:space="preserve">Załącznik nr </w:t>
      </w:r>
      <w:r w:rsidR="00310F6C" w:rsidRPr="008177EA">
        <w:rPr>
          <w:rFonts w:ascii="Times New Roman" w:eastAsia="Calibri" w:hAnsi="Times New Roman" w:cs="Times New Roman"/>
          <w:i/>
        </w:rPr>
        <w:t>2</w:t>
      </w:r>
      <w:r w:rsidRPr="008177EA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8177EA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8177EA">
        <w:rPr>
          <w:rFonts w:ascii="Times New Roman" w:hAnsi="Times New Roman" w:cs="Times New Roman"/>
          <w:lang w:eastAsia="ar-SA"/>
        </w:rPr>
        <w:t>GK.271</w:t>
      </w:r>
      <w:r w:rsidR="008177EA" w:rsidRPr="008177EA">
        <w:rPr>
          <w:rFonts w:ascii="Times New Roman" w:hAnsi="Times New Roman" w:cs="Times New Roman"/>
          <w:lang w:eastAsia="ar-SA"/>
        </w:rPr>
        <w:t>.5.</w:t>
      </w:r>
      <w:r w:rsidR="00F02535" w:rsidRPr="008177EA">
        <w:rPr>
          <w:rFonts w:ascii="Times New Roman" w:hAnsi="Times New Roman" w:cs="Times New Roman"/>
          <w:lang w:eastAsia="ar-SA"/>
        </w:rPr>
        <w:t>2022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3D5E1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555504" w:rsidRPr="00310F6C" w:rsidRDefault="00555504" w:rsidP="003D5E1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3D5E14">
      <w:pPr>
        <w:widowControl w:val="0"/>
        <w:suppressAutoHyphens/>
        <w:spacing w:after="0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</w:t>
      </w:r>
      <w:bookmarkStart w:id="0" w:name="_GoBack"/>
      <w:bookmarkEnd w:id="0"/>
      <w:r w:rsidRPr="00310F6C">
        <w:rPr>
          <w:rFonts w:ascii="Times New Roman" w:eastAsia="Times New Roman" w:hAnsi="Times New Roman" w:cs="Times New Roman"/>
        </w:rPr>
        <w:t>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615F48">
        <w:rPr>
          <w:rFonts w:ascii="Times New Roman" w:eastAsia="Calibri" w:hAnsi="Times New Roman" w:cs="Times New Roman"/>
        </w:rPr>
        <w:t>7.2 pkt</w:t>
      </w:r>
      <w:r w:rsidR="00C13484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 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="00615F48">
        <w:rPr>
          <w:rFonts w:ascii="Times New Roman" w:eastAsia="Calibri" w:hAnsi="Times New Roman" w:cs="Times New Roman"/>
        </w:rPr>
        <w:t>oraz art. 7 ustawy o szczególnych rozwiązaniach w zakresie przeciwdziałania wspierania agresji na Ukrainę oraz służących ochronie bezpieczeństwa narodowego</w:t>
      </w:r>
      <w:r w:rsidR="00615F48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</w:rPr>
        <w:t>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="005E1282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="00FE5A59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</w:rPr>
        <w:t>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D059C1" w:rsidRPr="00D059C1">
        <w:rPr>
          <w:rFonts w:ascii="Times New Roman" w:eastAsia="Calibri" w:hAnsi="Times New Roman" w:cs="Times New Roman"/>
          <w:b/>
          <w:bCs/>
        </w:rPr>
        <w:t>Rozbudowa i nadbudowa istniejącego budynku usługowego wraz z niezbędną przebudową na potrzeby Domu Seniora w Konopiskach</w:t>
      </w:r>
      <w:r w:rsidR="00555504" w:rsidRPr="00310F6C">
        <w:rPr>
          <w:rFonts w:ascii="Times New Roman" w:eastAsia="Calibri" w:hAnsi="Times New Roman" w:cs="Times New Roman"/>
          <w:b/>
        </w:rPr>
        <w:t>”</w:t>
      </w:r>
      <w:r w:rsidR="00555504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>(nazwa postępowania)</w:t>
      </w:r>
      <w:r w:rsidRPr="00310F6C">
        <w:rPr>
          <w:rFonts w:ascii="Times New Roman" w:eastAsia="Calibri" w:hAnsi="Times New Roman" w:cs="Times New Roman"/>
        </w:rPr>
        <w:t xml:space="preserve"> prowadzonego przez </w:t>
      </w:r>
      <w:r w:rsidRPr="00310F6C">
        <w:rPr>
          <w:rFonts w:ascii="Times New Roman" w:eastAsia="Calibri" w:hAnsi="Times New Roman" w:cs="Times New Roman"/>
          <w:b/>
        </w:rPr>
        <w:t xml:space="preserve">Gminę </w:t>
      </w:r>
      <w:r w:rsidR="00555504" w:rsidRPr="00310F6C">
        <w:rPr>
          <w:rFonts w:ascii="Times New Roman" w:eastAsia="Calibri" w:hAnsi="Times New Roman" w:cs="Times New Roman"/>
          <w:b/>
        </w:rPr>
        <w:t>Konopiska</w:t>
      </w:r>
      <w:r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  <w:r w:rsidR="00615F48" w:rsidRPr="00615F48">
        <w:rPr>
          <w:rFonts w:ascii="Times New Roman" w:eastAsia="Calibri" w:hAnsi="Times New Roman" w:cs="Times New Roman"/>
          <w:b/>
        </w:rPr>
        <w:t xml:space="preserve"> </w:t>
      </w:r>
      <w:r w:rsidR="00615F48" w:rsidRPr="00FE5A59">
        <w:rPr>
          <w:rFonts w:ascii="Times New Roman" w:eastAsia="Calibri" w:hAnsi="Times New Roman" w:cs="Times New Roman"/>
          <w:b/>
        </w:rPr>
        <w:t>oraz art. 7 ustawy o szczególnych rozwiązaniach w zakresie przeciwdziałania wspierania agresji na Ukrainę oraz służących ochronie bezpieczeństwa narodowego</w:t>
      </w:r>
      <w:r w:rsidR="00615F48"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E1282">
        <w:rPr>
          <w:rFonts w:ascii="Times New Roman" w:eastAsia="Calibri" w:hAnsi="Times New Roman" w:cs="Times New Roman"/>
          <w:b/>
        </w:rPr>
        <w:t>1, 4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="00FE5A59">
        <w:rPr>
          <w:rFonts w:ascii="Times New Roman" w:eastAsia="Calibri" w:hAnsi="Times New Roman" w:cs="Times New Roman"/>
          <w:b/>
        </w:rPr>
        <w:t xml:space="preserve"> 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</w:t>
      </w:r>
      <w:r w:rsidR="00FE5A59" w:rsidRPr="00FE5A59">
        <w:rPr>
          <w:rFonts w:ascii="Times New Roman" w:eastAsia="Calibri" w:hAnsi="Times New Roman" w:cs="Times New Roman"/>
          <w:i/>
        </w:rPr>
        <w:t>oraz art. 7 ustawy o szczególnych rozwiązaniach w zakresie przeciwdziałania wspierania agresji na Ukrainę oraz służących ochronie bezpieczeństwa narodowego</w:t>
      </w:r>
      <w:r w:rsidR="00FE5A59">
        <w:rPr>
          <w:rFonts w:ascii="Times New Roman" w:eastAsia="Calibri" w:hAnsi="Times New Roman" w:cs="Times New Roman"/>
          <w:i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2B" w:rsidRDefault="0014392B" w:rsidP="00311FB2">
      <w:pPr>
        <w:spacing w:after="0" w:line="240" w:lineRule="auto"/>
      </w:pPr>
      <w:r>
        <w:separator/>
      </w:r>
    </w:p>
  </w:endnote>
  <w:endnote w:type="continuationSeparator" w:id="0">
    <w:p w:rsidR="0014392B" w:rsidRDefault="0014392B" w:rsidP="003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2B" w:rsidRDefault="0014392B" w:rsidP="00311FB2">
      <w:pPr>
        <w:spacing w:after="0" w:line="240" w:lineRule="auto"/>
      </w:pPr>
      <w:r>
        <w:separator/>
      </w:r>
    </w:p>
  </w:footnote>
  <w:footnote w:type="continuationSeparator" w:id="0">
    <w:p w:rsidR="0014392B" w:rsidRDefault="0014392B" w:rsidP="0031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B7" w:rsidRDefault="000D31B7" w:rsidP="000D31B7">
    <w:pPr>
      <w:pStyle w:val="Nagwek"/>
      <w:rPr>
        <w:rFonts w:ascii="Times New Roman" w:hAnsi="Times New Roman" w:cs="Times New Roman"/>
        <w:i/>
      </w:rPr>
    </w:pPr>
    <w:r w:rsidRPr="0007102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15AAF81" wp14:editId="7F0BC046">
          <wp:extent cx="2305050" cy="781050"/>
          <wp:effectExtent l="0" t="0" r="0" b="0"/>
          <wp:docPr id="1" name="Obraz 1" descr="Biało czerwona flaga polski a obok godło: orzeł w koronie na czerwon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ało czerwona flaga polski a obok godło: orzeł w koronie na czerwonym t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61" cy="782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102B">
      <w:rPr>
        <w:rFonts w:ascii="Arial" w:eastAsia="Calibri" w:hAnsi="Arial" w:cs="Times New Roman"/>
        <w:noProof/>
        <w:sz w:val="16"/>
        <w:lang w:eastAsia="pl-PL"/>
      </w:rPr>
      <w:drawing>
        <wp:inline distT="0" distB="0" distL="0" distR="0" wp14:anchorId="00DC4A86" wp14:editId="1E23AB5B">
          <wp:extent cx="3276600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514" cy="905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1B7" w:rsidRPr="000D31B7" w:rsidRDefault="000D31B7" w:rsidP="000D31B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07102B">
      <w:rPr>
        <w:rFonts w:ascii="Arial" w:eastAsia="Times New Roman" w:hAnsi="Arial" w:cs="Arial"/>
        <w:sz w:val="20"/>
        <w:szCs w:val="20"/>
        <w:lang w:eastAsia="pl-PL"/>
      </w:rPr>
      <w:t xml:space="preserve">RZĄDOWY FUNDUSZ  POLSKI ŁAD PROGRAM INWESTYCJI STRATEGICZNYCH </w:t>
    </w:r>
    <w:r w:rsidRPr="0007102B">
      <w:rPr>
        <w:rFonts w:ascii="Arial" w:eastAsia="Times New Roman" w:hAnsi="Arial" w:cs="Arial"/>
        <w:sz w:val="20"/>
        <w:szCs w:val="20"/>
        <w:lang w:eastAsia="pl-PL"/>
      </w:rPr>
      <w:br/>
    </w:r>
    <w:r w:rsidRPr="0007102B">
      <w:rPr>
        <w:rFonts w:ascii="Arial" w:eastAsia="Times New Roman" w:hAnsi="Arial" w:cs="Arial"/>
        <w:b/>
        <w:bCs/>
        <w:sz w:val="20"/>
        <w:szCs w:val="20"/>
        <w:lang w:eastAsia="pl-PL"/>
      </w:rPr>
      <w:t>Rozbudowa i nadbudowa istniejącego budynku usługowego wraz z niezbędną przebudową na potrzeby Domu Seniora w Konopiskach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528D0"/>
    <w:rsid w:val="000D31B7"/>
    <w:rsid w:val="000D462C"/>
    <w:rsid w:val="001421D6"/>
    <w:rsid w:val="0014392B"/>
    <w:rsid w:val="0025566A"/>
    <w:rsid w:val="00264965"/>
    <w:rsid w:val="00310F6C"/>
    <w:rsid w:val="00311FB2"/>
    <w:rsid w:val="00332D9D"/>
    <w:rsid w:val="003D5E14"/>
    <w:rsid w:val="003E2049"/>
    <w:rsid w:val="0049510C"/>
    <w:rsid w:val="005272D2"/>
    <w:rsid w:val="00555504"/>
    <w:rsid w:val="00577F5E"/>
    <w:rsid w:val="005E1282"/>
    <w:rsid w:val="00615F48"/>
    <w:rsid w:val="00682055"/>
    <w:rsid w:val="006B33A5"/>
    <w:rsid w:val="006B5F69"/>
    <w:rsid w:val="008177EA"/>
    <w:rsid w:val="008B70C2"/>
    <w:rsid w:val="00A30D58"/>
    <w:rsid w:val="00C12A42"/>
    <w:rsid w:val="00C13484"/>
    <w:rsid w:val="00D059C1"/>
    <w:rsid w:val="00DA384E"/>
    <w:rsid w:val="00F02535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8</cp:revision>
  <dcterms:created xsi:type="dcterms:W3CDTF">2022-03-07T07:34:00Z</dcterms:created>
  <dcterms:modified xsi:type="dcterms:W3CDTF">2022-06-08T05:51:00Z</dcterms:modified>
</cp:coreProperties>
</file>