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080" w:rsidRDefault="007F2080">
      <w:pPr>
        <w:ind w:right="600"/>
        <w:rPr>
          <w:sz w:val="24"/>
          <w:szCs w:val="24"/>
        </w:rPr>
      </w:pPr>
    </w:p>
    <w:p w:rsidR="002B2278" w:rsidRDefault="002B2278" w:rsidP="002B2278">
      <w:pPr>
        <w:widowControl/>
        <w:autoSpaceDN/>
        <w:adjustRightInd/>
        <w:spacing w:line="276" w:lineRule="auto"/>
        <w:jc w:val="both"/>
        <w:rPr>
          <w:b/>
          <w:bCs/>
          <w:spacing w:val="-2"/>
          <w:sz w:val="22"/>
          <w:szCs w:val="22"/>
        </w:rPr>
      </w:pPr>
    </w:p>
    <w:p w:rsidR="00BA7B02" w:rsidRDefault="00BA7B02" w:rsidP="002B2278">
      <w:pPr>
        <w:widowControl/>
        <w:autoSpaceDN/>
        <w:adjustRightInd/>
        <w:spacing w:line="276" w:lineRule="auto"/>
        <w:jc w:val="both"/>
        <w:rPr>
          <w:rFonts w:ascii="Times New Roman" w:hAnsi="Times New Roman" w:cs="Times New Roman"/>
          <w:b/>
          <w:bCs/>
          <w:color w:val="000000"/>
          <w:sz w:val="26"/>
          <w:szCs w:val="26"/>
          <w:lang w:eastAsia="en-US"/>
        </w:rPr>
      </w:pPr>
    </w:p>
    <w:p w:rsidR="002B2278" w:rsidRPr="002B2278" w:rsidRDefault="002B2278" w:rsidP="002B2278">
      <w:pPr>
        <w:widowControl/>
        <w:autoSpaceDN/>
        <w:adjustRightInd/>
        <w:spacing w:line="276" w:lineRule="auto"/>
        <w:jc w:val="both"/>
        <w:rPr>
          <w:rFonts w:ascii="Times New Roman" w:hAnsi="Times New Roman" w:cs="Times New Roman"/>
          <w:b/>
          <w:bCs/>
          <w:sz w:val="26"/>
          <w:szCs w:val="26"/>
          <w:lang w:eastAsia="en-US"/>
        </w:rPr>
      </w:pPr>
      <w:r w:rsidRPr="002B2278">
        <w:rPr>
          <w:rFonts w:ascii="Times New Roman" w:hAnsi="Times New Roman" w:cs="Times New Roman"/>
          <w:b/>
          <w:bCs/>
          <w:color w:val="000000"/>
          <w:sz w:val="26"/>
          <w:szCs w:val="26"/>
          <w:lang w:eastAsia="en-US"/>
        </w:rPr>
        <w:t>G</w:t>
      </w:r>
      <w:r w:rsidR="001B14B6">
        <w:rPr>
          <w:rFonts w:ascii="Times New Roman" w:hAnsi="Times New Roman" w:cs="Times New Roman"/>
          <w:b/>
          <w:bCs/>
          <w:color w:val="000000"/>
          <w:sz w:val="26"/>
          <w:szCs w:val="26"/>
          <w:lang w:eastAsia="en-US"/>
        </w:rPr>
        <w:t>K</w:t>
      </w:r>
      <w:r w:rsidRPr="002B2278">
        <w:rPr>
          <w:rFonts w:ascii="Times New Roman" w:hAnsi="Times New Roman" w:cs="Times New Roman"/>
          <w:b/>
          <w:bCs/>
          <w:color w:val="000000"/>
          <w:sz w:val="26"/>
          <w:szCs w:val="26"/>
          <w:lang w:eastAsia="en-US"/>
        </w:rPr>
        <w:t>.</w:t>
      </w:r>
      <w:r w:rsidR="005D6927">
        <w:rPr>
          <w:rFonts w:ascii="Times New Roman" w:hAnsi="Times New Roman" w:cs="Times New Roman"/>
          <w:b/>
          <w:bCs/>
          <w:sz w:val="26"/>
          <w:szCs w:val="26"/>
          <w:lang w:eastAsia="en-US"/>
        </w:rPr>
        <w:t>271.</w:t>
      </w:r>
      <w:r w:rsidR="001B14B6">
        <w:rPr>
          <w:rFonts w:ascii="Times New Roman" w:hAnsi="Times New Roman" w:cs="Times New Roman"/>
          <w:b/>
          <w:bCs/>
          <w:sz w:val="26"/>
          <w:szCs w:val="26"/>
          <w:lang w:eastAsia="en-US"/>
        </w:rPr>
        <w:t>1.2021</w:t>
      </w:r>
    </w:p>
    <w:p w:rsidR="002B2278" w:rsidRPr="002B2278" w:rsidRDefault="002B2278" w:rsidP="002B2278">
      <w:pPr>
        <w:widowControl/>
        <w:autoSpaceDN/>
        <w:adjustRightInd/>
        <w:spacing w:line="276" w:lineRule="auto"/>
        <w:jc w:val="both"/>
        <w:rPr>
          <w:rFonts w:ascii="Times New Roman" w:hAnsi="Times New Roman" w:cs="Times New Roman"/>
          <w:b/>
          <w:bCs/>
          <w:sz w:val="26"/>
          <w:szCs w:val="26"/>
          <w:lang w:eastAsia="en-US"/>
        </w:rPr>
      </w:pPr>
    </w:p>
    <w:p w:rsidR="002B2278" w:rsidRPr="002B2278" w:rsidRDefault="002B2278" w:rsidP="00526140">
      <w:pPr>
        <w:widowControl/>
        <w:autoSpaceDN/>
        <w:adjustRightInd/>
        <w:spacing w:line="276" w:lineRule="auto"/>
        <w:ind w:right="262"/>
        <w:jc w:val="both"/>
        <w:rPr>
          <w:rFonts w:ascii="Times New Roman" w:hAnsi="Times New Roman" w:cs="Times New Roman"/>
          <w:b/>
          <w:bCs/>
          <w:color w:val="000000"/>
          <w:sz w:val="26"/>
          <w:szCs w:val="26"/>
          <w:lang w:eastAsia="en-US"/>
        </w:rPr>
      </w:pPr>
    </w:p>
    <w:p w:rsidR="002B2278" w:rsidRPr="002B2278" w:rsidRDefault="002B2278" w:rsidP="002B2278">
      <w:pPr>
        <w:widowControl/>
        <w:autoSpaceDE/>
        <w:autoSpaceDN/>
        <w:adjustRightInd/>
        <w:spacing w:line="276" w:lineRule="auto"/>
        <w:rPr>
          <w:rFonts w:ascii="Times New Roman" w:hAnsi="Times New Roman" w:cs="Times New Roman"/>
          <w:sz w:val="26"/>
          <w:szCs w:val="26"/>
          <w:lang w:eastAsia="ar-SA"/>
        </w:rPr>
      </w:pPr>
    </w:p>
    <w:p w:rsidR="002B2278" w:rsidRPr="002B2278" w:rsidRDefault="002B2278" w:rsidP="002B2278">
      <w:pPr>
        <w:widowControl/>
        <w:autoSpaceDE/>
        <w:autoSpaceDN/>
        <w:adjustRightInd/>
        <w:spacing w:line="276" w:lineRule="auto"/>
        <w:jc w:val="center"/>
        <w:rPr>
          <w:rFonts w:ascii="Times New Roman" w:hAnsi="Times New Roman" w:cs="Times New Roman"/>
          <w:b/>
          <w:sz w:val="26"/>
          <w:szCs w:val="26"/>
          <w:lang w:eastAsia="ar-SA"/>
        </w:rPr>
      </w:pPr>
      <w:r w:rsidRPr="002B2278">
        <w:rPr>
          <w:rFonts w:ascii="Times New Roman" w:hAnsi="Times New Roman" w:cs="Times New Roman"/>
          <w:b/>
          <w:sz w:val="26"/>
          <w:szCs w:val="26"/>
          <w:lang w:eastAsia="ar-SA"/>
        </w:rPr>
        <w:t>SPECYFIKACJA WARUNKÓW ZAMÓWIENIA</w:t>
      </w:r>
    </w:p>
    <w:p w:rsidR="002B2278" w:rsidRPr="002B2278" w:rsidRDefault="002B2278" w:rsidP="002B2278">
      <w:pPr>
        <w:widowControl/>
        <w:autoSpaceDE/>
        <w:autoSpaceDN/>
        <w:adjustRightInd/>
        <w:spacing w:line="276" w:lineRule="auto"/>
        <w:jc w:val="center"/>
        <w:rPr>
          <w:rFonts w:ascii="Times New Roman" w:hAnsi="Times New Roman" w:cs="Times New Roman"/>
          <w:b/>
          <w:sz w:val="26"/>
          <w:szCs w:val="26"/>
          <w:lang w:eastAsia="ar-SA"/>
        </w:rPr>
      </w:pPr>
      <w:r w:rsidRPr="002B2278">
        <w:rPr>
          <w:rFonts w:ascii="Times New Roman" w:hAnsi="Times New Roman" w:cs="Times New Roman"/>
          <w:b/>
          <w:sz w:val="26"/>
          <w:szCs w:val="26"/>
          <w:lang w:eastAsia="ar-SA"/>
        </w:rPr>
        <w:t xml:space="preserve"> DLA ZAMÓWIENIA O WARTOŚCI SZACUNKOWEJ</w:t>
      </w:r>
    </w:p>
    <w:p w:rsidR="002B2278" w:rsidRPr="002B2278" w:rsidRDefault="002B2278" w:rsidP="002B2278">
      <w:pPr>
        <w:widowControl/>
        <w:autoSpaceDE/>
        <w:autoSpaceDN/>
        <w:adjustRightInd/>
        <w:spacing w:line="276" w:lineRule="auto"/>
        <w:jc w:val="center"/>
        <w:rPr>
          <w:rFonts w:ascii="Times New Roman" w:hAnsi="Times New Roman" w:cs="Times New Roman"/>
          <w:b/>
          <w:sz w:val="26"/>
          <w:szCs w:val="26"/>
          <w:lang w:eastAsia="ar-SA"/>
        </w:rPr>
      </w:pPr>
      <w:r w:rsidRPr="002B2278">
        <w:rPr>
          <w:rFonts w:ascii="Times New Roman" w:hAnsi="Times New Roman" w:cs="Times New Roman"/>
          <w:b/>
          <w:sz w:val="26"/>
          <w:szCs w:val="26"/>
          <w:lang w:eastAsia="ar-SA"/>
        </w:rPr>
        <w:t xml:space="preserve">NIEPRZEKRACZAJĄCEJ KWOTY OKREŚLONE W PRZEPISACH </w:t>
      </w:r>
    </w:p>
    <w:p w:rsidR="002B2278" w:rsidRPr="002B2278" w:rsidRDefault="002B2278" w:rsidP="001B14B6">
      <w:pPr>
        <w:widowControl/>
        <w:autoSpaceDE/>
        <w:autoSpaceDN/>
        <w:adjustRightInd/>
        <w:spacing w:line="276" w:lineRule="auto"/>
        <w:jc w:val="center"/>
        <w:rPr>
          <w:rFonts w:ascii="Times New Roman" w:hAnsi="Times New Roman" w:cs="Times New Roman"/>
          <w:b/>
          <w:sz w:val="26"/>
          <w:szCs w:val="26"/>
          <w:lang w:eastAsia="ar-SA"/>
        </w:rPr>
      </w:pPr>
      <w:r w:rsidRPr="002B2278">
        <w:rPr>
          <w:rFonts w:ascii="Times New Roman" w:hAnsi="Times New Roman" w:cs="Times New Roman"/>
          <w:b/>
          <w:sz w:val="26"/>
          <w:szCs w:val="26"/>
          <w:lang w:eastAsia="ar-SA"/>
        </w:rPr>
        <w:t xml:space="preserve">WYDANYCH NA PODSTAWIE </w:t>
      </w:r>
      <w:r w:rsidR="001B14B6" w:rsidRPr="002B2278">
        <w:rPr>
          <w:rFonts w:ascii="Times New Roman" w:hAnsi="Times New Roman" w:cs="Times New Roman"/>
          <w:b/>
          <w:sz w:val="26"/>
          <w:szCs w:val="26"/>
          <w:lang w:eastAsia="ar-SA"/>
        </w:rPr>
        <w:t xml:space="preserve">ART. </w:t>
      </w:r>
      <w:r w:rsidR="001B14B6">
        <w:rPr>
          <w:rFonts w:ascii="Times New Roman" w:hAnsi="Times New Roman" w:cs="Times New Roman"/>
          <w:b/>
          <w:sz w:val="26"/>
          <w:szCs w:val="26"/>
          <w:lang w:eastAsia="ar-SA"/>
        </w:rPr>
        <w:t>3</w:t>
      </w:r>
      <w:r w:rsidR="001B14B6" w:rsidRPr="002B2278">
        <w:rPr>
          <w:rFonts w:ascii="Times New Roman" w:hAnsi="Times New Roman" w:cs="Times New Roman"/>
          <w:b/>
          <w:sz w:val="26"/>
          <w:szCs w:val="26"/>
          <w:lang w:eastAsia="ar-SA"/>
        </w:rPr>
        <w:t xml:space="preserve"> </w:t>
      </w:r>
      <w:r w:rsidR="001B14B6">
        <w:rPr>
          <w:rFonts w:ascii="Times New Roman" w:hAnsi="Times New Roman" w:cs="Times New Roman"/>
          <w:b/>
          <w:sz w:val="26"/>
          <w:szCs w:val="26"/>
          <w:lang w:eastAsia="ar-SA"/>
        </w:rPr>
        <w:t xml:space="preserve">USTAWY Z 11 WRZEŚNIA 2019R. – PRAWO ZAMÓWIEŃ PUBLICZNYCH </w:t>
      </w:r>
      <w:r w:rsidRPr="001B14B6">
        <w:rPr>
          <w:rFonts w:ascii="Times New Roman" w:hAnsi="Times New Roman" w:cs="Times New Roman"/>
          <w:b/>
          <w:sz w:val="26"/>
          <w:szCs w:val="26"/>
          <w:u w:val="single"/>
          <w:lang w:eastAsia="ar-SA"/>
        </w:rPr>
        <w:t>NA ROBOTY BUDOWLANE</w:t>
      </w:r>
    </w:p>
    <w:p w:rsidR="002B2278" w:rsidRPr="002B2278" w:rsidRDefault="002B2278" w:rsidP="002B2278">
      <w:pPr>
        <w:widowControl/>
        <w:autoSpaceDE/>
        <w:autoSpaceDN/>
        <w:adjustRightInd/>
        <w:spacing w:line="276" w:lineRule="auto"/>
        <w:rPr>
          <w:rFonts w:ascii="Times New Roman" w:hAnsi="Times New Roman" w:cs="Times New Roman"/>
          <w:b/>
          <w:sz w:val="26"/>
          <w:szCs w:val="26"/>
          <w:lang w:eastAsia="ar-SA"/>
        </w:rPr>
      </w:pPr>
    </w:p>
    <w:p w:rsidR="002B2278" w:rsidRPr="002B2278" w:rsidRDefault="002B2278" w:rsidP="002B2278">
      <w:pPr>
        <w:widowControl/>
        <w:tabs>
          <w:tab w:val="left" w:pos="0"/>
        </w:tabs>
        <w:autoSpaceDE/>
        <w:autoSpaceDN/>
        <w:adjustRightInd/>
        <w:spacing w:line="276" w:lineRule="auto"/>
        <w:jc w:val="center"/>
        <w:rPr>
          <w:rFonts w:ascii="Times New Roman" w:hAnsi="Times New Roman" w:cs="Times New Roman"/>
          <w:b/>
          <w:sz w:val="26"/>
          <w:szCs w:val="26"/>
          <w:lang w:eastAsia="ar-SA"/>
        </w:rPr>
      </w:pPr>
    </w:p>
    <w:p w:rsidR="002B2278" w:rsidRPr="002B2278" w:rsidRDefault="002B2278" w:rsidP="002B2278">
      <w:pPr>
        <w:widowControl/>
        <w:tabs>
          <w:tab w:val="left" w:pos="0"/>
        </w:tabs>
        <w:autoSpaceDE/>
        <w:autoSpaceDN/>
        <w:adjustRightInd/>
        <w:spacing w:line="276" w:lineRule="auto"/>
        <w:jc w:val="center"/>
        <w:rPr>
          <w:rFonts w:ascii="Times New Roman" w:hAnsi="Times New Roman" w:cs="Times New Roman"/>
          <w:b/>
          <w:sz w:val="26"/>
          <w:szCs w:val="26"/>
          <w:lang w:eastAsia="ar-SA"/>
        </w:rPr>
      </w:pPr>
    </w:p>
    <w:p w:rsidR="002B2278" w:rsidRPr="002B2278" w:rsidRDefault="002B2278" w:rsidP="00C04605">
      <w:pPr>
        <w:widowControl/>
        <w:spacing w:line="276" w:lineRule="auto"/>
        <w:ind w:left="2268" w:hanging="2127"/>
        <w:jc w:val="both"/>
        <w:rPr>
          <w:rFonts w:ascii="Times New Roman" w:hAnsi="Times New Roman" w:cs="Times New Roman"/>
          <w:color w:val="000000"/>
          <w:sz w:val="26"/>
          <w:szCs w:val="26"/>
          <w:lang w:eastAsia="ar-SA"/>
        </w:rPr>
      </w:pPr>
      <w:r w:rsidRPr="002B2278">
        <w:rPr>
          <w:rFonts w:ascii="Times New Roman" w:hAnsi="Times New Roman" w:cs="Times New Roman"/>
          <w:b/>
          <w:sz w:val="26"/>
          <w:szCs w:val="26"/>
          <w:lang w:eastAsia="ar-SA"/>
        </w:rPr>
        <w:t xml:space="preserve">Nazwa zadania:  </w:t>
      </w:r>
      <w:r w:rsidRPr="002B2278">
        <w:rPr>
          <w:rFonts w:ascii="Times New Roman" w:hAnsi="Times New Roman" w:cs="Times New Roman"/>
          <w:b/>
          <w:sz w:val="26"/>
          <w:szCs w:val="26"/>
          <w:lang w:eastAsia="ar-SA"/>
        </w:rPr>
        <w:tab/>
      </w:r>
      <w:r w:rsidR="009955CD">
        <w:rPr>
          <w:rFonts w:ascii="Times New Roman" w:hAnsi="Times New Roman" w:cs="Times New Roman"/>
          <w:b/>
          <w:bCs/>
          <w:sz w:val="24"/>
          <w:szCs w:val="24"/>
        </w:rPr>
        <w:t>Utwardzenie placu w Rększowicach na działce nr ewid. 345/3</w:t>
      </w: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eastAsia="ar-SA"/>
        </w:rPr>
      </w:pPr>
    </w:p>
    <w:p w:rsidR="002B2278" w:rsidRPr="002B2278" w:rsidRDefault="00CA4A4E" w:rsidP="001B14B6">
      <w:pPr>
        <w:widowControl/>
        <w:autoSpaceDE/>
        <w:autoSpaceDN/>
        <w:adjustRightInd/>
        <w:spacing w:line="276" w:lineRule="auto"/>
        <w:ind w:left="2410" w:hanging="2410"/>
        <w:rPr>
          <w:rFonts w:ascii="Times New Roman" w:hAnsi="Times New Roman" w:cs="Times New Roman"/>
          <w:b/>
          <w:bCs/>
          <w:sz w:val="26"/>
          <w:szCs w:val="26"/>
          <w:lang w:eastAsia="ar-SA"/>
        </w:rPr>
      </w:pPr>
      <w:r>
        <w:rPr>
          <w:rFonts w:ascii="Times New Roman" w:hAnsi="Times New Roman" w:cs="Times New Roman"/>
          <w:b/>
          <w:bCs/>
          <w:sz w:val="26"/>
          <w:szCs w:val="26"/>
          <w:lang w:eastAsia="ar-SA"/>
        </w:rPr>
        <w:t xml:space="preserve">  </w:t>
      </w:r>
      <w:r w:rsidR="002B2278" w:rsidRPr="002B2278">
        <w:rPr>
          <w:rFonts w:ascii="Times New Roman" w:hAnsi="Times New Roman" w:cs="Times New Roman"/>
          <w:b/>
          <w:bCs/>
          <w:sz w:val="26"/>
          <w:szCs w:val="26"/>
          <w:lang w:eastAsia="ar-SA"/>
        </w:rPr>
        <w:t xml:space="preserve">Rodzaj zamówienia: </w:t>
      </w:r>
      <w:r w:rsidR="001B14B6">
        <w:rPr>
          <w:rFonts w:ascii="Times New Roman" w:hAnsi="Times New Roman" w:cs="Times New Roman"/>
          <w:b/>
          <w:bCs/>
          <w:sz w:val="26"/>
          <w:szCs w:val="26"/>
          <w:lang w:eastAsia="ar-SA"/>
        </w:rPr>
        <w:t>Tryb postępowania art. 27</w:t>
      </w:r>
      <w:r w:rsidR="00825086">
        <w:rPr>
          <w:rFonts w:ascii="Times New Roman" w:hAnsi="Times New Roman" w:cs="Times New Roman"/>
          <w:b/>
          <w:bCs/>
          <w:sz w:val="26"/>
          <w:szCs w:val="26"/>
          <w:lang w:eastAsia="ar-SA"/>
        </w:rPr>
        <w:t>5</w:t>
      </w:r>
      <w:bookmarkStart w:id="0" w:name="_GoBack"/>
      <w:bookmarkEnd w:id="0"/>
      <w:r w:rsidR="001B14B6">
        <w:rPr>
          <w:rFonts w:ascii="Times New Roman" w:hAnsi="Times New Roman" w:cs="Times New Roman"/>
          <w:b/>
          <w:bCs/>
          <w:sz w:val="26"/>
          <w:szCs w:val="26"/>
          <w:lang w:eastAsia="ar-SA"/>
        </w:rPr>
        <w:t xml:space="preserve"> pkt. 1 ustawy z dnia 11 września 2019r.   Prawo Zamówień Publicznych</w:t>
      </w: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eastAsia="ar-SA"/>
        </w:rPr>
      </w:pPr>
    </w:p>
    <w:p w:rsidR="002B2278" w:rsidRPr="002B2278" w:rsidRDefault="00CA4A4E" w:rsidP="002B2278">
      <w:pPr>
        <w:widowControl/>
        <w:autoSpaceDE/>
        <w:autoSpaceDN/>
        <w:adjustRightInd/>
        <w:spacing w:line="276" w:lineRule="auto"/>
        <w:rPr>
          <w:rFonts w:ascii="Times New Roman" w:hAnsi="Times New Roman" w:cs="Times New Roman"/>
          <w:b/>
          <w:bCs/>
          <w:sz w:val="26"/>
          <w:szCs w:val="26"/>
          <w:lang w:eastAsia="ar-SA"/>
        </w:rPr>
      </w:pPr>
      <w:r>
        <w:rPr>
          <w:rFonts w:ascii="Times New Roman" w:hAnsi="Times New Roman" w:cs="Times New Roman"/>
          <w:b/>
          <w:bCs/>
          <w:sz w:val="26"/>
          <w:szCs w:val="26"/>
          <w:lang w:eastAsia="ar-SA"/>
        </w:rPr>
        <w:t xml:space="preserve"> </w:t>
      </w:r>
      <w:r w:rsidR="002B2278" w:rsidRPr="002B2278">
        <w:rPr>
          <w:rFonts w:ascii="Times New Roman" w:hAnsi="Times New Roman" w:cs="Times New Roman"/>
          <w:b/>
          <w:bCs/>
          <w:sz w:val="26"/>
          <w:szCs w:val="26"/>
          <w:lang w:eastAsia="ar-SA"/>
        </w:rPr>
        <w:t xml:space="preserve">Zamawiający:     </w:t>
      </w:r>
      <w:r w:rsidR="002B2278">
        <w:rPr>
          <w:rFonts w:ascii="Times New Roman" w:hAnsi="Times New Roman" w:cs="Times New Roman"/>
          <w:b/>
          <w:bCs/>
          <w:sz w:val="26"/>
          <w:szCs w:val="26"/>
          <w:lang w:eastAsia="ar-SA"/>
        </w:rPr>
        <w:t xml:space="preserve">   </w:t>
      </w:r>
      <w:r w:rsidR="002B2278" w:rsidRPr="002B2278">
        <w:rPr>
          <w:rFonts w:ascii="Times New Roman" w:hAnsi="Times New Roman" w:cs="Times New Roman"/>
          <w:b/>
          <w:bCs/>
          <w:sz w:val="26"/>
          <w:szCs w:val="26"/>
          <w:lang w:eastAsia="ar-SA"/>
        </w:rPr>
        <w:t>Gmina Konopiska</w:t>
      </w: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eastAsia="ar-SA"/>
        </w:rPr>
      </w:pPr>
      <w:r w:rsidRPr="002B2278">
        <w:rPr>
          <w:rFonts w:ascii="Times New Roman" w:hAnsi="Times New Roman" w:cs="Times New Roman"/>
          <w:b/>
          <w:bCs/>
          <w:sz w:val="26"/>
          <w:szCs w:val="26"/>
          <w:lang w:eastAsia="ar-SA"/>
        </w:rPr>
        <w:tab/>
      </w:r>
      <w:r w:rsidRPr="002B2278">
        <w:rPr>
          <w:rFonts w:ascii="Times New Roman" w:hAnsi="Times New Roman" w:cs="Times New Roman"/>
          <w:b/>
          <w:bCs/>
          <w:sz w:val="26"/>
          <w:szCs w:val="26"/>
          <w:lang w:eastAsia="ar-SA"/>
        </w:rPr>
        <w:tab/>
        <w:t xml:space="preserve">         ul. Lipowa 5 , 42-274 Konopiska</w:t>
      </w: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eastAsia="ar-SA"/>
        </w:rPr>
      </w:pPr>
      <w:r w:rsidRPr="002B2278">
        <w:rPr>
          <w:rFonts w:ascii="Times New Roman" w:hAnsi="Times New Roman" w:cs="Times New Roman"/>
          <w:b/>
          <w:bCs/>
          <w:sz w:val="26"/>
          <w:szCs w:val="26"/>
          <w:lang w:eastAsia="ar-SA"/>
        </w:rPr>
        <w:tab/>
      </w:r>
      <w:r w:rsidRPr="002B2278">
        <w:rPr>
          <w:rFonts w:ascii="Times New Roman" w:hAnsi="Times New Roman" w:cs="Times New Roman"/>
          <w:b/>
          <w:bCs/>
          <w:sz w:val="26"/>
          <w:szCs w:val="26"/>
          <w:lang w:eastAsia="ar-SA"/>
        </w:rPr>
        <w:tab/>
        <w:t xml:space="preserve">         tel.34/3282057 , fax.34/3282035</w:t>
      </w: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val="en-US" w:eastAsia="ar-SA"/>
        </w:rPr>
      </w:pPr>
      <w:r w:rsidRPr="002B2278">
        <w:rPr>
          <w:rFonts w:ascii="Times New Roman" w:hAnsi="Times New Roman" w:cs="Times New Roman"/>
          <w:b/>
          <w:bCs/>
          <w:sz w:val="26"/>
          <w:szCs w:val="26"/>
          <w:lang w:eastAsia="ar-SA"/>
        </w:rPr>
        <w:tab/>
      </w:r>
      <w:r w:rsidRPr="002B2278">
        <w:rPr>
          <w:rFonts w:ascii="Times New Roman" w:hAnsi="Times New Roman" w:cs="Times New Roman"/>
          <w:b/>
          <w:bCs/>
          <w:sz w:val="26"/>
          <w:szCs w:val="26"/>
          <w:lang w:eastAsia="ar-SA"/>
        </w:rPr>
        <w:tab/>
        <w:t xml:space="preserve">         </w:t>
      </w:r>
      <w:r w:rsidRPr="002B2278">
        <w:rPr>
          <w:rFonts w:ascii="Times New Roman" w:hAnsi="Times New Roman" w:cs="Times New Roman"/>
          <w:b/>
          <w:bCs/>
          <w:sz w:val="26"/>
          <w:szCs w:val="26"/>
          <w:lang w:val="en-US" w:eastAsia="ar-SA"/>
        </w:rPr>
        <w:t>e-mail: przetargi@konopiska.pl</w:t>
      </w: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2B2278" w:rsidRPr="002B2278" w:rsidRDefault="002B2278" w:rsidP="002B2278">
      <w:pPr>
        <w:widowControl/>
        <w:autoSpaceDE/>
        <w:autoSpaceDN/>
        <w:adjustRightInd/>
        <w:spacing w:line="276" w:lineRule="auto"/>
        <w:jc w:val="both"/>
        <w:rPr>
          <w:rFonts w:ascii="Times New Roman" w:hAnsi="Times New Roman" w:cs="Times New Roman"/>
          <w:b/>
          <w:bCs/>
          <w:sz w:val="26"/>
          <w:szCs w:val="26"/>
          <w:lang w:eastAsia="ar-SA"/>
        </w:rPr>
      </w:pPr>
      <w:r w:rsidRPr="00600CD0">
        <w:rPr>
          <w:rFonts w:ascii="Times New Roman" w:hAnsi="Times New Roman" w:cs="Times New Roman"/>
          <w:b/>
          <w:bCs/>
          <w:sz w:val="26"/>
          <w:szCs w:val="26"/>
          <w:lang w:val="en-US" w:eastAsia="ar-SA"/>
        </w:rPr>
        <w:t xml:space="preserve">Konopiska, </w:t>
      </w:r>
      <w:r w:rsidR="007E19B5" w:rsidRPr="00424094">
        <w:rPr>
          <w:rFonts w:ascii="Times New Roman" w:hAnsi="Times New Roman" w:cs="Times New Roman"/>
          <w:b/>
          <w:bCs/>
          <w:sz w:val="26"/>
          <w:szCs w:val="26"/>
          <w:lang w:val="en-US" w:eastAsia="ar-SA"/>
        </w:rPr>
        <w:t xml:space="preserve">dnia </w:t>
      </w:r>
      <w:r w:rsidR="009955CD" w:rsidRPr="00424094">
        <w:rPr>
          <w:rFonts w:ascii="Times New Roman" w:hAnsi="Times New Roman" w:cs="Times New Roman"/>
          <w:b/>
          <w:bCs/>
          <w:sz w:val="26"/>
          <w:szCs w:val="26"/>
          <w:lang w:val="en-US" w:eastAsia="ar-SA"/>
        </w:rPr>
        <w:t>24</w:t>
      </w:r>
      <w:r w:rsidR="00904546" w:rsidRPr="00424094">
        <w:rPr>
          <w:rFonts w:ascii="Times New Roman" w:hAnsi="Times New Roman" w:cs="Times New Roman"/>
          <w:b/>
          <w:bCs/>
          <w:sz w:val="26"/>
          <w:szCs w:val="26"/>
          <w:lang w:val="en-US" w:eastAsia="ar-SA"/>
        </w:rPr>
        <w:t>.0</w:t>
      </w:r>
      <w:r w:rsidR="003037DB" w:rsidRPr="00424094">
        <w:rPr>
          <w:rFonts w:ascii="Times New Roman" w:hAnsi="Times New Roman" w:cs="Times New Roman"/>
          <w:b/>
          <w:bCs/>
          <w:sz w:val="26"/>
          <w:szCs w:val="26"/>
          <w:lang w:val="en-US" w:eastAsia="ar-SA"/>
        </w:rPr>
        <w:t>5</w:t>
      </w:r>
      <w:r w:rsidR="00904546" w:rsidRPr="00424094">
        <w:rPr>
          <w:rFonts w:ascii="Times New Roman" w:hAnsi="Times New Roman" w:cs="Times New Roman"/>
          <w:b/>
          <w:bCs/>
          <w:sz w:val="26"/>
          <w:szCs w:val="26"/>
          <w:lang w:val="en-US" w:eastAsia="ar-SA"/>
        </w:rPr>
        <w:t>.202</w:t>
      </w:r>
      <w:r w:rsidR="001B14B6" w:rsidRPr="00424094">
        <w:rPr>
          <w:rFonts w:ascii="Times New Roman" w:hAnsi="Times New Roman" w:cs="Times New Roman"/>
          <w:b/>
          <w:bCs/>
          <w:sz w:val="26"/>
          <w:szCs w:val="26"/>
          <w:lang w:val="en-US" w:eastAsia="ar-SA"/>
        </w:rPr>
        <w:t>1</w:t>
      </w:r>
      <w:r w:rsidRPr="00424094">
        <w:rPr>
          <w:rFonts w:ascii="Times New Roman" w:hAnsi="Times New Roman" w:cs="Times New Roman"/>
          <w:b/>
          <w:bCs/>
          <w:sz w:val="26"/>
          <w:szCs w:val="26"/>
          <w:lang w:val="en-US" w:eastAsia="ar-SA"/>
        </w:rPr>
        <w:t>r.</w:t>
      </w:r>
      <w:r w:rsidRPr="00181682">
        <w:rPr>
          <w:rFonts w:ascii="Times New Roman" w:hAnsi="Times New Roman" w:cs="Times New Roman"/>
          <w:b/>
          <w:bCs/>
          <w:color w:val="000000"/>
          <w:sz w:val="26"/>
          <w:szCs w:val="26"/>
          <w:lang w:val="en-US" w:eastAsia="ar-SA"/>
        </w:rPr>
        <w:t xml:space="preserve">    </w:t>
      </w:r>
      <w:r w:rsidRPr="00181682">
        <w:rPr>
          <w:rFonts w:ascii="Times New Roman" w:hAnsi="Times New Roman" w:cs="Times New Roman"/>
          <w:b/>
          <w:bCs/>
          <w:sz w:val="26"/>
          <w:szCs w:val="26"/>
          <w:lang w:val="en-US" w:eastAsia="ar-SA"/>
        </w:rPr>
        <w:t xml:space="preserve">                         </w:t>
      </w:r>
      <w:r w:rsidRPr="002B2278">
        <w:rPr>
          <w:rFonts w:ascii="Times New Roman" w:hAnsi="Times New Roman" w:cs="Times New Roman"/>
          <w:b/>
          <w:bCs/>
          <w:sz w:val="26"/>
          <w:szCs w:val="26"/>
          <w:lang w:eastAsia="ar-SA"/>
        </w:rPr>
        <w:t xml:space="preserve">Zatwierdził: Wójt Gminy Konopiska </w:t>
      </w:r>
    </w:p>
    <w:p w:rsidR="002B2278" w:rsidRPr="002B2278" w:rsidRDefault="002B2278" w:rsidP="002B2278">
      <w:pPr>
        <w:widowControl/>
        <w:autoSpaceDE/>
        <w:autoSpaceDN/>
        <w:adjustRightInd/>
        <w:spacing w:line="276" w:lineRule="auto"/>
        <w:jc w:val="both"/>
        <w:rPr>
          <w:rFonts w:ascii="Times New Roman" w:hAnsi="Times New Roman" w:cs="Times New Roman"/>
          <w:b/>
          <w:bCs/>
          <w:sz w:val="26"/>
          <w:szCs w:val="26"/>
          <w:lang w:eastAsia="ar-SA"/>
        </w:rPr>
      </w:pPr>
      <w:r w:rsidRPr="002B2278">
        <w:rPr>
          <w:rFonts w:ascii="Times New Roman" w:hAnsi="Times New Roman" w:cs="Times New Roman"/>
          <w:b/>
          <w:bCs/>
          <w:sz w:val="26"/>
          <w:szCs w:val="26"/>
          <w:lang w:eastAsia="ar-SA"/>
        </w:rPr>
        <w:t xml:space="preserve">                                            </w:t>
      </w:r>
      <w:r>
        <w:rPr>
          <w:rFonts w:ascii="Times New Roman" w:hAnsi="Times New Roman" w:cs="Times New Roman"/>
          <w:b/>
          <w:bCs/>
          <w:sz w:val="26"/>
          <w:szCs w:val="26"/>
          <w:lang w:eastAsia="ar-SA"/>
        </w:rPr>
        <w:t xml:space="preserve">                             </w:t>
      </w:r>
      <w:r w:rsidR="00D43064">
        <w:rPr>
          <w:rFonts w:ascii="Times New Roman" w:hAnsi="Times New Roman" w:cs="Times New Roman"/>
          <w:b/>
          <w:bCs/>
          <w:sz w:val="26"/>
          <w:szCs w:val="26"/>
          <w:lang w:eastAsia="ar-SA"/>
        </w:rPr>
        <w:t xml:space="preserve">                     </w:t>
      </w:r>
      <w:r w:rsidRPr="002B2278">
        <w:rPr>
          <w:rFonts w:ascii="Times New Roman" w:hAnsi="Times New Roman" w:cs="Times New Roman"/>
          <w:b/>
          <w:bCs/>
          <w:sz w:val="26"/>
          <w:szCs w:val="26"/>
          <w:lang w:eastAsia="ar-SA"/>
        </w:rPr>
        <w:t xml:space="preserve">mgr inż. Jerzy Żurek  </w:t>
      </w:r>
    </w:p>
    <w:p w:rsidR="002B2278" w:rsidRDefault="002B2278">
      <w:pPr>
        <w:shd w:val="clear" w:color="auto" w:fill="FFFFFF"/>
        <w:spacing w:before="466"/>
        <w:jc w:val="center"/>
        <w:rPr>
          <w:b/>
          <w:bCs/>
          <w:spacing w:val="-2"/>
          <w:sz w:val="22"/>
          <w:szCs w:val="22"/>
        </w:rPr>
      </w:pPr>
    </w:p>
    <w:p w:rsidR="002B2278" w:rsidRDefault="002B2278">
      <w:pPr>
        <w:shd w:val="clear" w:color="auto" w:fill="FFFFFF"/>
        <w:spacing w:before="466"/>
        <w:jc w:val="center"/>
        <w:rPr>
          <w:b/>
          <w:bCs/>
          <w:spacing w:val="-2"/>
          <w:sz w:val="22"/>
          <w:szCs w:val="22"/>
        </w:rPr>
      </w:pPr>
    </w:p>
    <w:p w:rsidR="002B2278" w:rsidRDefault="002B2278">
      <w:pPr>
        <w:shd w:val="clear" w:color="auto" w:fill="FFFFFF"/>
        <w:spacing w:before="466"/>
        <w:jc w:val="center"/>
        <w:rPr>
          <w:b/>
          <w:bCs/>
          <w:spacing w:val="-2"/>
          <w:sz w:val="22"/>
          <w:szCs w:val="22"/>
        </w:rPr>
      </w:pPr>
    </w:p>
    <w:p w:rsidR="002B2278" w:rsidRDefault="002B2278" w:rsidP="00D43064">
      <w:pPr>
        <w:shd w:val="clear" w:color="auto" w:fill="FFFFFF"/>
        <w:spacing w:before="466"/>
        <w:rPr>
          <w:b/>
          <w:bCs/>
          <w:spacing w:val="-2"/>
          <w:sz w:val="22"/>
          <w:szCs w:val="22"/>
        </w:rPr>
      </w:pPr>
    </w:p>
    <w:p w:rsidR="002B2278" w:rsidRDefault="002B2278" w:rsidP="009C16EE">
      <w:pPr>
        <w:shd w:val="clear" w:color="auto" w:fill="FFFFFF"/>
        <w:spacing w:line="264" w:lineRule="exact"/>
        <w:rPr>
          <w:sz w:val="22"/>
          <w:szCs w:val="22"/>
        </w:rPr>
      </w:pPr>
    </w:p>
    <w:tbl>
      <w:tblPr>
        <w:tblStyle w:val="Tabela-Siatka"/>
        <w:tblW w:w="0" w:type="auto"/>
        <w:tblInd w:w="34" w:type="dxa"/>
        <w:tblLook w:val="04A0" w:firstRow="1" w:lastRow="0" w:firstColumn="1" w:lastColumn="0" w:noHBand="0" w:noVBand="1"/>
      </w:tblPr>
      <w:tblGrid>
        <w:gridCol w:w="10367"/>
      </w:tblGrid>
      <w:tr w:rsidR="000C573C" w:rsidTr="000C573C">
        <w:tc>
          <w:tcPr>
            <w:tcW w:w="10959" w:type="dxa"/>
            <w:shd w:val="clear" w:color="auto" w:fill="BFBFBF" w:themeFill="background1" w:themeFillShade="BF"/>
          </w:tcPr>
          <w:p w:rsidR="000C573C" w:rsidRPr="000C573C" w:rsidRDefault="000C573C" w:rsidP="007408D4">
            <w:pPr>
              <w:spacing w:line="264" w:lineRule="exact"/>
              <w:jc w:val="center"/>
              <w:rPr>
                <w:rFonts w:ascii="Times New Roman" w:hAnsi="Times New Roman" w:cs="Times New Roman"/>
                <w:b/>
              </w:rPr>
            </w:pPr>
            <w:r w:rsidRPr="000C573C">
              <w:rPr>
                <w:rFonts w:ascii="Times New Roman" w:hAnsi="Times New Roman" w:cs="Times New Roman"/>
                <w:b/>
                <w:sz w:val="24"/>
              </w:rPr>
              <w:t xml:space="preserve">1. </w:t>
            </w:r>
            <w:r w:rsidR="007408D4">
              <w:rPr>
                <w:rFonts w:ascii="Times New Roman" w:hAnsi="Times New Roman" w:cs="Times New Roman"/>
                <w:b/>
                <w:sz w:val="24"/>
              </w:rPr>
              <w:t>N</w:t>
            </w:r>
            <w:r w:rsidR="007408D4" w:rsidRPr="007408D4">
              <w:rPr>
                <w:rFonts w:ascii="Times New Roman" w:hAnsi="Times New Roman" w:cs="Times New Roman"/>
                <w:b/>
                <w:sz w:val="24"/>
              </w:rPr>
              <w:t>azw</w:t>
            </w:r>
            <w:r w:rsidR="007408D4">
              <w:rPr>
                <w:rFonts w:ascii="Times New Roman" w:hAnsi="Times New Roman" w:cs="Times New Roman"/>
                <w:b/>
                <w:sz w:val="24"/>
              </w:rPr>
              <w:t>a</w:t>
            </w:r>
            <w:r w:rsidR="007408D4" w:rsidRPr="007408D4">
              <w:rPr>
                <w:rFonts w:ascii="Times New Roman" w:hAnsi="Times New Roman" w:cs="Times New Roman"/>
                <w:b/>
                <w:sz w:val="24"/>
              </w:rPr>
              <w:t xml:space="preserve"> oraz adres </w:t>
            </w:r>
            <w:r w:rsidR="007408D4">
              <w:rPr>
                <w:rFonts w:ascii="Times New Roman" w:hAnsi="Times New Roman" w:cs="Times New Roman"/>
                <w:b/>
                <w:sz w:val="24"/>
              </w:rPr>
              <w:t>Z</w:t>
            </w:r>
            <w:r w:rsidR="007408D4" w:rsidRPr="007408D4">
              <w:rPr>
                <w:rFonts w:ascii="Times New Roman" w:hAnsi="Times New Roman" w:cs="Times New Roman"/>
                <w:b/>
                <w:sz w:val="24"/>
              </w:rPr>
              <w:t>amawiającego, numer telefonu, adres poczty elektronicznej oraz strony internetowej prowadzonego postępowania</w:t>
            </w:r>
          </w:p>
        </w:tc>
      </w:tr>
    </w:tbl>
    <w:p w:rsidR="002B2278" w:rsidRDefault="002B2278">
      <w:pPr>
        <w:shd w:val="clear" w:color="auto" w:fill="FFFFFF"/>
        <w:spacing w:line="264" w:lineRule="exact"/>
        <w:ind w:left="34"/>
      </w:pPr>
    </w:p>
    <w:p w:rsidR="009C16EE" w:rsidRPr="004A70C6" w:rsidRDefault="009C16EE" w:rsidP="004A70C6">
      <w:pPr>
        <w:widowControl/>
        <w:autoSpaceDE/>
        <w:autoSpaceDN/>
        <w:adjustRightInd/>
        <w:spacing w:line="276" w:lineRule="auto"/>
        <w:jc w:val="both"/>
        <w:rPr>
          <w:rFonts w:ascii="Times New Roman" w:hAnsi="Times New Roman" w:cs="Times New Roman"/>
          <w:b/>
          <w:sz w:val="24"/>
          <w:szCs w:val="24"/>
          <w:lang w:eastAsia="ar-SA"/>
        </w:rPr>
      </w:pPr>
      <w:r w:rsidRPr="004A70C6">
        <w:rPr>
          <w:rFonts w:ascii="Times New Roman" w:hAnsi="Times New Roman" w:cs="Times New Roman"/>
          <w:b/>
          <w:sz w:val="24"/>
          <w:szCs w:val="24"/>
          <w:lang w:eastAsia="ar-SA"/>
        </w:rPr>
        <w:t>Gmina Konopiska</w:t>
      </w:r>
    </w:p>
    <w:p w:rsidR="009C16EE" w:rsidRPr="004A70C6" w:rsidRDefault="009C16EE" w:rsidP="004A70C6">
      <w:pPr>
        <w:widowControl/>
        <w:autoSpaceDE/>
        <w:autoSpaceDN/>
        <w:adjustRightInd/>
        <w:spacing w:line="276" w:lineRule="auto"/>
        <w:jc w:val="both"/>
        <w:rPr>
          <w:rFonts w:ascii="Times New Roman" w:hAnsi="Times New Roman" w:cs="Times New Roman"/>
          <w:b/>
          <w:sz w:val="24"/>
          <w:szCs w:val="24"/>
          <w:lang w:eastAsia="ar-SA"/>
        </w:rPr>
      </w:pPr>
      <w:r w:rsidRPr="004A70C6">
        <w:rPr>
          <w:rFonts w:ascii="Times New Roman" w:hAnsi="Times New Roman" w:cs="Times New Roman"/>
          <w:b/>
          <w:sz w:val="24"/>
          <w:szCs w:val="24"/>
          <w:lang w:eastAsia="ar-SA"/>
        </w:rPr>
        <w:t xml:space="preserve">42-274 Konopiska </w:t>
      </w:r>
    </w:p>
    <w:p w:rsidR="009C16EE" w:rsidRPr="004A70C6" w:rsidRDefault="009C16EE" w:rsidP="004A70C6">
      <w:pPr>
        <w:widowControl/>
        <w:autoSpaceDE/>
        <w:autoSpaceDN/>
        <w:adjustRightInd/>
        <w:spacing w:line="276" w:lineRule="auto"/>
        <w:jc w:val="both"/>
        <w:rPr>
          <w:rFonts w:ascii="Times New Roman" w:hAnsi="Times New Roman" w:cs="Times New Roman"/>
          <w:b/>
          <w:sz w:val="24"/>
          <w:szCs w:val="24"/>
          <w:lang w:eastAsia="ar-SA"/>
        </w:rPr>
      </w:pPr>
      <w:r w:rsidRPr="004A70C6">
        <w:rPr>
          <w:rFonts w:ascii="Times New Roman" w:hAnsi="Times New Roman" w:cs="Times New Roman"/>
          <w:b/>
          <w:sz w:val="24"/>
          <w:szCs w:val="24"/>
          <w:lang w:eastAsia="ar-SA"/>
        </w:rPr>
        <w:t>ul. Lipowa 5</w:t>
      </w:r>
    </w:p>
    <w:p w:rsidR="009C16EE" w:rsidRPr="004A70C6" w:rsidRDefault="009C16EE" w:rsidP="004A70C6">
      <w:pPr>
        <w:widowControl/>
        <w:autoSpaceDE/>
        <w:autoSpaceDN/>
        <w:adjustRightInd/>
        <w:spacing w:line="276" w:lineRule="auto"/>
        <w:jc w:val="both"/>
        <w:rPr>
          <w:rFonts w:ascii="Times New Roman" w:hAnsi="Times New Roman" w:cs="Times New Roman"/>
          <w:b/>
          <w:sz w:val="24"/>
          <w:szCs w:val="24"/>
          <w:lang w:eastAsia="ar-SA"/>
        </w:rPr>
      </w:pPr>
      <w:r w:rsidRPr="004A70C6">
        <w:rPr>
          <w:rFonts w:ascii="Times New Roman" w:hAnsi="Times New Roman" w:cs="Times New Roman"/>
          <w:b/>
          <w:sz w:val="24"/>
          <w:szCs w:val="24"/>
          <w:lang w:eastAsia="ar-SA"/>
        </w:rPr>
        <w:t>powiat częstochowski, woj. śląskie</w:t>
      </w:r>
    </w:p>
    <w:p w:rsidR="009C16EE" w:rsidRPr="004A70C6" w:rsidRDefault="009C16EE" w:rsidP="004A70C6">
      <w:pPr>
        <w:widowControl/>
        <w:autoSpaceDE/>
        <w:autoSpaceDN/>
        <w:adjustRightInd/>
        <w:spacing w:line="276" w:lineRule="auto"/>
        <w:jc w:val="both"/>
        <w:rPr>
          <w:rFonts w:ascii="Times New Roman" w:hAnsi="Times New Roman" w:cs="Times New Roman"/>
          <w:b/>
          <w:sz w:val="24"/>
          <w:szCs w:val="24"/>
          <w:lang w:eastAsia="ar-SA"/>
        </w:rPr>
      </w:pPr>
      <w:r w:rsidRPr="004A70C6">
        <w:rPr>
          <w:rFonts w:ascii="Times New Roman" w:hAnsi="Times New Roman" w:cs="Times New Roman"/>
          <w:b/>
          <w:sz w:val="24"/>
          <w:szCs w:val="24"/>
          <w:lang w:eastAsia="ar-SA"/>
        </w:rPr>
        <w:t>tel. 34/3282057 , fax. 34/3282035</w:t>
      </w:r>
    </w:p>
    <w:p w:rsidR="009C16EE" w:rsidRPr="004A70C6" w:rsidRDefault="009C16EE" w:rsidP="004A70C6">
      <w:pPr>
        <w:widowControl/>
        <w:autoSpaceDE/>
        <w:autoSpaceDN/>
        <w:adjustRightInd/>
        <w:spacing w:line="276" w:lineRule="auto"/>
        <w:jc w:val="both"/>
        <w:rPr>
          <w:rFonts w:ascii="Times New Roman" w:hAnsi="Times New Roman" w:cs="Times New Roman"/>
          <w:b/>
          <w:sz w:val="24"/>
          <w:szCs w:val="24"/>
          <w:lang w:val="en-US" w:eastAsia="ar-SA"/>
        </w:rPr>
      </w:pPr>
      <w:r w:rsidRPr="004A70C6">
        <w:rPr>
          <w:rFonts w:ascii="Times New Roman" w:hAnsi="Times New Roman" w:cs="Times New Roman"/>
          <w:b/>
          <w:sz w:val="24"/>
          <w:szCs w:val="24"/>
          <w:lang w:val="en-US" w:eastAsia="ar-SA"/>
        </w:rPr>
        <w:t>e-mail : przetargi@konopiska.pl</w:t>
      </w:r>
    </w:p>
    <w:p w:rsidR="009C16EE" w:rsidRPr="00C17921" w:rsidRDefault="009F1407" w:rsidP="004A70C6">
      <w:pPr>
        <w:widowControl/>
        <w:autoSpaceDE/>
        <w:autoSpaceDN/>
        <w:adjustRightInd/>
        <w:spacing w:line="276" w:lineRule="auto"/>
        <w:ind w:right="-1"/>
        <w:jc w:val="both"/>
        <w:rPr>
          <w:rFonts w:ascii="Times New Roman" w:hAnsi="Times New Roman" w:cs="Times New Roman"/>
          <w:color w:val="0000FF"/>
          <w:sz w:val="24"/>
          <w:szCs w:val="24"/>
          <w:u w:val="single"/>
          <w:lang w:val="en-US" w:eastAsia="ar-SA"/>
        </w:rPr>
      </w:pPr>
      <w:hyperlink r:id="rId9" w:history="1">
        <w:r w:rsidR="009C16EE" w:rsidRPr="00C17921">
          <w:rPr>
            <w:rFonts w:ascii="Times New Roman" w:hAnsi="Times New Roman" w:cs="Times New Roman"/>
            <w:color w:val="0000FF"/>
            <w:sz w:val="24"/>
            <w:szCs w:val="24"/>
            <w:u w:val="single"/>
            <w:lang w:val="en-US" w:eastAsia="ar-SA"/>
          </w:rPr>
          <w:t>www.bip.konopiska.akcessnet.net</w:t>
        </w:r>
      </w:hyperlink>
    </w:p>
    <w:p w:rsidR="007408D4" w:rsidRDefault="009F1407" w:rsidP="004A70C6">
      <w:pPr>
        <w:widowControl/>
        <w:autoSpaceDE/>
        <w:autoSpaceDN/>
        <w:adjustRightInd/>
        <w:spacing w:line="276" w:lineRule="auto"/>
        <w:ind w:right="-1"/>
        <w:jc w:val="both"/>
        <w:rPr>
          <w:rStyle w:val="Hipercze"/>
          <w:rFonts w:ascii="Times New Roman" w:hAnsi="Times New Roman" w:cs="Times New Roman"/>
          <w:sz w:val="24"/>
          <w:szCs w:val="24"/>
          <w:lang w:val="en-US" w:eastAsia="ar-SA"/>
        </w:rPr>
      </w:pPr>
      <w:hyperlink r:id="rId10" w:history="1">
        <w:r w:rsidR="007408D4" w:rsidRPr="00C17921">
          <w:rPr>
            <w:rStyle w:val="Hipercze"/>
            <w:rFonts w:ascii="Times New Roman" w:hAnsi="Times New Roman" w:cs="Times New Roman"/>
            <w:sz w:val="24"/>
            <w:szCs w:val="24"/>
            <w:lang w:val="en-US" w:eastAsia="ar-SA"/>
          </w:rPr>
          <w:t>https://miniportal.uzp.gov.pl/</w:t>
        </w:r>
      </w:hyperlink>
    </w:p>
    <w:p w:rsidR="003037DB" w:rsidRPr="003037DB" w:rsidRDefault="003037DB" w:rsidP="004A70C6">
      <w:pPr>
        <w:widowControl/>
        <w:autoSpaceDE/>
        <w:autoSpaceDN/>
        <w:adjustRightInd/>
        <w:spacing w:line="276" w:lineRule="auto"/>
        <w:ind w:right="-1"/>
        <w:jc w:val="both"/>
        <w:rPr>
          <w:rFonts w:ascii="Times New Roman" w:hAnsi="Times New Roman" w:cs="Times New Roman"/>
          <w:b/>
          <w:sz w:val="24"/>
          <w:szCs w:val="24"/>
          <w:lang w:eastAsia="ar-SA"/>
        </w:rPr>
      </w:pPr>
      <w:r w:rsidRPr="003037DB">
        <w:rPr>
          <w:rStyle w:val="Hipercze"/>
          <w:rFonts w:ascii="Times New Roman" w:hAnsi="Times New Roman" w:cs="Times New Roman"/>
          <w:sz w:val="24"/>
          <w:szCs w:val="24"/>
          <w:lang w:eastAsia="ar-SA"/>
        </w:rPr>
        <w:t>Adres skrytki e</w:t>
      </w:r>
      <w:r>
        <w:rPr>
          <w:rStyle w:val="Hipercze"/>
          <w:rFonts w:ascii="Times New Roman" w:hAnsi="Times New Roman" w:cs="Times New Roman"/>
          <w:sz w:val="24"/>
          <w:szCs w:val="24"/>
          <w:lang w:eastAsia="ar-SA"/>
        </w:rPr>
        <w:t>PUAP</w:t>
      </w:r>
      <w:r w:rsidRPr="003037DB">
        <w:rPr>
          <w:rStyle w:val="Hipercze"/>
          <w:rFonts w:ascii="Times New Roman" w:hAnsi="Times New Roman" w:cs="Times New Roman"/>
          <w:sz w:val="24"/>
          <w:szCs w:val="24"/>
          <w:lang w:eastAsia="ar-SA"/>
        </w:rPr>
        <w:t xml:space="preserve"> </w:t>
      </w:r>
      <w:r w:rsidRPr="003037DB">
        <w:rPr>
          <w:rFonts w:ascii="Times New Roman" w:hAnsi="Times New Roman" w:cs="Times New Roman"/>
          <w:color w:val="0000FF"/>
          <w:sz w:val="24"/>
          <w:szCs w:val="24"/>
          <w:u w:val="single"/>
          <w:lang w:eastAsia="ar-SA"/>
        </w:rPr>
        <w:t>Urzędu Gminy - /09b06gcsrj/skrytka</w:t>
      </w:r>
    </w:p>
    <w:p w:rsidR="009C16EE" w:rsidRPr="004A70C6" w:rsidRDefault="009C16EE" w:rsidP="004A70C6">
      <w:pPr>
        <w:widowControl/>
        <w:tabs>
          <w:tab w:val="center" w:pos="4536"/>
          <w:tab w:val="right" w:pos="9072"/>
        </w:tabs>
        <w:autoSpaceDE/>
        <w:autoSpaceDN/>
        <w:adjustRightInd/>
        <w:spacing w:line="276" w:lineRule="auto"/>
        <w:ind w:right="-1"/>
        <w:jc w:val="both"/>
        <w:rPr>
          <w:rFonts w:ascii="Times New Roman" w:hAnsi="Times New Roman" w:cs="Times New Roman"/>
          <w:b/>
          <w:sz w:val="24"/>
          <w:szCs w:val="24"/>
          <w:lang w:eastAsia="ar-SA"/>
        </w:rPr>
      </w:pPr>
      <w:r w:rsidRPr="004A70C6">
        <w:rPr>
          <w:rFonts w:ascii="Times New Roman" w:hAnsi="Times New Roman" w:cs="Times New Roman"/>
          <w:b/>
          <w:sz w:val="24"/>
          <w:szCs w:val="24"/>
          <w:lang w:eastAsia="ar-SA"/>
        </w:rPr>
        <w:t>Godziny urzędowania:</w:t>
      </w:r>
      <w:r w:rsidR="004B1315">
        <w:rPr>
          <w:rFonts w:ascii="Times New Roman" w:hAnsi="Times New Roman" w:cs="Times New Roman"/>
          <w:b/>
          <w:sz w:val="24"/>
          <w:szCs w:val="24"/>
          <w:lang w:eastAsia="ar-SA"/>
        </w:rPr>
        <w:t xml:space="preserve"> poniedziałek, środa, czwartek – od 7:00 do 15:00, </w:t>
      </w:r>
      <w:r w:rsidR="005D6927">
        <w:rPr>
          <w:rFonts w:ascii="Times New Roman" w:hAnsi="Times New Roman" w:cs="Times New Roman"/>
          <w:b/>
          <w:sz w:val="24"/>
          <w:szCs w:val="24"/>
          <w:lang w:eastAsia="ar-SA"/>
        </w:rPr>
        <w:t xml:space="preserve">wtorek- </w:t>
      </w:r>
      <w:r w:rsidR="004B1315">
        <w:rPr>
          <w:rFonts w:ascii="Times New Roman" w:hAnsi="Times New Roman" w:cs="Times New Roman"/>
          <w:b/>
          <w:sz w:val="24"/>
          <w:szCs w:val="24"/>
          <w:lang w:eastAsia="ar-SA"/>
        </w:rPr>
        <w:t xml:space="preserve">od 8:00 do 17:00, </w:t>
      </w:r>
      <w:r w:rsidR="004B1315" w:rsidRPr="004A70C6">
        <w:rPr>
          <w:rFonts w:ascii="Times New Roman" w:hAnsi="Times New Roman" w:cs="Times New Roman"/>
          <w:b/>
          <w:sz w:val="24"/>
          <w:szCs w:val="24"/>
          <w:lang w:eastAsia="ar-SA"/>
        </w:rPr>
        <w:t xml:space="preserve">piątek </w:t>
      </w:r>
      <w:r w:rsidR="004B1315">
        <w:rPr>
          <w:rFonts w:ascii="Times New Roman" w:hAnsi="Times New Roman" w:cs="Times New Roman"/>
          <w:b/>
          <w:sz w:val="24"/>
          <w:szCs w:val="24"/>
          <w:lang w:eastAsia="ar-SA"/>
        </w:rPr>
        <w:t>– od 7:00 do 14:00</w:t>
      </w:r>
    </w:p>
    <w:tbl>
      <w:tblPr>
        <w:tblStyle w:val="Tabela-Siatka"/>
        <w:tblW w:w="10740" w:type="dxa"/>
        <w:tblLook w:val="04A0" w:firstRow="1" w:lastRow="0" w:firstColumn="1" w:lastColumn="0" w:noHBand="0" w:noVBand="1"/>
      </w:tblPr>
      <w:tblGrid>
        <w:gridCol w:w="10740"/>
      </w:tblGrid>
      <w:tr w:rsidR="007408D4" w:rsidTr="003579B5">
        <w:trPr>
          <w:trHeight w:val="171"/>
        </w:trPr>
        <w:tc>
          <w:tcPr>
            <w:tcW w:w="10740" w:type="dxa"/>
            <w:shd w:val="clear" w:color="auto" w:fill="BFBFBF" w:themeFill="background1" w:themeFillShade="BF"/>
          </w:tcPr>
          <w:p w:rsidR="007408D4" w:rsidRPr="00F82EE6" w:rsidRDefault="007408D4" w:rsidP="007408D4">
            <w:pPr>
              <w:jc w:val="center"/>
              <w:rPr>
                <w:rFonts w:ascii="Times New Roman" w:hAnsi="Times New Roman" w:cs="Times New Roman"/>
                <w:b/>
                <w:bCs/>
                <w:spacing w:val="-2"/>
                <w:sz w:val="22"/>
                <w:szCs w:val="22"/>
              </w:rPr>
            </w:pPr>
            <w:r w:rsidRPr="00F82EE6">
              <w:rPr>
                <w:rFonts w:ascii="Times New Roman" w:hAnsi="Times New Roman" w:cs="Times New Roman"/>
                <w:b/>
                <w:bCs/>
                <w:spacing w:val="-2"/>
                <w:sz w:val="24"/>
                <w:szCs w:val="22"/>
              </w:rPr>
              <w:t xml:space="preserve">2. </w:t>
            </w:r>
            <w:r>
              <w:rPr>
                <w:rFonts w:ascii="Times New Roman" w:hAnsi="Times New Roman" w:cs="Times New Roman"/>
                <w:b/>
                <w:bCs/>
                <w:spacing w:val="-2"/>
                <w:sz w:val="24"/>
                <w:szCs w:val="22"/>
              </w:rPr>
              <w:t>A</w:t>
            </w:r>
            <w:r w:rsidRPr="007408D4">
              <w:rPr>
                <w:rFonts w:ascii="Times New Roman" w:hAnsi="Times New Roman" w:cs="Times New Roman"/>
                <w:b/>
                <w:bCs/>
                <w:spacing w:val="-2"/>
                <w:sz w:val="24"/>
                <w:szCs w:val="22"/>
              </w:rPr>
              <w:t>dres strony internetowej, na której udostępniane będą zmiany i wyjaśnienia treści SWZ oraz inne dokumenty zamówienia bezpośrednio związane z postępowaniem o udzielenie zamówienia</w:t>
            </w:r>
          </w:p>
        </w:tc>
      </w:tr>
    </w:tbl>
    <w:p w:rsidR="00F82EE6" w:rsidRDefault="00F82EE6" w:rsidP="009C16EE">
      <w:pPr>
        <w:widowControl/>
        <w:tabs>
          <w:tab w:val="center" w:pos="4536"/>
          <w:tab w:val="right" w:pos="9072"/>
        </w:tabs>
        <w:autoSpaceDE/>
        <w:autoSpaceDN/>
        <w:adjustRightInd/>
        <w:spacing w:line="276" w:lineRule="auto"/>
        <w:ind w:right="-1"/>
        <w:jc w:val="both"/>
        <w:rPr>
          <w:rFonts w:ascii="Times New Roman" w:hAnsi="Times New Roman" w:cs="Times New Roman"/>
          <w:b/>
          <w:sz w:val="24"/>
          <w:szCs w:val="24"/>
          <w:lang w:eastAsia="ar-SA"/>
        </w:rPr>
      </w:pPr>
    </w:p>
    <w:p w:rsidR="007408D4" w:rsidRDefault="003037DB" w:rsidP="009C16EE">
      <w:pPr>
        <w:widowControl/>
        <w:tabs>
          <w:tab w:val="center" w:pos="4536"/>
          <w:tab w:val="right" w:pos="9072"/>
        </w:tabs>
        <w:autoSpaceDE/>
        <w:autoSpaceDN/>
        <w:adjustRightInd/>
        <w:spacing w:line="276" w:lineRule="auto"/>
        <w:ind w:right="-1"/>
        <w:jc w:val="both"/>
        <w:rPr>
          <w:rFonts w:ascii="Times New Roman" w:hAnsi="Times New Roman" w:cs="Times New Roman"/>
          <w:sz w:val="24"/>
          <w:szCs w:val="24"/>
          <w:lang w:eastAsia="ar-SA"/>
        </w:rPr>
      </w:pPr>
      <w:r w:rsidRPr="003037DB">
        <w:rPr>
          <w:rFonts w:ascii="Times New Roman" w:hAnsi="Times New Roman" w:cs="Times New Roman"/>
          <w:b/>
          <w:sz w:val="24"/>
          <w:szCs w:val="24"/>
          <w:lang w:eastAsia="ar-SA"/>
        </w:rPr>
        <w:t>2.1</w:t>
      </w:r>
      <w:r>
        <w:rPr>
          <w:rFonts w:ascii="Times New Roman" w:hAnsi="Times New Roman" w:cs="Times New Roman"/>
          <w:sz w:val="24"/>
          <w:szCs w:val="24"/>
          <w:lang w:eastAsia="ar-SA"/>
        </w:rPr>
        <w:t xml:space="preserve"> </w:t>
      </w:r>
      <w:r w:rsidR="00887849" w:rsidRPr="00887849">
        <w:rPr>
          <w:rFonts w:ascii="Times New Roman" w:hAnsi="Times New Roman" w:cs="Times New Roman"/>
          <w:sz w:val="24"/>
          <w:szCs w:val="24"/>
          <w:lang w:eastAsia="ar-SA"/>
        </w:rPr>
        <w:t xml:space="preserve">Zmiany i wyjaśnienia treści SWZ oraz inne dokumenty zamówienia bezpośrednio związane z postępowaniem o udzielenie zamówienia będą zamieszczane na stronie internetowej prowadzonego postępowania, tj. </w:t>
      </w:r>
      <w:hyperlink r:id="rId11" w:history="1">
        <w:r w:rsidR="00887849" w:rsidRPr="00887849">
          <w:rPr>
            <w:rStyle w:val="Hipercze"/>
            <w:rFonts w:ascii="Times New Roman" w:hAnsi="Times New Roman" w:cs="Times New Roman"/>
            <w:sz w:val="24"/>
            <w:szCs w:val="24"/>
            <w:lang w:eastAsia="ar-SA"/>
          </w:rPr>
          <w:t>https://miniportal.uzp.gov.pl/</w:t>
        </w:r>
      </w:hyperlink>
      <w:r w:rsidR="00887849" w:rsidRPr="00887849">
        <w:rPr>
          <w:rFonts w:ascii="Times New Roman" w:hAnsi="Times New Roman" w:cs="Times New Roman"/>
          <w:sz w:val="24"/>
          <w:szCs w:val="24"/>
          <w:lang w:eastAsia="ar-SA"/>
        </w:rPr>
        <w:t xml:space="preserve"> oraz na stronie internetowej Zamawiającego:    </w:t>
      </w:r>
      <w:hyperlink r:id="rId12" w:history="1">
        <w:r w:rsidR="00887849" w:rsidRPr="00887849">
          <w:rPr>
            <w:rStyle w:val="Hipercze"/>
            <w:rFonts w:ascii="Times New Roman" w:hAnsi="Times New Roman" w:cs="Times New Roman"/>
            <w:sz w:val="24"/>
            <w:szCs w:val="24"/>
            <w:lang w:eastAsia="ar-SA"/>
          </w:rPr>
          <w:t>www.bip.konopiska.akcessnet.net</w:t>
        </w:r>
      </w:hyperlink>
      <w:r w:rsidR="00887849">
        <w:rPr>
          <w:rFonts w:ascii="Times New Roman" w:hAnsi="Times New Roman" w:cs="Times New Roman"/>
          <w:b/>
          <w:sz w:val="24"/>
          <w:szCs w:val="24"/>
          <w:u w:val="single"/>
          <w:lang w:eastAsia="ar-SA"/>
        </w:rPr>
        <w:t xml:space="preserve"> </w:t>
      </w:r>
      <w:r w:rsidR="00887849">
        <w:rPr>
          <w:rFonts w:ascii="Times New Roman" w:hAnsi="Times New Roman" w:cs="Times New Roman"/>
          <w:sz w:val="24"/>
          <w:szCs w:val="24"/>
          <w:lang w:eastAsia="ar-SA"/>
        </w:rPr>
        <w:t xml:space="preserve">-  </w:t>
      </w:r>
      <w:r w:rsidR="00887849" w:rsidRPr="00887849">
        <w:rPr>
          <w:rFonts w:ascii="Times New Roman" w:hAnsi="Times New Roman" w:cs="Times New Roman"/>
          <w:sz w:val="24"/>
          <w:szCs w:val="24"/>
          <w:lang w:eastAsia="ar-SA"/>
        </w:rPr>
        <w:t>zakł</w:t>
      </w:r>
      <w:r w:rsidR="00887849">
        <w:rPr>
          <w:rFonts w:ascii="Times New Roman" w:hAnsi="Times New Roman" w:cs="Times New Roman"/>
          <w:sz w:val="24"/>
          <w:szCs w:val="24"/>
          <w:lang w:eastAsia="ar-SA"/>
        </w:rPr>
        <w:t>adka</w:t>
      </w:r>
      <w:r w:rsidR="00887849" w:rsidRPr="00887849">
        <w:rPr>
          <w:rFonts w:ascii="Times New Roman" w:hAnsi="Times New Roman" w:cs="Times New Roman"/>
          <w:sz w:val="24"/>
          <w:szCs w:val="24"/>
          <w:lang w:eastAsia="ar-SA"/>
        </w:rPr>
        <w:t xml:space="preserve"> „Zamó</w:t>
      </w:r>
      <w:r w:rsidR="00887849">
        <w:rPr>
          <w:rFonts w:ascii="Times New Roman" w:hAnsi="Times New Roman" w:cs="Times New Roman"/>
          <w:sz w:val="24"/>
          <w:szCs w:val="24"/>
          <w:lang w:eastAsia="ar-SA"/>
        </w:rPr>
        <w:t xml:space="preserve">wienia </w:t>
      </w:r>
      <w:r w:rsidR="00887849" w:rsidRPr="00887849">
        <w:rPr>
          <w:rFonts w:ascii="Times New Roman" w:hAnsi="Times New Roman" w:cs="Times New Roman"/>
          <w:sz w:val="24"/>
          <w:szCs w:val="24"/>
          <w:lang w:eastAsia="ar-SA"/>
        </w:rPr>
        <w:t>publiczne' „</w:t>
      </w:r>
      <w:r w:rsidR="00887849">
        <w:rPr>
          <w:rFonts w:ascii="Times New Roman" w:hAnsi="Times New Roman" w:cs="Times New Roman"/>
          <w:sz w:val="24"/>
          <w:szCs w:val="24"/>
          <w:lang w:eastAsia="ar-SA"/>
        </w:rPr>
        <w:t>Ogłoszenia przetargów".</w:t>
      </w:r>
    </w:p>
    <w:p w:rsidR="003037DB" w:rsidRDefault="003037DB" w:rsidP="009C16EE">
      <w:pPr>
        <w:widowControl/>
        <w:tabs>
          <w:tab w:val="center" w:pos="4536"/>
          <w:tab w:val="right" w:pos="9072"/>
        </w:tabs>
        <w:autoSpaceDE/>
        <w:autoSpaceDN/>
        <w:adjustRightInd/>
        <w:spacing w:line="276" w:lineRule="auto"/>
        <w:ind w:right="-1"/>
        <w:jc w:val="both"/>
        <w:rPr>
          <w:rFonts w:ascii="Times New Roman" w:hAnsi="Times New Roman" w:cs="Times New Roman"/>
          <w:sz w:val="24"/>
          <w:szCs w:val="24"/>
          <w:lang w:eastAsia="ar-SA"/>
        </w:rPr>
      </w:pPr>
      <w:r w:rsidRPr="003037DB">
        <w:rPr>
          <w:rFonts w:ascii="Times New Roman" w:hAnsi="Times New Roman" w:cs="Times New Roman"/>
          <w:b/>
          <w:sz w:val="24"/>
          <w:szCs w:val="24"/>
          <w:lang w:eastAsia="ar-SA"/>
        </w:rPr>
        <w:t>2.2</w:t>
      </w:r>
      <w:r>
        <w:rPr>
          <w:rFonts w:ascii="Times New Roman" w:hAnsi="Times New Roman" w:cs="Times New Roman"/>
          <w:sz w:val="24"/>
          <w:szCs w:val="24"/>
          <w:lang w:eastAsia="ar-SA"/>
        </w:rPr>
        <w:t xml:space="preserve"> Wykonawca zamierzający wziąć udział w postępowaniu o udzielenie zamówienia publicznego, musi posiadać konto na ePUAP.</w:t>
      </w:r>
    </w:p>
    <w:p w:rsidR="003037DB" w:rsidRPr="003037DB" w:rsidRDefault="003037DB" w:rsidP="009C16EE">
      <w:pPr>
        <w:widowControl/>
        <w:tabs>
          <w:tab w:val="center" w:pos="4536"/>
          <w:tab w:val="right" w:pos="9072"/>
        </w:tabs>
        <w:autoSpaceDE/>
        <w:autoSpaceDN/>
        <w:adjustRightInd/>
        <w:spacing w:line="276" w:lineRule="auto"/>
        <w:ind w:right="-1"/>
        <w:jc w:val="both"/>
        <w:rPr>
          <w:rFonts w:ascii="Times New Roman" w:hAnsi="Times New Roman" w:cs="Times New Roman"/>
          <w:sz w:val="24"/>
          <w:szCs w:val="24"/>
          <w:u w:val="single"/>
          <w:lang w:eastAsia="ar-SA"/>
        </w:rPr>
      </w:pPr>
      <w:r>
        <w:rPr>
          <w:rFonts w:ascii="Times New Roman" w:hAnsi="Times New Roman" w:cs="Times New Roman"/>
          <w:b/>
          <w:sz w:val="24"/>
          <w:szCs w:val="24"/>
          <w:lang w:eastAsia="ar-SA"/>
        </w:rPr>
        <w:t xml:space="preserve">2.3 </w:t>
      </w:r>
      <w:r w:rsidRPr="003037DB">
        <w:rPr>
          <w:rFonts w:ascii="Times New Roman" w:hAnsi="Times New Roman" w:cs="Times New Roman"/>
          <w:sz w:val="24"/>
          <w:szCs w:val="24"/>
          <w:lang w:eastAsia="ar-SA"/>
        </w:rPr>
        <w:t xml:space="preserve">W postępowaniu o udzielenie zamówienia komunikacja między Zamawiającym a Wykonawcami odbywa się drogą elektroniczną przy użyciu miniPortalu https://miniportal.uzp.gov.pl/, ePUAPu </w:t>
      </w:r>
      <w:hyperlink r:id="rId13" w:history="1">
        <w:r w:rsidRPr="003037DB">
          <w:rPr>
            <w:rStyle w:val="Hipercze"/>
            <w:rFonts w:ascii="Times New Roman" w:hAnsi="Times New Roman" w:cs="Times New Roman"/>
            <w:sz w:val="24"/>
            <w:szCs w:val="24"/>
            <w:lang w:eastAsia="ar-SA"/>
          </w:rPr>
          <w:t>https://epuap.gov.pl/wps/portal</w:t>
        </w:r>
      </w:hyperlink>
      <w:r w:rsidRPr="003037DB">
        <w:rPr>
          <w:rFonts w:ascii="Times New Roman" w:hAnsi="Times New Roman" w:cs="Times New Roman"/>
          <w:sz w:val="24"/>
          <w:szCs w:val="24"/>
          <w:lang w:eastAsia="ar-SA"/>
        </w:rPr>
        <w:t xml:space="preserve"> oraz poczty elektronicznej pod adresem: przetargi@konopiska.pl</w:t>
      </w:r>
    </w:p>
    <w:p w:rsidR="007408D4" w:rsidRPr="009C16EE" w:rsidRDefault="007408D4" w:rsidP="009C16EE">
      <w:pPr>
        <w:widowControl/>
        <w:tabs>
          <w:tab w:val="center" w:pos="4536"/>
          <w:tab w:val="right" w:pos="9072"/>
        </w:tabs>
        <w:autoSpaceDE/>
        <w:autoSpaceDN/>
        <w:adjustRightInd/>
        <w:spacing w:line="276" w:lineRule="auto"/>
        <w:ind w:right="-1"/>
        <w:jc w:val="both"/>
        <w:rPr>
          <w:rFonts w:ascii="Times New Roman" w:hAnsi="Times New Roman" w:cs="Times New Roman"/>
          <w:b/>
          <w:sz w:val="24"/>
          <w:szCs w:val="24"/>
          <w:lang w:eastAsia="ar-SA"/>
        </w:rPr>
      </w:pPr>
    </w:p>
    <w:tbl>
      <w:tblPr>
        <w:tblStyle w:val="Tabela-Siatka"/>
        <w:tblW w:w="10740" w:type="dxa"/>
        <w:tblLook w:val="04A0" w:firstRow="1" w:lastRow="0" w:firstColumn="1" w:lastColumn="0" w:noHBand="0" w:noVBand="1"/>
      </w:tblPr>
      <w:tblGrid>
        <w:gridCol w:w="10740"/>
      </w:tblGrid>
      <w:tr w:rsidR="009C16EE" w:rsidTr="00526140">
        <w:trPr>
          <w:trHeight w:val="171"/>
        </w:trPr>
        <w:tc>
          <w:tcPr>
            <w:tcW w:w="10740" w:type="dxa"/>
            <w:shd w:val="clear" w:color="auto" w:fill="BFBFBF" w:themeFill="background1" w:themeFillShade="BF"/>
          </w:tcPr>
          <w:p w:rsidR="009C16EE" w:rsidRPr="00F82EE6" w:rsidRDefault="00887849" w:rsidP="00F82EE6">
            <w:pPr>
              <w:jc w:val="center"/>
              <w:rPr>
                <w:rFonts w:ascii="Times New Roman" w:hAnsi="Times New Roman" w:cs="Times New Roman"/>
                <w:b/>
                <w:bCs/>
                <w:spacing w:val="-2"/>
                <w:sz w:val="22"/>
                <w:szCs w:val="22"/>
              </w:rPr>
            </w:pPr>
            <w:r>
              <w:rPr>
                <w:rFonts w:ascii="Times New Roman" w:hAnsi="Times New Roman" w:cs="Times New Roman"/>
                <w:b/>
                <w:bCs/>
                <w:spacing w:val="-2"/>
                <w:sz w:val="24"/>
                <w:szCs w:val="22"/>
              </w:rPr>
              <w:t>3</w:t>
            </w:r>
            <w:r w:rsidR="00F82EE6" w:rsidRPr="00F82EE6">
              <w:rPr>
                <w:rFonts w:ascii="Times New Roman" w:hAnsi="Times New Roman" w:cs="Times New Roman"/>
                <w:b/>
                <w:bCs/>
                <w:spacing w:val="-2"/>
                <w:sz w:val="24"/>
                <w:szCs w:val="22"/>
              </w:rPr>
              <w:t xml:space="preserve">. Tryb udzielenia zamówienia </w:t>
            </w:r>
          </w:p>
        </w:tc>
      </w:tr>
    </w:tbl>
    <w:p w:rsidR="00F82EE6" w:rsidRDefault="00F82EE6" w:rsidP="00F82EE6">
      <w:pPr>
        <w:jc w:val="both"/>
        <w:rPr>
          <w:color w:val="000000"/>
          <w:sz w:val="24"/>
          <w:szCs w:val="24"/>
        </w:rPr>
      </w:pPr>
    </w:p>
    <w:p w:rsidR="00F82EE6" w:rsidRPr="00F82EE6" w:rsidRDefault="00D033E3" w:rsidP="004A70C6">
      <w:pPr>
        <w:spacing w:line="276"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3</w:t>
      </w:r>
      <w:r w:rsidR="00F82EE6" w:rsidRPr="00A10806">
        <w:rPr>
          <w:rFonts w:ascii="Times New Roman" w:hAnsi="Times New Roman" w:cs="Times New Roman"/>
          <w:b/>
          <w:color w:val="000000"/>
          <w:sz w:val="24"/>
          <w:szCs w:val="24"/>
        </w:rPr>
        <w:t>.1</w:t>
      </w:r>
      <w:r w:rsidR="00F82EE6" w:rsidRPr="00F82EE6">
        <w:rPr>
          <w:rFonts w:ascii="Times New Roman" w:hAnsi="Times New Roman" w:cs="Times New Roman"/>
          <w:color w:val="000000"/>
          <w:sz w:val="24"/>
          <w:szCs w:val="24"/>
        </w:rPr>
        <w:t xml:space="preserve"> Postępowanie o udzielenie zamówienia </w:t>
      </w:r>
      <w:r w:rsidR="0061103B">
        <w:rPr>
          <w:rFonts w:ascii="Times New Roman" w:hAnsi="Times New Roman" w:cs="Times New Roman"/>
          <w:color w:val="000000"/>
          <w:sz w:val="24"/>
          <w:szCs w:val="24"/>
        </w:rPr>
        <w:t>klasycznego</w:t>
      </w:r>
      <w:r w:rsidR="00F82EE6" w:rsidRPr="00F82EE6">
        <w:rPr>
          <w:rFonts w:ascii="Times New Roman" w:hAnsi="Times New Roman" w:cs="Times New Roman"/>
          <w:color w:val="000000"/>
          <w:sz w:val="24"/>
          <w:szCs w:val="24"/>
        </w:rPr>
        <w:t xml:space="preserve"> prowadzone jest w trybie </w:t>
      </w:r>
      <w:r w:rsidR="0061103B">
        <w:rPr>
          <w:rFonts w:ascii="Times New Roman" w:hAnsi="Times New Roman" w:cs="Times New Roman"/>
          <w:b/>
          <w:bCs/>
          <w:color w:val="000000"/>
          <w:sz w:val="24"/>
          <w:szCs w:val="24"/>
        </w:rPr>
        <w:t>podstawowym bez przeprowadzenia negocjacji</w:t>
      </w:r>
      <w:r w:rsidR="00F82EE6" w:rsidRPr="00F82EE6">
        <w:rPr>
          <w:rFonts w:ascii="Times New Roman" w:hAnsi="Times New Roman" w:cs="Times New Roman"/>
          <w:b/>
          <w:bCs/>
          <w:color w:val="000000"/>
          <w:sz w:val="24"/>
          <w:szCs w:val="24"/>
        </w:rPr>
        <w:t xml:space="preserve"> </w:t>
      </w:r>
      <w:r w:rsidR="00F82EE6" w:rsidRPr="00F82EE6">
        <w:rPr>
          <w:rFonts w:ascii="Times New Roman" w:hAnsi="Times New Roman" w:cs="Times New Roman"/>
          <w:color w:val="000000"/>
          <w:sz w:val="24"/>
          <w:szCs w:val="24"/>
        </w:rPr>
        <w:t xml:space="preserve">na podstawie art. </w:t>
      </w:r>
      <w:r w:rsidR="0061103B">
        <w:rPr>
          <w:rFonts w:ascii="Times New Roman" w:hAnsi="Times New Roman" w:cs="Times New Roman"/>
          <w:color w:val="000000"/>
          <w:sz w:val="24"/>
          <w:szCs w:val="24"/>
        </w:rPr>
        <w:t>275 ust. 1 ustawy z dnia 11 września 2019</w:t>
      </w:r>
      <w:r w:rsidR="00F82EE6" w:rsidRPr="00F82EE6">
        <w:rPr>
          <w:rFonts w:ascii="Times New Roman" w:hAnsi="Times New Roman" w:cs="Times New Roman"/>
          <w:color w:val="000000"/>
          <w:sz w:val="24"/>
          <w:szCs w:val="24"/>
        </w:rPr>
        <w:t xml:space="preserve"> r. Prawo zamówień publicznych </w:t>
      </w:r>
      <w:r w:rsidR="00F82EE6" w:rsidRPr="005A48C3">
        <w:rPr>
          <w:rFonts w:ascii="Times New Roman" w:hAnsi="Times New Roman" w:cs="Times New Roman"/>
          <w:color w:val="000000"/>
          <w:sz w:val="24"/>
          <w:szCs w:val="24"/>
        </w:rPr>
        <w:t>(</w:t>
      </w:r>
      <w:r w:rsidR="005A48C3" w:rsidRPr="005A48C3">
        <w:rPr>
          <w:rFonts w:ascii="Times New Roman" w:hAnsi="Times New Roman" w:cs="Times New Roman"/>
          <w:bCs/>
          <w:color w:val="000000"/>
          <w:sz w:val="24"/>
          <w:szCs w:val="24"/>
        </w:rPr>
        <w:t>Dz. U. z 201</w:t>
      </w:r>
      <w:r w:rsidR="0061103B">
        <w:rPr>
          <w:rFonts w:ascii="Times New Roman" w:hAnsi="Times New Roman" w:cs="Times New Roman"/>
          <w:bCs/>
          <w:color w:val="000000"/>
          <w:sz w:val="24"/>
          <w:szCs w:val="24"/>
        </w:rPr>
        <w:t>9</w:t>
      </w:r>
      <w:r w:rsidR="005A48C3" w:rsidRPr="005A48C3">
        <w:rPr>
          <w:rFonts w:ascii="Times New Roman" w:hAnsi="Times New Roman" w:cs="Times New Roman"/>
          <w:bCs/>
          <w:color w:val="000000"/>
          <w:sz w:val="24"/>
          <w:szCs w:val="24"/>
        </w:rPr>
        <w:t xml:space="preserve">r. poz. </w:t>
      </w:r>
      <w:r w:rsidR="0061103B">
        <w:rPr>
          <w:rFonts w:ascii="Times New Roman" w:hAnsi="Times New Roman" w:cs="Times New Roman"/>
          <w:bCs/>
          <w:color w:val="000000"/>
          <w:sz w:val="24"/>
          <w:szCs w:val="24"/>
        </w:rPr>
        <w:t>2019</w:t>
      </w:r>
      <w:r w:rsidR="00F82EE6" w:rsidRPr="005A48C3">
        <w:rPr>
          <w:rFonts w:ascii="Times New Roman" w:hAnsi="Times New Roman" w:cs="Times New Roman"/>
          <w:color w:val="000000"/>
          <w:sz w:val="24"/>
          <w:szCs w:val="24"/>
        </w:rPr>
        <w:t>)</w:t>
      </w:r>
      <w:r w:rsidR="00F82EE6" w:rsidRPr="00F82EE6">
        <w:rPr>
          <w:rFonts w:ascii="Times New Roman" w:hAnsi="Times New Roman" w:cs="Times New Roman"/>
          <w:color w:val="000000"/>
          <w:sz w:val="24"/>
          <w:szCs w:val="24"/>
        </w:rPr>
        <w:t xml:space="preserve"> zwanej dalej „ustawą Pzp”.</w:t>
      </w:r>
    </w:p>
    <w:p w:rsidR="00A10806" w:rsidRDefault="00A10806" w:rsidP="004A70C6">
      <w:pPr>
        <w:spacing w:line="276" w:lineRule="auto"/>
        <w:jc w:val="both"/>
        <w:rPr>
          <w:rFonts w:ascii="Times New Roman" w:hAnsi="Times New Roman" w:cs="Times New Roman"/>
          <w:b/>
          <w:color w:val="000000"/>
          <w:sz w:val="24"/>
          <w:szCs w:val="24"/>
        </w:rPr>
      </w:pPr>
    </w:p>
    <w:p w:rsidR="00F82EE6" w:rsidRDefault="00D033E3" w:rsidP="004A70C6">
      <w:pPr>
        <w:spacing w:line="276"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3</w:t>
      </w:r>
      <w:r w:rsidR="00F82EE6" w:rsidRPr="00A10806">
        <w:rPr>
          <w:rFonts w:ascii="Times New Roman" w:hAnsi="Times New Roman" w:cs="Times New Roman"/>
          <w:b/>
          <w:color w:val="000000"/>
          <w:sz w:val="24"/>
          <w:szCs w:val="24"/>
        </w:rPr>
        <w:t>.2</w:t>
      </w:r>
      <w:r w:rsidR="00F82EE6" w:rsidRPr="00F82EE6">
        <w:rPr>
          <w:rFonts w:ascii="Times New Roman" w:hAnsi="Times New Roman" w:cs="Times New Roman"/>
          <w:color w:val="000000"/>
          <w:sz w:val="24"/>
          <w:szCs w:val="24"/>
        </w:rPr>
        <w:t xml:space="preserve"> </w:t>
      </w:r>
      <w:r w:rsidR="0061103B">
        <w:rPr>
          <w:rFonts w:ascii="Times New Roman" w:hAnsi="Times New Roman" w:cs="Times New Roman"/>
          <w:color w:val="000000"/>
          <w:sz w:val="24"/>
          <w:szCs w:val="24"/>
        </w:rPr>
        <w:t>Zamawiający nie przewiduje wyboru najkorzystniejszej oferty z możliwością prowadzenia negocjacji w celu ulepszenia treści ofert, które podlegają ocenie w ramach kryteriów oceny ofert.</w:t>
      </w:r>
    </w:p>
    <w:p w:rsidR="00054F9C" w:rsidRDefault="00054F9C" w:rsidP="004A70C6">
      <w:pPr>
        <w:spacing w:line="276" w:lineRule="auto"/>
        <w:jc w:val="both"/>
        <w:rPr>
          <w:rFonts w:ascii="Times New Roman" w:hAnsi="Times New Roman" w:cs="Times New Roman"/>
          <w:color w:val="000000"/>
          <w:sz w:val="24"/>
          <w:szCs w:val="24"/>
        </w:rPr>
      </w:pPr>
    </w:p>
    <w:p w:rsidR="00054F9C" w:rsidRPr="00630312" w:rsidRDefault="00D033E3" w:rsidP="004A70C6">
      <w:pPr>
        <w:spacing w:line="276" w:lineRule="auto"/>
        <w:jc w:val="both"/>
        <w:rPr>
          <w:rFonts w:ascii="Times New Roman" w:hAnsi="Times New Roman" w:cs="Times New Roman"/>
          <w:b/>
          <w:color w:val="000000"/>
          <w:sz w:val="24"/>
          <w:szCs w:val="24"/>
        </w:rPr>
      </w:pPr>
      <w:r w:rsidRPr="00630312">
        <w:rPr>
          <w:rFonts w:ascii="Times New Roman" w:hAnsi="Times New Roman" w:cs="Times New Roman"/>
          <w:b/>
          <w:color w:val="000000"/>
          <w:sz w:val="24"/>
          <w:szCs w:val="24"/>
        </w:rPr>
        <w:t>3</w:t>
      </w:r>
      <w:r w:rsidR="00054F9C" w:rsidRPr="00630312">
        <w:rPr>
          <w:rFonts w:ascii="Times New Roman" w:hAnsi="Times New Roman" w:cs="Times New Roman"/>
          <w:b/>
          <w:color w:val="000000"/>
          <w:sz w:val="24"/>
          <w:szCs w:val="24"/>
        </w:rPr>
        <w:t xml:space="preserve">.3 </w:t>
      </w:r>
      <w:r w:rsidR="0061103B" w:rsidRPr="00630312">
        <w:rPr>
          <w:rFonts w:ascii="Times New Roman" w:hAnsi="Times New Roman" w:cs="Times New Roman"/>
          <w:sz w:val="24"/>
          <w:szCs w:val="24"/>
          <w:lang w:eastAsia="ar-SA"/>
        </w:rPr>
        <w:t>W postępowaniu mają zastosowanie przepisy ustawy Pzp oraz aktów wykonawczych wydanych na jej podstawie. W zakresie nieuregulowanym przez ww. akty prawne stosuje się przepisy ustawy z dnia 23 kwietnia 1964 r. - Kodeks cywilny (Dz. U. z 2020 r. poz. 1740 z późn. zm.).</w:t>
      </w:r>
    </w:p>
    <w:p w:rsidR="00F82EE6" w:rsidRPr="00630312" w:rsidRDefault="00F82EE6" w:rsidP="00F82EE6">
      <w:pPr>
        <w:jc w:val="both"/>
        <w:rPr>
          <w:rFonts w:ascii="Times New Roman" w:hAnsi="Times New Roman" w:cs="Times New Roman"/>
          <w:color w:val="000000"/>
          <w:sz w:val="24"/>
          <w:szCs w:val="24"/>
        </w:rPr>
      </w:pPr>
    </w:p>
    <w:tbl>
      <w:tblPr>
        <w:tblStyle w:val="Tabela-Siatka"/>
        <w:tblW w:w="10740" w:type="dxa"/>
        <w:tblLook w:val="04A0" w:firstRow="1" w:lastRow="0" w:firstColumn="1" w:lastColumn="0" w:noHBand="0" w:noVBand="1"/>
      </w:tblPr>
      <w:tblGrid>
        <w:gridCol w:w="10740"/>
      </w:tblGrid>
      <w:tr w:rsidR="00F82EE6" w:rsidRPr="00630312" w:rsidTr="00526140">
        <w:tc>
          <w:tcPr>
            <w:tcW w:w="10740" w:type="dxa"/>
            <w:shd w:val="clear" w:color="auto" w:fill="BFBFBF" w:themeFill="background1" w:themeFillShade="BF"/>
          </w:tcPr>
          <w:p w:rsidR="00F82EE6" w:rsidRPr="00630312" w:rsidRDefault="0042328E" w:rsidP="00F82EE6">
            <w:pPr>
              <w:jc w:val="center"/>
              <w:rPr>
                <w:rFonts w:ascii="Times New Roman" w:hAnsi="Times New Roman" w:cs="Times New Roman"/>
                <w:b/>
                <w:bCs/>
                <w:spacing w:val="-2"/>
                <w:sz w:val="22"/>
                <w:szCs w:val="22"/>
              </w:rPr>
            </w:pPr>
            <w:r w:rsidRPr="00630312">
              <w:rPr>
                <w:rFonts w:ascii="Times New Roman" w:hAnsi="Times New Roman" w:cs="Times New Roman"/>
                <w:b/>
                <w:bCs/>
                <w:spacing w:val="-2"/>
                <w:sz w:val="24"/>
                <w:szCs w:val="22"/>
              </w:rPr>
              <w:t>4</w:t>
            </w:r>
            <w:r w:rsidR="00F82EE6" w:rsidRPr="00630312">
              <w:rPr>
                <w:rFonts w:ascii="Times New Roman" w:hAnsi="Times New Roman" w:cs="Times New Roman"/>
                <w:b/>
                <w:bCs/>
                <w:spacing w:val="-2"/>
                <w:sz w:val="24"/>
                <w:szCs w:val="22"/>
              </w:rPr>
              <w:t>. Opis przedmiotu zamówienia</w:t>
            </w:r>
          </w:p>
        </w:tc>
      </w:tr>
    </w:tbl>
    <w:p w:rsidR="00971148" w:rsidRPr="00630312" w:rsidRDefault="00971148" w:rsidP="00971148">
      <w:pPr>
        <w:pStyle w:val="Bezodstpw"/>
        <w:jc w:val="both"/>
        <w:rPr>
          <w:rFonts w:ascii="Times New Roman" w:hAnsi="Times New Roman" w:cs="Times New Roman"/>
          <w:sz w:val="24"/>
          <w:szCs w:val="24"/>
        </w:rPr>
      </w:pPr>
    </w:p>
    <w:p w:rsidR="009955CD" w:rsidRPr="00630312" w:rsidRDefault="00971148" w:rsidP="009955CD">
      <w:pPr>
        <w:jc w:val="both"/>
        <w:rPr>
          <w:rFonts w:ascii="Times New Roman" w:eastAsiaTheme="minorHAnsi" w:hAnsi="Times New Roman" w:cs="Times New Roman"/>
          <w:b/>
          <w:bCs/>
          <w:sz w:val="24"/>
          <w:szCs w:val="24"/>
          <w:lang w:eastAsia="en-US"/>
        </w:rPr>
      </w:pPr>
      <w:r w:rsidRPr="00630312">
        <w:rPr>
          <w:rFonts w:ascii="Times New Roman" w:hAnsi="Times New Roman" w:cs="Times New Roman"/>
          <w:b/>
          <w:sz w:val="24"/>
          <w:szCs w:val="24"/>
        </w:rPr>
        <w:t>3.1</w:t>
      </w:r>
      <w:r w:rsidRPr="00630312">
        <w:rPr>
          <w:rFonts w:ascii="Times New Roman" w:hAnsi="Times New Roman" w:cs="Times New Roman"/>
          <w:sz w:val="24"/>
          <w:szCs w:val="24"/>
        </w:rPr>
        <w:t xml:space="preserve"> </w:t>
      </w:r>
      <w:r w:rsidR="00123D20" w:rsidRPr="00630312">
        <w:rPr>
          <w:rFonts w:ascii="Times New Roman" w:eastAsiaTheme="minorHAnsi" w:hAnsi="Times New Roman" w:cs="Times New Roman"/>
          <w:sz w:val="24"/>
          <w:szCs w:val="24"/>
          <w:lang w:eastAsia="en-US"/>
        </w:rPr>
        <w:t xml:space="preserve">Przedmiotem zamówienia jest </w:t>
      </w:r>
      <w:r w:rsidR="009955CD" w:rsidRPr="00630312">
        <w:rPr>
          <w:rFonts w:ascii="Times New Roman" w:eastAsiaTheme="minorHAnsi" w:hAnsi="Times New Roman" w:cs="Times New Roman"/>
          <w:b/>
          <w:bCs/>
          <w:sz w:val="24"/>
          <w:szCs w:val="24"/>
          <w:lang w:eastAsia="en-US"/>
        </w:rPr>
        <w:t>utwardzenie placu w Rększowicach na działce nr ewid. 345/3 w gminie Konopiska na powierzchni 1368m</w:t>
      </w:r>
      <w:r w:rsidR="009955CD" w:rsidRPr="00630312">
        <w:rPr>
          <w:rFonts w:ascii="Times New Roman" w:eastAsiaTheme="minorHAnsi" w:hAnsi="Times New Roman" w:cs="Times New Roman"/>
          <w:b/>
          <w:bCs/>
          <w:sz w:val="24"/>
          <w:szCs w:val="24"/>
          <w:vertAlign w:val="superscript"/>
          <w:lang w:eastAsia="en-US"/>
        </w:rPr>
        <w:t>2</w:t>
      </w:r>
      <w:r w:rsidR="009955CD" w:rsidRPr="00630312">
        <w:rPr>
          <w:rFonts w:ascii="Times New Roman" w:eastAsiaTheme="minorHAnsi" w:hAnsi="Times New Roman" w:cs="Times New Roman"/>
          <w:b/>
          <w:bCs/>
          <w:sz w:val="24"/>
          <w:szCs w:val="24"/>
          <w:lang w:eastAsia="en-US"/>
        </w:rPr>
        <w:t xml:space="preserve">. </w:t>
      </w:r>
    </w:p>
    <w:p w:rsidR="009955CD" w:rsidRPr="00630312" w:rsidRDefault="009955CD" w:rsidP="009955CD">
      <w:pPr>
        <w:jc w:val="both"/>
        <w:rPr>
          <w:rFonts w:ascii="Times New Roman" w:eastAsiaTheme="minorHAnsi" w:hAnsi="Times New Roman" w:cs="Times New Roman"/>
          <w:b/>
          <w:bCs/>
          <w:sz w:val="24"/>
          <w:szCs w:val="24"/>
          <w:lang w:eastAsia="en-US"/>
        </w:rPr>
      </w:pPr>
    </w:p>
    <w:p w:rsidR="009955CD" w:rsidRPr="00630312" w:rsidRDefault="009955CD" w:rsidP="009955CD">
      <w:pPr>
        <w:jc w:val="both"/>
        <w:rPr>
          <w:rFonts w:ascii="Times New Roman" w:eastAsiaTheme="minorHAnsi" w:hAnsi="Times New Roman" w:cs="Times New Roman"/>
          <w:b/>
          <w:bCs/>
          <w:sz w:val="24"/>
          <w:szCs w:val="24"/>
          <w:lang w:eastAsia="en-US"/>
        </w:rPr>
      </w:pPr>
      <w:r w:rsidRPr="00630312">
        <w:rPr>
          <w:rFonts w:ascii="Times New Roman" w:eastAsiaTheme="minorHAnsi" w:hAnsi="Times New Roman" w:cs="Times New Roman"/>
          <w:b/>
          <w:bCs/>
          <w:sz w:val="24"/>
          <w:szCs w:val="24"/>
          <w:lang w:eastAsia="en-US"/>
        </w:rPr>
        <w:t>3.2 Zakres rzeczowy obejmuje:</w:t>
      </w:r>
    </w:p>
    <w:p w:rsidR="009955CD" w:rsidRPr="00630312" w:rsidRDefault="009955CD" w:rsidP="009955CD">
      <w:pPr>
        <w:pStyle w:val="Akapitzlist"/>
        <w:numPr>
          <w:ilvl w:val="0"/>
          <w:numId w:val="41"/>
        </w:numPr>
        <w:jc w:val="both"/>
        <w:rPr>
          <w:rFonts w:eastAsiaTheme="minorHAnsi"/>
          <w:bCs/>
          <w:szCs w:val="24"/>
        </w:rPr>
      </w:pPr>
      <w:r w:rsidRPr="00630312">
        <w:rPr>
          <w:rFonts w:eastAsiaTheme="minorHAnsi"/>
          <w:bCs/>
          <w:szCs w:val="24"/>
        </w:rPr>
        <w:t>Wykonanie robót ziemnych;</w:t>
      </w:r>
    </w:p>
    <w:p w:rsidR="009955CD" w:rsidRPr="00630312" w:rsidRDefault="009955CD" w:rsidP="009955CD">
      <w:pPr>
        <w:pStyle w:val="Akapitzlist"/>
        <w:numPr>
          <w:ilvl w:val="0"/>
          <w:numId w:val="41"/>
        </w:numPr>
        <w:jc w:val="both"/>
        <w:rPr>
          <w:rFonts w:eastAsiaTheme="minorHAnsi"/>
          <w:bCs/>
          <w:szCs w:val="24"/>
        </w:rPr>
      </w:pPr>
      <w:r w:rsidRPr="00630312">
        <w:rPr>
          <w:rFonts w:eastAsiaTheme="minorHAnsi"/>
          <w:bCs/>
          <w:szCs w:val="24"/>
        </w:rPr>
        <w:t>Wykonanie konstrukcji pod nawierzchnie;</w:t>
      </w:r>
    </w:p>
    <w:p w:rsidR="009955CD" w:rsidRPr="00630312" w:rsidRDefault="009955CD" w:rsidP="009955CD">
      <w:pPr>
        <w:pStyle w:val="Akapitzlist"/>
        <w:numPr>
          <w:ilvl w:val="0"/>
          <w:numId w:val="41"/>
        </w:numPr>
        <w:jc w:val="both"/>
        <w:rPr>
          <w:rFonts w:eastAsiaTheme="minorHAnsi"/>
          <w:bCs/>
          <w:szCs w:val="24"/>
        </w:rPr>
      </w:pPr>
      <w:r w:rsidRPr="00630312">
        <w:rPr>
          <w:rFonts w:eastAsiaTheme="minorHAnsi"/>
          <w:bCs/>
          <w:szCs w:val="24"/>
        </w:rPr>
        <w:t>Wykonanie nawierzchni nawierzchni z kostki brukowej betonowej;</w:t>
      </w:r>
    </w:p>
    <w:p w:rsidR="009955CD" w:rsidRPr="00630312" w:rsidRDefault="009955CD" w:rsidP="009955CD">
      <w:pPr>
        <w:pStyle w:val="Akapitzlist"/>
        <w:numPr>
          <w:ilvl w:val="0"/>
          <w:numId w:val="41"/>
        </w:numPr>
        <w:jc w:val="both"/>
        <w:rPr>
          <w:rFonts w:eastAsiaTheme="minorHAnsi"/>
          <w:bCs/>
          <w:szCs w:val="24"/>
        </w:rPr>
      </w:pPr>
      <w:r w:rsidRPr="00630312">
        <w:rPr>
          <w:rFonts w:eastAsiaTheme="minorHAnsi"/>
          <w:bCs/>
          <w:szCs w:val="24"/>
        </w:rPr>
        <w:t>Zamontowanie obrzeży oraz krawężników betonowych i palisady;</w:t>
      </w:r>
    </w:p>
    <w:p w:rsidR="009955CD" w:rsidRPr="00630312" w:rsidRDefault="009955CD" w:rsidP="009955CD">
      <w:pPr>
        <w:pStyle w:val="Akapitzlist"/>
        <w:numPr>
          <w:ilvl w:val="0"/>
          <w:numId w:val="41"/>
        </w:numPr>
        <w:jc w:val="both"/>
        <w:rPr>
          <w:rFonts w:eastAsiaTheme="minorHAnsi"/>
          <w:bCs/>
          <w:szCs w:val="24"/>
        </w:rPr>
      </w:pPr>
      <w:r w:rsidRPr="00630312">
        <w:rPr>
          <w:rFonts w:eastAsiaTheme="minorHAnsi"/>
          <w:bCs/>
          <w:szCs w:val="24"/>
        </w:rPr>
        <w:t>Humusowanie skarp i osianie trawą.</w:t>
      </w:r>
    </w:p>
    <w:p w:rsidR="009955CD" w:rsidRPr="00630312" w:rsidRDefault="009955CD" w:rsidP="009955CD">
      <w:pPr>
        <w:pStyle w:val="Akapitzlist"/>
        <w:jc w:val="both"/>
        <w:rPr>
          <w:rFonts w:eastAsiaTheme="minorHAnsi"/>
          <w:bCs/>
          <w:szCs w:val="24"/>
        </w:rPr>
      </w:pPr>
    </w:p>
    <w:p w:rsidR="009955CD" w:rsidRPr="00630312" w:rsidRDefault="009955CD" w:rsidP="009955CD">
      <w:pPr>
        <w:jc w:val="both"/>
        <w:rPr>
          <w:rFonts w:ascii="Times New Roman" w:eastAsiaTheme="minorHAnsi" w:hAnsi="Times New Roman" w:cs="Times New Roman"/>
          <w:sz w:val="24"/>
          <w:szCs w:val="24"/>
          <w:lang w:eastAsia="en-US"/>
        </w:rPr>
      </w:pPr>
      <w:r w:rsidRPr="00630312">
        <w:rPr>
          <w:rFonts w:ascii="Times New Roman" w:eastAsiaTheme="minorHAnsi" w:hAnsi="Times New Roman" w:cs="Times New Roman"/>
          <w:b/>
          <w:sz w:val="24"/>
          <w:szCs w:val="24"/>
          <w:lang w:eastAsia="en-US"/>
        </w:rPr>
        <w:t xml:space="preserve">3.3 </w:t>
      </w:r>
      <w:r w:rsidRPr="00630312">
        <w:rPr>
          <w:rFonts w:ascii="Times New Roman" w:eastAsiaTheme="minorHAnsi" w:hAnsi="Times New Roman" w:cs="Times New Roman"/>
          <w:sz w:val="24"/>
          <w:szCs w:val="24"/>
          <w:lang w:eastAsia="en-US"/>
        </w:rPr>
        <w:t xml:space="preserve">Teren przeznaczony pod utwardzenie jest nachylony ze spadkiem ok. 7m na </w:t>
      </w:r>
      <w:r w:rsidR="00092C10" w:rsidRPr="00630312">
        <w:rPr>
          <w:rFonts w:ascii="Times New Roman" w:eastAsiaTheme="minorHAnsi" w:hAnsi="Times New Roman" w:cs="Times New Roman"/>
          <w:sz w:val="24"/>
          <w:szCs w:val="24"/>
          <w:lang w:eastAsia="en-US"/>
        </w:rPr>
        <w:t xml:space="preserve">długości </w:t>
      </w:r>
      <w:r w:rsidRPr="00630312">
        <w:rPr>
          <w:rFonts w:ascii="Times New Roman" w:eastAsiaTheme="minorHAnsi" w:hAnsi="Times New Roman" w:cs="Times New Roman"/>
          <w:sz w:val="24"/>
          <w:szCs w:val="24"/>
          <w:lang w:eastAsia="en-US"/>
        </w:rPr>
        <w:t xml:space="preserve">70m. Utwardzony materiałem żużlowym w związku z powyższym należy </w:t>
      </w:r>
      <w:r w:rsidR="00092C10" w:rsidRPr="00630312">
        <w:rPr>
          <w:rFonts w:ascii="Times New Roman" w:eastAsiaTheme="minorHAnsi" w:hAnsi="Times New Roman" w:cs="Times New Roman"/>
          <w:sz w:val="24"/>
          <w:szCs w:val="24"/>
          <w:lang w:eastAsia="en-US"/>
        </w:rPr>
        <w:t>wykorytować</w:t>
      </w:r>
      <w:r w:rsidRPr="00630312">
        <w:rPr>
          <w:rFonts w:ascii="Times New Roman" w:eastAsiaTheme="minorHAnsi" w:hAnsi="Times New Roman" w:cs="Times New Roman"/>
          <w:sz w:val="24"/>
          <w:szCs w:val="24"/>
          <w:lang w:eastAsia="en-US"/>
        </w:rPr>
        <w:t xml:space="preserve"> na powierzchni całej działki, </w:t>
      </w:r>
      <w:r w:rsidR="00092C10" w:rsidRPr="00630312">
        <w:rPr>
          <w:rFonts w:ascii="Times New Roman" w:eastAsiaTheme="minorHAnsi" w:hAnsi="Times New Roman" w:cs="Times New Roman"/>
          <w:sz w:val="24"/>
          <w:szCs w:val="24"/>
          <w:lang w:eastAsia="en-US"/>
        </w:rPr>
        <w:t>dokonać wywozu</w:t>
      </w:r>
      <w:r w:rsidRPr="00630312">
        <w:rPr>
          <w:rFonts w:ascii="Times New Roman" w:eastAsiaTheme="minorHAnsi" w:hAnsi="Times New Roman" w:cs="Times New Roman"/>
          <w:sz w:val="24"/>
          <w:szCs w:val="24"/>
          <w:lang w:eastAsia="en-US"/>
        </w:rPr>
        <w:t xml:space="preserve"> urobku z jego utylizacją.  </w:t>
      </w:r>
      <w:r w:rsidR="00092C10" w:rsidRPr="00630312">
        <w:rPr>
          <w:rFonts w:ascii="Times New Roman" w:eastAsiaTheme="minorHAnsi" w:hAnsi="Times New Roman" w:cs="Times New Roman"/>
          <w:sz w:val="24"/>
          <w:szCs w:val="24"/>
          <w:lang w:eastAsia="en-US"/>
        </w:rPr>
        <w:t xml:space="preserve">Zaprojektowano podbudowę warstwy dolnej z kruszywa łamanego o grubości 20cm oraz warstwy górnej o grubości 12 cm. </w:t>
      </w:r>
    </w:p>
    <w:p w:rsidR="00092C10" w:rsidRPr="00630312" w:rsidRDefault="00092C10" w:rsidP="009955CD">
      <w:pPr>
        <w:jc w:val="both"/>
        <w:rPr>
          <w:rFonts w:ascii="Times New Roman" w:eastAsiaTheme="minorHAnsi" w:hAnsi="Times New Roman" w:cs="Times New Roman"/>
          <w:b/>
          <w:sz w:val="24"/>
          <w:szCs w:val="24"/>
          <w:lang w:eastAsia="en-US"/>
        </w:rPr>
      </w:pPr>
    </w:p>
    <w:p w:rsidR="00092C10" w:rsidRPr="00630312" w:rsidRDefault="00092C10" w:rsidP="009955CD">
      <w:pPr>
        <w:jc w:val="both"/>
        <w:rPr>
          <w:rFonts w:ascii="Times New Roman" w:eastAsiaTheme="minorHAnsi" w:hAnsi="Times New Roman" w:cs="Times New Roman"/>
          <w:sz w:val="24"/>
          <w:szCs w:val="24"/>
          <w:lang w:eastAsia="en-US"/>
        </w:rPr>
      </w:pPr>
      <w:r w:rsidRPr="00630312">
        <w:rPr>
          <w:rFonts w:ascii="Times New Roman" w:eastAsiaTheme="minorHAnsi" w:hAnsi="Times New Roman" w:cs="Times New Roman"/>
          <w:b/>
          <w:sz w:val="24"/>
          <w:szCs w:val="24"/>
          <w:lang w:eastAsia="en-US"/>
        </w:rPr>
        <w:t xml:space="preserve">3.4 </w:t>
      </w:r>
      <w:r w:rsidRPr="00630312">
        <w:rPr>
          <w:rFonts w:ascii="Times New Roman" w:eastAsiaTheme="minorHAnsi" w:hAnsi="Times New Roman" w:cs="Times New Roman"/>
          <w:sz w:val="24"/>
          <w:szCs w:val="24"/>
          <w:lang w:eastAsia="en-US"/>
        </w:rPr>
        <w:t>Nawierzchnie zaprojektowano z kostki brukowej betonowej o wymiarach 20x20x8cm na podsypce cementowo piaskowej.</w:t>
      </w:r>
    </w:p>
    <w:p w:rsidR="00092C10" w:rsidRPr="00630312" w:rsidRDefault="00092C10" w:rsidP="009955CD">
      <w:pPr>
        <w:jc w:val="both"/>
        <w:rPr>
          <w:rFonts w:ascii="Times New Roman" w:eastAsiaTheme="minorHAnsi" w:hAnsi="Times New Roman" w:cs="Times New Roman"/>
          <w:sz w:val="24"/>
          <w:szCs w:val="24"/>
          <w:lang w:eastAsia="en-US"/>
        </w:rPr>
      </w:pPr>
    </w:p>
    <w:p w:rsidR="00092C10" w:rsidRPr="00630312" w:rsidRDefault="00092C10" w:rsidP="009955CD">
      <w:pPr>
        <w:jc w:val="both"/>
        <w:rPr>
          <w:rFonts w:ascii="Times New Roman" w:eastAsiaTheme="minorHAnsi" w:hAnsi="Times New Roman" w:cs="Times New Roman"/>
          <w:sz w:val="24"/>
          <w:szCs w:val="24"/>
          <w:lang w:eastAsia="en-US"/>
        </w:rPr>
      </w:pPr>
      <w:r w:rsidRPr="00630312">
        <w:rPr>
          <w:rFonts w:ascii="Times New Roman" w:eastAsiaTheme="minorHAnsi" w:hAnsi="Times New Roman" w:cs="Times New Roman"/>
          <w:b/>
          <w:sz w:val="24"/>
          <w:szCs w:val="24"/>
          <w:lang w:eastAsia="en-US"/>
        </w:rPr>
        <w:t xml:space="preserve">3.5 </w:t>
      </w:r>
      <w:r w:rsidRPr="00630312">
        <w:rPr>
          <w:rFonts w:ascii="Times New Roman" w:eastAsiaTheme="minorHAnsi" w:hAnsi="Times New Roman" w:cs="Times New Roman"/>
          <w:sz w:val="24"/>
          <w:szCs w:val="24"/>
          <w:lang w:eastAsia="en-US"/>
        </w:rPr>
        <w:t xml:space="preserve"> Od strony drogi wojewódzkiej DW 908 w celu podtrzymania istniejącej skarpy zaprojektowano palisadę łupaną 100x13x15cm z wykopem blokiem oporowym. Pozostałe krawędzie utwardzonego placu należy wykonać z krawężników betonowych o wymiarach 20x30 ustawionych na płask na długości 92m oraz obrzeży betonowych o wymiarach 30x8 na długości 87m.</w:t>
      </w:r>
    </w:p>
    <w:p w:rsidR="00092C10" w:rsidRPr="00630312" w:rsidRDefault="00092C10" w:rsidP="009955CD">
      <w:pPr>
        <w:jc w:val="both"/>
        <w:rPr>
          <w:rFonts w:ascii="Times New Roman" w:eastAsiaTheme="minorHAnsi" w:hAnsi="Times New Roman" w:cs="Times New Roman"/>
          <w:sz w:val="24"/>
          <w:szCs w:val="24"/>
          <w:lang w:eastAsia="en-US"/>
        </w:rPr>
      </w:pPr>
    </w:p>
    <w:p w:rsidR="00092C10" w:rsidRPr="00630312" w:rsidRDefault="00092C10" w:rsidP="009955CD">
      <w:pPr>
        <w:jc w:val="both"/>
        <w:rPr>
          <w:rFonts w:ascii="Times New Roman" w:eastAsiaTheme="minorHAnsi" w:hAnsi="Times New Roman" w:cs="Times New Roman"/>
          <w:sz w:val="24"/>
          <w:szCs w:val="24"/>
          <w:lang w:eastAsia="en-US"/>
        </w:rPr>
      </w:pPr>
      <w:r w:rsidRPr="00630312">
        <w:rPr>
          <w:rFonts w:ascii="Times New Roman" w:eastAsiaTheme="minorHAnsi" w:hAnsi="Times New Roman" w:cs="Times New Roman"/>
          <w:b/>
          <w:sz w:val="24"/>
          <w:szCs w:val="24"/>
          <w:lang w:eastAsia="en-US"/>
        </w:rPr>
        <w:t xml:space="preserve">3.6 </w:t>
      </w:r>
      <w:r w:rsidRPr="00630312">
        <w:rPr>
          <w:rFonts w:ascii="Times New Roman" w:eastAsiaTheme="minorHAnsi" w:hAnsi="Times New Roman" w:cs="Times New Roman"/>
          <w:sz w:val="24"/>
          <w:szCs w:val="24"/>
          <w:lang w:eastAsia="en-US"/>
        </w:rPr>
        <w:t>Zakr</w:t>
      </w:r>
      <w:r w:rsidR="003A70DE">
        <w:rPr>
          <w:rFonts w:ascii="Times New Roman" w:eastAsiaTheme="minorHAnsi" w:hAnsi="Times New Roman" w:cs="Times New Roman"/>
          <w:sz w:val="24"/>
          <w:szCs w:val="24"/>
          <w:lang w:eastAsia="en-US"/>
        </w:rPr>
        <w:t>e</w:t>
      </w:r>
      <w:r w:rsidRPr="00630312">
        <w:rPr>
          <w:rFonts w:ascii="Times New Roman" w:eastAsiaTheme="minorHAnsi" w:hAnsi="Times New Roman" w:cs="Times New Roman"/>
          <w:sz w:val="24"/>
          <w:szCs w:val="24"/>
          <w:lang w:eastAsia="en-US"/>
        </w:rPr>
        <w:t>s prac obejmuje również obsianie z humusowan</w:t>
      </w:r>
      <w:r w:rsidR="003A70DE">
        <w:rPr>
          <w:rFonts w:ascii="Times New Roman" w:eastAsiaTheme="minorHAnsi" w:hAnsi="Times New Roman" w:cs="Times New Roman"/>
          <w:sz w:val="24"/>
          <w:szCs w:val="24"/>
          <w:lang w:eastAsia="en-US"/>
        </w:rPr>
        <w:t>i</w:t>
      </w:r>
      <w:r w:rsidRPr="00630312">
        <w:rPr>
          <w:rFonts w:ascii="Times New Roman" w:eastAsiaTheme="minorHAnsi" w:hAnsi="Times New Roman" w:cs="Times New Roman"/>
          <w:sz w:val="24"/>
          <w:szCs w:val="24"/>
          <w:lang w:eastAsia="en-US"/>
        </w:rPr>
        <w:t>em trawą na powierzchni 60m</w:t>
      </w:r>
      <w:r w:rsidRPr="00630312">
        <w:rPr>
          <w:rFonts w:ascii="Times New Roman" w:eastAsiaTheme="minorHAnsi" w:hAnsi="Times New Roman" w:cs="Times New Roman"/>
          <w:sz w:val="24"/>
          <w:szCs w:val="24"/>
          <w:vertAlign w:val="superscript"/>
          <w:lang w:eastAsia="en-US"/>
        </w:rPr>
        <w:t>2</w:t>
      </w:r>
      <w:r w:rsidRPr="00630312">
        <w:rPr>
          <w:rFonts w:ascii="Times New Roman" w:eastAsiaTheme="minorHAnsi" w:hAnsi="Times New Roman" w:cs="Times New Roman"/>
          <w:sz w:val="24"/>
          <w:szCs w:val="24"/>
          <w:lang w:eastAsia="en-US"/>
        </w:rPr>
        <w:t>.</w:t>
      </w:r>
    </w:p>
    <w:p w:rsidR="00123D20" w:rsidRPr="00630312" w:rsidRDefault="00123D20" w:rsidP="00B03B16">
      <w:pPr>
        <w:jc w:val="both"/>
        <w:rPr>
          <w:rFonts w:eastAsiaTheme="minorHAnsi"/>
          <w:b/>
          <w:bCs/>
          <w:szCs w:val="24"/>
        </w:rPr>
      </w:pPr>
    </w:p>
    <w:p w:rsidR="00123D20" w:rsidRPr="00630312" w:rsidRDefault="00123D20" w:rsidP="00123D20">
      <w:pPr>
        <w:widowControl/>
        <w:autoSpaceDE/>
        <w:autoSpaceDN/>
        <w:adjustRightInd/>
        <w:spacing w:after="200" w:line="276" w:lineRule="auto"/>
        <w:jc w:val="both"/>
        <w:rPr>
          <w:rFonts w:ascii="Times New Roman" w:eastAsiaTheme="minorHAnsi" w:hAnsi="Times New Roman" w:cs="Times New Roman"/>
          <w:b/>
          <w:bCs/>
          <w:sz w:val="24"/>
          <w:szCs w:val="24"/>
          <w:lang w:eastAsia="en-US"/>
        </w:rPr>
      </w:pPr>
    </w:p>
    <w:p w:rsidR="00123D20" w:rsidRPr="00630312" w:rsidRDefault="00123D20" w:rsidP="00123D20">
      <w:pPr>
        <w:widowControl/>
        <w:autoSpaceDE/>
        <w:autoSpaceDN/>
        <w:adjustRightInd/>
        <w:spacing w:after="200" w:line="276" w:lineRule="auto"/>
        <w:jc w:val="both"/>
        <w:rPr>
          <w:rFonts w:ascii="Times New Roman" w:eastAsiaTheme="minorHAnsi" w:hAnsi="Times New Roman" w:cs="Times New Roman"/>
          <w:b/>
          <w:i/>
          <w:sz w:val="24"/>
          <w:szCs w:val="24"/>
          <w:u w:val="single"/>
          <w:lang w:eastAsia="en-US"/>
        </w:rPr>
      </w:pPr>
      <w:r w:rsidRPr="00630312">
        <w:rPr>
          <w:rFonts w:ascii="Times New Roman" w:eastAsiaTheme="minorHAnsi" w:hAnsi="Times New Roman" w:cs="Times New Roman"/>
          <w:b/>
          <w:i/>
          <w:sz w:val="24"/>
          <w:szCs w:val="24"/>
          <w:u w:val="single"/>
          <w:lang w:eastAsia="en-US"/>
        </w:rPr>
        <w:t>Szczegółowy zakres wykonania przedmiotu zamówienia zawiera przedmiary robót, Specyfikacja Techniczna Wykonania i Odbioru Robót (dalej STWiOR któ</w:t>
      </w:r>
      <w:r w:rsidR="00EB0837" w:rsidRPr="00630312">
        <w:rPr>
          <w:rFonts w:ascii="Times New Roman" w:eastAsiaTheme="minorHAnsi" w:hAnsi="Times New Roman" w:cs="Times New Roman"/>
          <w:b/>
          <w:i/>
          <w:sz w:val="24"/>
          <w:szCs w:val="24"/>
          <w:u w:val="single"/>
          <w:lang w:eastAsia="en-US"/>
        </w:rPr>
        <w:t>re stanowią załączniki do SWZ.</w:t>
      </w:r>
    </w:p>
    <w:p w:rsidR="00123D20" w:rsidRPr="00A903C1" w:rsidRDefault="00123D20" w:rsidP="00123D20">
      <w:pPr>
        <w:widowControl/>
        <w:autoSpaceDE/>
        <w:autoSpaceDN/>
        <w:adjustRightInd/>
        <w:spacing w:after="200" w:line="276" w:lineRule="auto"/>
        <w:jc w:val="both"/>
        <w:rPr>
          <w:rFonts w:ascii="Times New Roman" w:eastAsiaTheme="minorHAnsi" w:hAnsi="Times New Roman" w:cs="Times New Roman"/>
          <w:b/>
          <w:bCs/>
          <w:sz w:val="24"/>
          <w:szCs w:val="24"/>
          <w:lang w:eastAsia="en-US"/>
        </w:rPr>
      </w:pPr>
      <w:r w:rsidRPr="00630312">
        <w:rPr>
          <w:rFonts w:ascii="Times New Roman" w:eastAsiaTheme="minorHAnsi" w:hAnsi="Times New Roman" w:cs="Times New Roman"/>
          <w:b/>
          <w:bCs/>
          <w:sz w:val="24"/>
          <w:szCs w:val="24"/>
          <w:lang w:eastAsia="en-US"/>
        </w:rPr>
        <w:t>UWAGA:</w:t>
      </w:r>
    </w:p>
    <w:p w:rsidR="005600F4" w:rsidRPr="005600F4" w:rsidRDefault="005600F4" w:rsidP="005600F4">
      <w:pPr>
        <w:widowControl/>
        <w:autoSpaceDE/>
        <w:autoSpaceDN/>
        <w:adjustRightInd/>
        <w:spacing w:after="200" w:line="276" w:lineRule="auto"/>
        <w:ind w:firstLine="720"/>
        <w:jc w:val="both"/>
        <w:rPr>
          <w:rFonts w:ascii="Times New Roman" w:eastAsiaTheme="minorHAnsi" w:hAnsi="Times New Roman" w:cs="Times New Roman"/>
          <w:color w:val="000000"/>
          <w:sz w:val="24"/>
          <w:szCs w:val="24"/>
          <w:lang w:eastAsia="en-US"/>
        </w:rPr>
      </w:pPr>
      <w:r w:rsidRPr="005600F4">
        <w:rPr>
          <w:rFonts w:ascii="Times New Roman" w:eastAsiaTheme="minorHAnsi" w:hAnsi="Times New Roman" w:cs="Times New Roman"/>
          <w:color w:val="000000"/>
          <w:sz w:val="24"/>
          <w:szCs w:val="24"/>
          <w:lang w:eastAsia="en-US"/>
        </w:rPr>
        <w:t>1)</w:t>
      </w:r>
      <w:r w:rsidRPr="005600F4">
        <w:rPr>
          <w:rFonts w:ascii="Times New Roman" w:eastAsiaTheme="minorHAnsi" w:hAnsi="Times New Roman" w:cs="Times New Roman"/>
          <w:color w:val="000000"/>
          <w:sz w:val="24"/>
          <w:szCs w:val="24"/>
          <w:lang w:eastAsia="en-US"/>
        </w:rPr>
        <w:tab/>
        <w:t>Wykonawca wykona przedmiot umowy z materiałów własnych,</w:t>
      </w:r>
    </w:p>
    <w:p w:rsidR="005600F4" w:rsidRPr="005600F4" w:rsidRDefault="005600F4" w:rsidP="005600F4">
      <w:pPr>
        <w:widowControl/>
        <w:autoSpaceDE/>
        <w:autoSpaceDN/>
        <w:adjustRightInd/>
        <w:spacing w:after="200" w:line="276" w:lineRule="auto"/>
        <w:ind w:firstLine="720"/>
        <w:jc w:val="both"/>
        <w:rPr>
          <w:rFonts w:ascii="Times New Roman" w:eastAsiaTheme="minorHAnsi" w:hAnsi="Times New Roman" w:cs="Times New Roman"/>
          <w:color w:val="000000"/>
          <w:sz w:val="24"/>
          <w:szCs w:val="24"/>
          <w:lang w:eastAsia="en-US"/>
        </w:rPr>
      </w:pPr>
      <w:r w:rsidRPr="005600F4">
        <w:rPr>
          <w:rFonts w:ascii="Times New Roman" w:eastAsiaTheme="minorHAnsi" w:hAnsi="Times New Roman" w:cs="Times New Roman"/>
          <w:color w:val="000000"/>
          <w:sz w:val="24"/>
          <w:szCs w:val="24"/>
          <w:lang w:eastAsia="en-US"/>
        </w:rPr>
        <w:t>2)</w:t>
      </w:r>
      <w:r w:rsidRPr="005600F4">
        <w:rPr>
          <w:rFonts w:ascii="Times New Roman" w:eastAsiaTheme="minorHAnsi" w:hAnsi="Times New Roman" w:cs="Times New Roman"/>
          <w:color w:val="000000"/>
          <w:sz w:val="24"/>
          <w:szCs w:val="24"/>
          <w:lang w:eastAsia="en-US"/>
        </w:rPr>
        <w:tab/>
        <w:t xml:space="preserve">Szczegółowy opis przedmiotu zamówienia określa </w:t>
      </w:r>
      <w:r w:rsidR="00630312">
        <w:rPr>
          <w:rFonts w:ascii="Times New Roman" w:eastAsiaTheme="minorHAnsi" w:hAnsi="Times New Roman" w:cs="Times New Roman"/>
          <w:color w:val="000000"/>
          <w:sz w:val="24"/>
          <w:szCs w:val="24"/>
          <w:lang w:eastAsia="en-US"/>
        </w:rPr>
        <w:t>przedmiar robót</w:t>
      </w:r>
      <w:r w:rsidRPr="005600F4">
        <w:rPr>
          <w:rFonts w:ascii="Times New Roman" w:eastAsiaTheme="minorHAnsi" w:hAnsi="Times New Roman" w:cs="Times New Roman"/>
          <w:color w:val="000000"/>
          <w:sz w:val="24"/>
          <w:szCs w:val="24"/>
          <w:lang w:eastAsia="en-US"/>
        </w:rPr>
        <w:t xml:space="preserve"> oraz specyfikacja techniczna wykonania i odbioru robót budowlanych dla każdej części zamówienia. </w:t>
      </w:r>
    </w:p>
    <w:p w:rsidR="005600F4" w:rsidRPr="00A903C1" w:rsidRDefault="005600F4" w:rsidP="00A903C1">
      <w:pPr>
        <w:widowControl/>
        <w:autoSpaceDE/>
        <w:autoSpaceDN/>
        <w:adjustRightInd/>
        <w:spacing w:after="200" w:line="276" w:lineRule="auto"/>
        <w:ind w:firstLine="720"/>
        <w:jc w:val="both"/>
        <w:rPr>
          <w:rFonts w:ascii="Times New Roman" w:eastAsiaTheme="minorHAnsi" w:hAnsi="Times New Roman" w:cs="Times New Roman"/>
          <w:b/>
          <w:bCs/>
          <w:color w:val="000000"/>
          <w:sz w:val="24"/>
          <w:szCs w:val="24"/>
          <w:lang w:eastAsia="en-US"/>
        </w:rPr>
      </w:pPr>
      <w:r w:rsidRPr="005600F4">
        <w:rPr>
          <w:rFonts w:ascii="Times New Roman" w:eastAsiaTheme="minorHAnsi" w:hAnsi="Times New Roman" w:cs="Times New Roman"/>
          <w:bCs/>
          <w:color w:val="000000"/>
          <w:sz w:val="24"/>
          <w:szCs w:val="24"/>
          <w:lang w:eastAsia="en-US"/>
        </w:rPr>
        <w:t>Zgodnie z art. 101 ust. 4 ustawy Pzp w sytuacji,</w:t>
      </w:r>
      <w:r w:rsidRPr="005600F4">
        <w:rPr>
          <w:rFonts w:ascii="Times New Roman" w:eastAsiaTheme="minorHAnsi" w:hAnsi="Times New Roman" w:cs="Times New Roman"/>
          <w:b/>
          <w:bCs/>
          <w:color w:val="000000"/>
          <w:sz w:val="24"/>
          <w:szCs w:val="24"/>
          <w:lang w:eastAsia="en-US"/>
        </w:rPr>
        <w:t xml:space="preserve"> gdyby w dokumentacji projektowej lub STWiORB, a więc w dokumentach opisującym przedmiot zamówienia, zawarto odniesienie do norm, ocen technicznych, aprobat, specyfikacji technicznych i systemów referencji technicznych</w:t>
      </w:r>
      <w:r w:rsidRPr="005600F4">
        <w:rPr>
          <w:rFonts w:ascii="Times New Roman" w:eastAsiaTheme="minorHAnsi" w:hAnsi="Times New Roman" w:cs="Times New Roman"/>
          <w:color w:val="000000"/>
          <w:sz w:val="24"/>
          <w:szCs w:val="24"/>
          <w:lang w:eastAsia="en-US"/>
        </w:rPr>
        <w:t xml:space="preserve">, o których mowa w art. 101 ust. 1 pkt 2 i ust. 3 ustawy Pzp </w:t>
      </w:r>
      <w:r w:rsidRPr="005600F4">
        <w:rPr>
          <w:rFonts w:ascii="Times New Roman" w:eastAsiaTheme="minorHAnsi" w:hAnsi="Times New Roman" w:cs="Times New Roman"/>
          <w:b/>
          <w:color w:val="000000"/>
          <w:sz w:val="24"/>
          <w:szCs w:val="24"/>
          <w:lang w:eastAsia="en-US"/>
        </w:rPr>
        <w:t>a takim odniesieniom nie towarzyszyło wyrażenie „lub równoważne”,</w:t>
      </w:r>
      <w:r w:rsidRPr="005600F4">
        <w:rPr>
          <w:rFonts w:ascii="Times New Roman" w:eastAsiaTheme="minorHAnsi" w:hAnsi="Times New Roman" w:cs="Times New Roman"/>
          <w:color w:val="000000"/>
          <w:sz w:val="24"/>
          <w:szCs w:val="24"/>
          <w:lang w:eastAsia="en-US"/>
        </w:rPr>
        <w:t xml:space="preserve"> to </w:t>
      </w:r>
      <w:r w:rsidRPr="005600F4">
        <w:rPr>
          <w:rFonts w:ascii="Times New Roman" w:eastAsiaTheme="minorHAnsi" w:hAnsi="Times New Roman" w:cs="Times New Roman"/>
          <w:b/>
          <w:bCs/>
          <w:color w:val="000000"/>
          <w:sz w:val="24"/>
          <w:szCs w:val="24"/>
          <w:lang w:eastAsia="en-US"/>
        </w:rPr>
        <w:t xml:space="preserve">Zamawiający dopuszcza rozwiązania równoważne opisywanym </w:t>
      </w:r>
      <w:r w:rsidRPr="005600F4">
        <w:rPr>
          <w:rFonts w:ascii="Times New Roman" w:eastAsiaTheme="minorHAnsi" w:hAnsi="Times New Roman" w:cs="Times New Roman"/>
          <w:bCs/>
          <w:color w:val="000000"/>
          <w:sz w:val="24"/>
          <w:szCs w:val="24"/>
          <w:lang w:eastAsia="en-US"/>
        </w:rPr>
        <w:t>w każdej takiej normie, ocenie technicznej, aprobacie, specyfikacji technicznej, systemowi referencji technicznych. W związku z powyższym należy przyjąć, że każdej: normie, ocenie technicznej, aprobacie, specyfikacji technicznej, systemowi referencji technicznych występujących w opisie przedmiotu zamówienia towarzyszą wyrazy „lub równoważne”.</w:t>
      </w:r>
      <w:r w:rsidRPr="005600F4">
        <w:rPr>
          <w:rFonts w:ascii="Times New Roman" w:eastAsiaTheme="minorHAnsi" w:hAnsi="Times New Roman" w:cs="Times New Roman"/>
          <w:b/>
          <w:bCs/>
          <w:color w:val="000000"/>
          <w:sz w:val="24"/>
          <w:szCs w:val="24"/>
          <w:lang w:eastAsia="en-US"/>
        </w:rPr>
        <w:t xml:space="preserve"> </w:t>
      </w:r>
    </w:p>
    <w:p w:rsidR="00A903C1" w:rsidRPr="00A903C1" w:rsidRDefault="00A903C1" w:rsidP="00A903C1">
      <w:pPr>
        <w:widowControl/>
        <w:autoSpaceDE/>
        <w:autoSpaceDN/>
        <w:adjustRightInd/>
        <w:spacing w:after="200" w:line="276" w:lineRule="auto"/>
        <w:ind w:firstLine="720"/>
        <w:jc w:val="both"/>
        <w:rPr>
          <w:rFonts w:ascii="Times New Roman" w:eastAsiaTheme="minorHAnsi" w:hAnsi="Times New Roman" w:cs="Times New Roman"/>
          <w:color w:val="000000"/>
          <w:sz w:val="24"/>
          <w:szCs w:val="24"/>
          <w:lang w:eastAsia="en-US"/>
        </w:rPr>
      </w:pPr>
      <w:r w:rsidRPr="00A903C1">
        <w:rPr>
          <w:rFonts w:ascii="Times New Roman" w:eastAsiaTheme="minorHAnsi" w:hAnsi="Times New Roman" w:cs="Times New Roman"/>
          <w:color w:val="000000"/>
          <w:sz w:val="24"/>
          <w:szCs w:val="24"/>
          <w:lang w:eastAsia="en-US"/>
        </w:rPr>
        <w:t xml:space="preserve">Zgodnie z art. 101 ust. 5 Pzp </w:t>
      </w:r>
      <w:r w:rsidRPr="00A903C1">
        <w:rPr>
          <w:rFonts w:ascii="Times New Roman" w:eastAsiaTheme="minorHAnsi" w:hAnsi="Times New Roman" w:cs="Times New Roman"/>
          <w:b/>
          <w:bCs/>
          <w:color w:val="000000"/>
          <w:sz w:val="24"/>
          <w:szCs w:val="24"/>
          <w:lang w:eastAsia="en-US"/>
        </w:rPr>
        <w:t xml:space="preserve">wykonawca, który powołuje się na rozwiązania równoważne opisywanym w tych dokumentach, jest obowiązany udowodnić, poprzez dołączenie do oferty stosownych </w:t>
      </w:r>
      <w:r w:rsidRPr="00A903C1">
        <w:rPr>
          <w:rFonts w:ascii="Times New Roman" w:eastAsiaTheme="minorHAnsi" w:hAnsi="Times New Roman" w:cs="Times New Roman"/>
          <w:b/>
          <w:color w:val="000000"/>
          <w:sz w:val="24"/>
          <w:szCs w:val="24"/>
          <w:lang w:eastAsia="en-US"/>
        </w:rPr>
        <w:t>przedmiotowych środków dowodowych, o których mowa w art. 104–107 ustawy Pzp</w:t>
      </w:r>
      <w:r w:rsidRPr="00A903C1">
        <w:rPr>
          <w:rFonts w:ascii="Times New Roman" w:eastAsiaTheme="minorHAnsi" w:hAnsi="Times New Roman" w:cs="Times New Roman"/>
          <w:b/>
          <w:bCs/>
          <w:color w:val="000000"/>
          <w:sz w:val="24"/>
          <w:szCs w:val="24"/>
          <w:lang w:eastAsia="en-US"/>
        </w:rPr>
        <w:t>, że </w:t>
      </w:r>
      <w:r w:rsidRPr="00A903C1">
        <w:rPr>
          <w:rFonts w:ascii="Times New Roman" w:eastAsiaTheme="minorHAnsi" w:hAnsi="Times New Roman" w:cs="Times New Roman"/>
          <w:b/>
          <w:color w:val="000000"/>
          <w:sz w:val="24"/>
          <w:szCs w:val="24"/>
          <w:lang w:eastAsia="en-US"/>
        </w:rPr>
        <w:t>proponowane rozwiązania w równoważnym stopniu spełniają wymagania określone w opisie przedmiotu zamówienia.</w:t>
      </w:r>
    </w:p>
    <w:p w:rsidR="005600F4" w:rsidRPr="005600F4" w:rsidRDefault="005600F4" w:rsidP="005600F4">
      <w:pPr>
        <w:widowControl/>
        <w:autoSpaceDE/>
        <w:autoSpaceDN/>
        <w:adjustRightInd/>
        <w:spacing w:after="200" w:line="276" w:lineRule="auto"/>
        <w:ind w:firstLine="720"/>
        <w:jc w:val="both"/>
        <w:rPr>
          <w:rFonts w:ascii="Times New Roman" w:eastAsiaTheme="minorHAnsi" w:hAnsi="Times New Roman" w:cs="Times New Roman"/>
          <w:color w:val="000000"/>
          <w:sz w:val="24"/>
          <w:szCs w:val="24"/>
          <w:lang w:eastAsia="en-US"/>
        </w:rPr>
      </w:pPr>
      <w:r w:rsidRPr="005600F4">
        <w:rPr>
          <w:rFonts w:ascii="Times New Roman" w:eastAsiaTheme="minorHAnsi" w:hAnsi="Times New Roman" w:cs="Times New Roman"/>
          <w:color w:val="000000"/>
          <w:sz w:val="24"/>
          <w:szCs w:val="24"/>
          <w:lang w:eastAsia="en-US"/>
        </w:rPr>
        <w:t>3)</w:t>
      </w:r>
      <w:r w:rsidRPr="005600F4">
        <w:rPr>
          <w:rFonts w:ascii="Times New Roman" w:eastAsiaTheme="minorHAnsi" w:hAnsi="Times New Roman" w:cs="Times New Roman"/>
          <w:color w:val="000000"/>
          <w:sz w:val="24"/>
          <w:szCs w:val="24"/>
          <w:lang w:eastAsia="en-US"/>
        </w:rPr>
        <w:tab/>
        <w:t>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w:t>
      </w:r>
    </w:p>
    <w:p w:rsidR="005600F4" w:rsidRPr="00630312" w:rsidRDefault="005600F4" w:rsidP="005600F4">
      <w:pPr>
        <w:widowControl/>
        <w:autoSpaceDE/>
        <w:autoSpaceDN/>
        <w:adjustRightInd/>
        <w:spacing w:after="200" w:line="276" w:lineRule="auto"/>
        <w:ind w:firstLine="720"/>
        <w:jc w:val="both"/>
        <w:rPr>
          <w:rFonts w:ascii="Times New Roman" w:eastAsiaTheme="minorHAnsi" w:hAnsi="Times New Roman" w:cs="Times New Roman"/>
          <w:b/>
          <w:color w:val="000000"/>
          <w:sz w:val="24"/>
          <w:szCs w:val="24"/>
          <w:lang w:eastAsia="en-US"/>
        </w:rPr>
      </w:pPr>
      <w:r w:rsidRPr="00630312">
        <w:rPr>
          <w:rFonts w:ascii="Times New Roman" w:eastAsiaTheme="minorHAnsi" w:hAnsi="Times New Roman" w:cs="Times New Roman"/>
          <w:b/>
          <w:color w:val="000000"/>
          <w:sz w:val="24"/>
          <w:szCs w:val="24"/>
          <w:lang w:eastAsia="en-US"/>
        </w:rPr>
        <w:t>4)</w:t>
      </w:r>
      <w:r w:rsidRPr="00630312">
        <w:rPr>
          <w:rFonts w:ascii="Times New Roman" w:eastAsiaTheme="minorHAnsi" w:hAnsi="Times New Roman" w:cs="Times New Roman"/>
          <w:b/>
          <w:color w:val="000000"/>
          <w:sz w:val="24"/>
          <w:szCs w:val="24"/>
          <w:lang w:eastAsia="en-US"/>
        </w:rPr>
        <w:tab/>
        <w:t>Zaleca się Wykonawcy sprawdzenie w terenie warunków wykonania zamówienia,</w:t>
      </w:r>
    </w:p>
    <w:p w:rsidR="00123D20" w:rsidRPr="0042328E" w:rsidRDefault="005600F4" w:rsidP="005600F4">
      <w:pPr>
        <w:widowControl/>
        <w:autoSpaceDE/>
        <w:autoSpaceDN/>
        <w:adjustRightInd/>
        <w:spacing w:after="200" w:line="276" w:lineRule="auto"/>
        <w:ind w:firstLine="720"/>
        <w:jc w:val="both"/>
        <w:rPr>
          <w:rFonts w:ascii="Times New Roman" w:eastAsiaTheme="minorHAnsi" w:hAnsi="Times New Roman" w:cs="Times New Roman"/>
          <w:sz w:val="24"/>
          <w:szCs w:val="24"/>
          <w:highlight w:val="yellow"/>
          <w:lang w:eastAsia="en-US"/>
        </w:rPr>
      </w:pPr>
      <w:r w:rsidRPr="005600F4">
        <w:rPr>
          <w:rFonts w:ascii="Times New Roman" w:eastAsiaTheme="minorHAnsi" w:hAnsi="Times New Roman" w:cs="Times New Roman"/>
          <w:color w:val="000000"/>
          <w:sz w:val="24"/>
          <w:szCs w:val="24"/>
          <w:lang w:eastAsia="en-US"/>
        </w:rPr>
        <w:t>5)</w:t>
      </w:r>
      <w:r w:rsidRPr="005600F4">
        <w:rPr>
          <w:rFonts w:ascii="Times New Roman" w:eastAsiaTheme="minorHAnsi" w:hAnsi="Times New Roman" w:cs="Times New Roman"/>
          <w:color w:val="000000"/>
          <w:sz w:val="24"/>
          <w:szCs w:val="24"/>
          <w:lang w:eastAsia="en-US"/>
        </w:rPr>
        <w:tab/>
        <w:t xml:space="preserve">Zamawiający nie dopuszcza możliwości roszczeń Wykonawcy z tytułu błędnego oszacowania ceny lub pominięcia kosztów i innych czynników mających lub mogących mieć wpływ na cenę. </w:t>
      </w:r>
    </w:p>
    <w:p w:rsidR="00C04605" w:rsidRPr="00EB0837" w:rsidRDefault="00C04605" w:rsidP="00123D20">
      <w:pPr>
        <w:jc w:val="both"/>
        <w:rPr>
          <w:rFonts w:ascii="Times New Roman" w:hAnsi="Times New Roman" w:cs="Times New Roman"/>
          <w:b/>
          <w:sz w:val="24"/>
          <w:szCs w:val="24"/>
        </w:rPr>
      </w:pPr>
      <w:r w:rsidRPr="00EB0837">
        <w:rPr>
          <w:rFonts w:ascii="Times New Roman" w:hAnsi="Times New Roman" w:cs="Times New Roman"/>
          <w:b/>
          <w:sz w:val="24"/>
          <w:szCs w:val="24"/>
        </w:rPr>
        <w:t xml:space="preserve">Kod CPV:  </w:t>
      </w:r>
    </w:p>
    <w:p w:rsidR="00123D20" w:rsidRPr="00EB0837" w:rsidRDefault="00123D20" w:rsidP="00123D20">
      <w:pPr>
        <w:pStyle w:val="Bezodstpw"/>
        <w:rPr>
          <w:rFonts w:ascii="Times New Roman" w:hAnsi="Times New Roman" w:cs="Times New Roman"/>
          <w:sz w:val="24"/>
        </w:rPr>
      </w:pPr>
      <w:r w:rsidRPr="00EB0837">
        <w:rPr>
          <w:rFonts w:ascii="Times New Roman" w:hAnsi="Times New Roman" w:cs="Times New Roman"/>
          <w:b/>
          <w:sz w:val="24"/>
        </w:rPr>
        <w:t>451</w:t>
      </w:r>
      <w:r w:rsidR="00A903C1" w:rsidRPr="00EB0837">
        <w:rPr>
          <w:rFonts w:ascii="Times New Roman" w:hAnsi="Times New Roman" w:cs="Times New Roman"/>
          <w:b/>
          <w:sz w:val="24"/>
        </w:rPr>
        <w:t>10000-1</w:t>
      </w:r>
      <w:r w:rsidR="00EB0837" w:rsidRPr="00EB0837">
        <w:rPr>
          <w:rFonts w:ascii="Times New Roman" w:hAnsi="Times New Roman" w:cs="Times New Roman"/>
          <w:sz w:val="24"/>
        </w:rPr>
        <w:t xml:space="preserve"> Roboty w zakresie burzenia i rozbiórki obiektów budowlanych, roboty ziemne;</w:t>
      </w:r>
    </w:p>
    <w:p w:rsidR="00123D20" w:rsidRPr="00EB0837" w:rsidRDefault="00123D20" w:rsidP="00123D20">
      <w:pPr>
        <w:pStyle w:val="Bezodstpw"/>
        <w:rPr>
          <w:rFonts w:ascii="Times New Roman" w:hAnsi="Times New Roman" w:cs="Times New Roman"/>
          <w:sz w:val="24"/>
        </w:rPr>
      </w:pPr>
      <w:r w:rsidRPr="00EB0837">
        <w:rPr>
          <w:rFonts w:ascii="Times New Roman" w:hAnsi="Times New Roman" w:cs="Times New Roman"/>
          <w:b/>
          <w:sz w:val="24"/>
        </w:rPr>
        <w:t>45</w:t>
      </w:r>
      <w:r w:rsidR="00EB0837" w:rsidRPr="00EB0837">
        <w:rPr>
          <w:rFonts w:ascii="Times New Roman" w:hAnsi="Times New Roman" w:cs="Times New Roman"/>
          <w:b/>
          <w:sz w:val="24"/>
        </w:rPr>
        <w:t xml:space="preserve">233100-0 </w:t>
      </w:r>
      <w:r w:rsidRPr="00EB0837">
        <w:rPr>
          <w:rFonts w:ascii="Times New Roman" w:hAnsi="Times New Roman" w:cs="Times New Roman"/>
          <w:sz w:val="24"/>
        </w:rPr>
        <w:t xml:space="preserve">Roboty w zakresie </w:t>
      </w:r>
      <w:r w:rsidR="00EB0837" w:rsidRPr="00EB0837">
        <w:rPr>
          <w:rFonts w:ascii="Times New Roman" w:hAnsi="Times New Roman" w:cs="Times New Roman"/>
          <w:sz w:val="24"/>
        </w:rPr>
        <w:t>budowy autostrad, dróg</w:t>
      </w:r>
    </w:p>
    <w:p w:rsidR="005B62F8" w:rsidRPr="005B62F8" w:rsidRDefault="005B62F8" w:rsidP="005B62F8">
      <w:pPr>
        <w:widowControl/>
        <w:spacing w:line="276" w:lineRule="auto"/>
        <w:jc w:val="both"/>
        <w:rPr>
          <w:rFonts w:ascii="Times New Roman" w:hAnsi="Times New Roman" w:cs="Times New Roman"/>
          <w:sz w:val="24"/>
          <w:szCs w:val="24"/>
        </w:rPr>
      </w:pPr>
    </w:p>
    <w:tbl>
      <w:tblPr>
        <w:tblStyle w:val="Tabela-Siatka"/>
        <w:tblW w:w="10435" w:type="dxa"/>
        <w:jc w:val="right"/>
        <w:tblLook w:val="04A0" w:firstRow="1" w:lastRow="0" w:firstColumn="1" w:lastColumn="0" w:noHBand="0" w:noVBand="1"/>
      </w:tblPr>
      <w:tblGrid>
        <w:gridCol w:w="10435"/>
      </w:tblGrid>
      <w:tr w:rsidR="005B62F8" w:rsidRPr="005B62F8" w:rsidTr="003037DB">
        <w:trPr>
          <w:jc w:val="right"/>
        </w:trPr>
        <w:tc>
          <w:tcPr>
            <w:tcW w:w="10435" w:type="dxa"/>
            <w:shd w:val="clear" w:color="auto" w:fill="BFBFBF" w:themeFill="background1" w:themeFillShade="BF"/>
          </w:tcPr>
          <w:p w:rsidR="005B62F8" w:rsidRPr="005B62F8" w:rsidRDefault="005B62F8" w:rsidP="005B62F8">
            <w:pPr>
              <w:widowControl/>
              <w:spacing w:line="276" w:lineRule="auto"/>
              <w:jc w:val="center"/>
              <w:rPr>
                <w:rFonts w:ascii="Times New Roman" w:hAnsi="Times New Roman" w:cs="Times New Roman"/>
                <w:b/>
                <w:bCs/>
                <w:sz w:val="24"/>
                <w:szCs w:val="24"/>
              </w:rPr>
            </w:pPr>
            <w:r w:rsidRPr="005B62F8">
              <w:rPr>
                <w:rFonts w:ascii="Times New Roman" w:hAnsi="Times New Roman" w:cs="Times New Roman"/>
                <w:b/>
                <w:bCs/>
                <w:sz w:val="24"/>
                <w:szCs w:val="24"/>
              </w:rPr>
              <w:t>4</w:t>
            </w:r>
            <w:r>
              <w:rPr>
                <w:rFonts w:ascii="Times New Roman" w:hAnsi="Times New Roman" w:cs="Times New Roman"/>
                <w:b/>
                <w:bCs/>
                <w:sz w:val="24"/>
                <w:szCs w:val="24"/>
              </w:rPr>
              <w:t>a</w:t>
            </w:r>
            <w:r w:rsidRPr="005B62F8">
              <w:rPr>
                <w:rFonts w:ascii="Times New Roman" w:hAnsi="Times New Roman" w:cs="Times New Roman"/>
                <w:b/>
                <w:bCs/>
                <w:sz w:val="24"/>
                <w:szCs w:val="24"/>
              </w:rPr>
              <w:t>. Wymóg zatrudnienia na podstawie umowy o pracę</w:t>
            </w:r>
          </w:p>
        </w:tc>
      </w:tr>
    </w:tbl>
    <w:p w:rsidR="005B62F8" w:rsidRPr="005B62F8" w:rsidRDefault="005B62F8" w:rsidP="005B62F8">
      <w:pPr>
        <w:widowControl/>
        <w:spacing w:line="276" w:lineRule="auto"/>
        <w:jc w:val="both"/>
        <w:rPr>
          <w:rFonts w:ascii="Times New Roman" w:hAnsi="Times New Roman" w:cs="Times New Roman"/>
          <w:sz w:val="24"/>
          <w:szCs w:val="24"/>
        </w:rPr>
      </w:pPr>
    </w:p>
    <w:p w:rsidR="005B62F8" w:rsidRPr="005B62F8" w:rsidRDefault="005B62F8" w:rsidP="005B62F8">
      <w:pPr>
        <w:widowControl/>
        <w:spacing w:line="276" w:lineRule="auto"/>
        <w:jc w:val="both"/>
        <w:rPr>
          <w:rFonts w:ascii="Times New Roman" w:hAnsi="Times New Roman" w:cs="Times New Roman"/>
          <w:b/>
          <w:bCs/>
          <w:sz w:val="24"/>
          <w:szCs w:val="24"/>
        </w:rPr>
      </w:pPr>
      <w:r w:rsidRPr="005B62F8">
        <w:rPr>
          <w:rFonts w:ascii="Times New Roman" w:hAnsi="Times New Roman" w:cs="Times New Roman"/>
          <w:b/>
          <w:sz w:val="24"/>
          <w:szCs w:val="24"/>
        </w:rPr>
        <w:t>4</w:t>
      </w:r>
      <w:r>
        <w:rPr>
          <w:rFonts w:ascii="Times New Roman" w:hAnsi="Times New Roman" w:cs="Times New Roman"/>
          <w:b/>
          <w:sz w:val="24"/>
          <w:szCs w:val="24"/>
        </w:rPr>
        <w:t>a</w:t>
      </w:r>
      <w:r w:rsidRPr="005B62F8">
        <w:rPr>
          <w:rFonts w:ascii="Times New Roman" w:hAnsi="Times New Roman" w:cs="Times New Roman"/>
          <w:b/>
          <w:sz w:val="24"/>
          <w:szCs w:val="24"/>
        </w:rPr>
        <w:t>.1</w:t>
      </w:r>
      <w:r w:rsidRPr="005B62F8">
        <w:rPr>
          <w:rFonts w:ascii="Times New Roman" w:hAnsi="Times New Roman" w:cs="Times New Roman"/>
          <w:sz w:val="24"/>
          <w:szCs w:val="24"/>
        </w:rPr>
        <w:t xml:space="preserve"> Na podstawie art. </w:t>
      </w:r>
      <w:r>
        <w:rPr>
          <w:rFonts w:ascii="Times New Roman" w:hAnsi="Times New Roman" w:cs="Times New Roman"/>
          <w:sz w:val="24"/>
          <w:szCs w:val="24"/>
        </w:rPr>
        <w:t>95</w:t>
      </w:r>
      <w:r w:rsidRPr="005B62F8">
        <w:rPr>
          <w:rFonts w:ascii="Times New Roman" w:hAnsi="Times New Roman" w:cs="Times New Roman"/>
          <w:sz w:val="24"/>
          <w:szCs w:val="24"/>
        </w:rPr>
        <w:t xml:space="preserve"> ust. </w:t>
      </w:r>
      <w:r>
        <w:rPr>
          <w:rFonts w:ascii="Times New Roman" w:hAnsi="Times New Roman" w:cs="Times New Roman"/>
          <w:sz w:val="24"/>
          <w:szCs w:val="24"/>
        </w:rPr>
        <w:t>1</w:t>
      </w:r>
      <w:r w:rsidRPr="005B62F8">
        <w:rPr>
          <w:rFonts w:ascii="Times New Roman" w:hAnsi="Times New Roman" w:cs="Times New Roman"/>
          <w:sz w:val="24"/>
          <w:szCs w:val="24"/>
        </w:rPr>
        <w:t xml:space="preserve"> ustawy Prawo zamówień publicznych Zamawiający wymaga zatrudnienia przez Wykonawcę lub Podwykonawcę na podstawie umowy o pracę osób wykonujących wskazane przez Zamawiającego czynności w zakresie realizacji zamówienia, jeżeli wykonanie tych czynności polega na wykonywaniu pracy w sposób określony w art. 22 § 1 ustawy z dnia 26 czerwca 1974 r. – Kodeks pracy (Dz. U. z 20</w:t>
      </w:r>
      <w:r>
        <w:rPr>
          <w:rFonts w:ascii="Times New Roman" w:hAnsi="Times New Roman" w:cs="Times New Roman"/>
          <w:sz w:val="24"/>
          <w:szCs w:val="24"/>
        </w:rPr>
        <w:t>20</w:t>
      </w:r>
      <w:r w:rsidRPr="005B62F8">
        <w:rPr>
          <w:rFonts w:ascii="Times New Roman" w:hAnsi="Times New Roman" w:cs="Times New Roman"/>
          <w:sz w:val="24"/>
          <w:szCs w:val="24"/>
        </w:rPr>
        <w:t xml:space="preserve"> r. poz. </w:t>
      </w:r>
      <w:r>
        <w:rPr>
          <w:rFonts w:ascii="Times New Roman" w:hAnsi="Times New Roman" w:cs="Times New Roman"/>
          <w:sz w:val="24"/>
          <w:szCs w:val="24"/>
        </w:rPr>
        <w:t>1320</w:t>
      </w:r>
      <w:r w:rsidRPr="005B62F8">
        <w:rPr>
          <w:rFonts w:ascii="Times New Roman" w:hAnsi="Times New Roman" w:cs="Times New Roman"/>
          <w:sz w:val="24"/>
          <w:szCs w:val="24"/>
        </w:rPr>
        <w:t xml:space="preserve"> ); tj. osób wykonujących prace </w:t>
      </w:r>
      <w:r w:rsidRPr="005B62F8">
        <w:rPr>
          <w:rFonts w:ascii="Times New Roman" w:hAnsi="Times New Roman" w:cs="Times New Roman"/>
          <w:b/>
          <w:bCs/>
          <w:sz w:val="24"/>
          <w:szCs w:val="24"/>
        </w:rPr>
        <w:t>w zakresie czynności</w:t>
      </w:r>
      <w:r w:rsidRPr="005B62F8">
        <w:rPr>
          <w:rFonts w:ascii="Times New Roman" w:hAnsi="Times New Roman" w:cs="Times New Roman"/>
          <w:sz w:val="24"/>
          <w:szCs w:val="24"/>
        </w:rPr>
        <w:t xml:space="preserve"> </w:t>
      </w:r>
      <w:r w:rsidRPr="005B62F8">
        <w:rPr>
          <w:rFonts w:ascii="Times New Roman" w:hAnsi="Times New Roman" w:cs="Times New Roman"/>
          <w:b/>
          <w:bCs/>
          <w:sz w:val="24"/>
          <w:szCs w:val="24"/>
        </w:rPr>
        <w:t xml:space="preserve">pracownika budowlanego wykonującego roboty </w:t>
      </w:r>
      <w:r>
        <w:rPr>
          <w:rFonts w:ascii="Times New Roman" w:hAnsi="Times New Roman" w:cs="Times New Roman"/>
          <w:b/>
          <w:bCs/>
          <w:sz w:val="24"/>
          <w:szCs w:val="24"/>
        </w:rPr>
        <w:t>w zakresie realizacji przedmiotu zamówienia</w:t>
      </w:r>
      <w:r w:rsidRPr="005B62F8">
        <w:rPr>
          <w:rFonts w:ascii="Times New Roman" w:hAnsi="Times New Roman" w:cs="Times New Roman"/>
          <w:b/>
          <w:bCs/>
          <w:sz w:val="24"/>
          <w:szCs w:val="24"/>
        </w:rPr>
        <w:t>.</w:t>
      </w:r>
    </w:p>
    <w:p w:rsidR="005B62F8" w:rsidRPr="005B62F8" w:rsidRDefault="005B62F8" w:rsidP="005B62F8">
      <w:pPr>
        <w:widowControl/>
        <w:spacing w:line="276" w:lineRule="auto"/>
        <w:jc w:val="both"/>
        <w:rPr>
          <w:rFonts w:ascii="Times New Roman" w:hAnsi="Times New Roman" w:cs="Times New Roman"/>
          <w:b/>
          <w:sz w:val="24"/>
          <w:szCs w:val="24"/>
        </w:rPr>
      </w:pPr>
    </w:p>
    <w:p w:rsidR="005B62F8" w:rsidRPr="005B62F8" w:rsidRDefault="005B62F8" w:rsidP="005B62F8">
      <w:pPr>
        <w:widowControl/>
        <w:spacing w:line="276" w:lineRule="auto"/>
        <w:jc w:val="both"/>
        <w:rPr>
          <w:rFonts w:ascii="Times New Roman" w:hAnsi="Times New Roman" w:cs="Times New Roman"/>
          <w:sz w:val="24"/>
          <w:szCs w:val="24"/>
        </w:rPr>
      </w:pPr>
      <w:r w:rsidRPr="005B62F8">
        <w:rPr>
          <w:rFonts w:ascii="Times New Roman" w:hAnsi="Times New Roman" w:cs="Times New Roman"/>
          <w:b/>
          <w:sz w:val="24"/>
          <w:szCs w:val="24"/>
        </w:rPr>
        <w:t>4</w:t>
      </w:r>
      <w:r>
        <w:rPr>
          <w:rFonts w:ascii="Times New Roman" w:hAnsi="Times New Roman" w:cs="Times New Roman"/>
          <w:b/>
          <w:sz w:val="24"/>
          <w:szCs w:val="24"/>
        </w:rPr>
        <w:t>a</w:t>
      </w:r>
      <w:r w:rsidRPr="005B62F8">
        <w:rPr>
          <w:rFonts w:ascii="Times New Roman" w:hAnsi="Times New Roman" w:cs="Times New Roman"/>
          <w:b/>
          <w:sz w:val="24"/>
          <w:szCs w:val="24"/>
        </w:rPr>
        <w:t>.2</w:t>
      </w:r>
      <w:r w:rsidRPr="005B62F8">
        <w:rPr>
          <w:rFonts w:ascii="Times New Roman" w:hAnsi="Times New Roman" w:cs="Times New Roman"/>
          <w:sz w:val="24"/>
          <w:szCs w:val="24"/>
        </w:rPr>
        <w:t xml:space="preserve"> Najpóźniej w dniu zawarcia umowy Wykonawca dostarczy Zamawiającemu Wykaz Pracowników przeznaczonych do realizacji zamówienia zatrudnionych na umowę o pracę ze wskazaniem </w:t>
      </w:r>
      <w:r w:rsidRPr="0020336D">
        <w:rPr>
          <w:rFonts w:ascii="Times New Roman" w:hAnsi="Times New Roman" w:cs="Times New Roman"/>
          <w:sz w:val="24"/>
          <w:szCs w:val="24"/>
        </w:rPr>
        <w:t xml:space="preserve">wykształcenia, doświadczenia i kwalifikacji każdego pracownika - </w:t>
      </w:r>
      <w:r w:rsidRPr="0020336D">
        <w:rPr>
          <w:rFonts w:ascii="Times New Roman" w:hAnsi="Times New Roman" w:cs="Times New Roman"/>
          <w:b/>
          <w:sz w:val="24"/>
          <w:szCs w:val="24"/>
        </w:rPr>
        <w:t>według wzoru stanowiącego</w:t>
      </w:r>
      <w:r w:rsidRPr="0020336D">
        <w:rPr>
          <w:rFonts w:ascii="Times New Roman" w:hAnsi="Times New Roman" w:cs="Times New Roman"/>
          <w:sz w:val="24"/>
          <w:szCs w:val="24"/>
        </w:rPr>
        <w:t xml:space="preserve"> </w:t>
      </w:r>
      <w:r w:rsidRPr="0020336D">
        <w:rPr>
          <w:rFonts w:ascii="Times New Roman" w:hAnsi="Times New Roman" w:cs="Times New Roman"/>
          <w:b/>
          <w:sz w:val="24"/>
          <w:szCs w:val="24"/>
        </w:rPr>
        <w:t>załącznik nr 7 do SIWZ.</w:t>
      </w:r>
      <w:r w:rsidRPr="005B62F8">
        <w:rPr>
          <w:rFonts w:ascii="Times New Roman" w:hAnsi="Times New Roman" w:cs="Times New Roman"/>
          <w:b/>
          <w:sz w:val="24"/>
          <w:szCs w:val="24"/>
        </w:rPr>
        <w:t xml:space="preserve"> </w:t>
      </w:r>
      <w:r w:rsidRPr="005B62F8">
        <w:rPr>
          <w:rFonts w:ascii="Times New Roman" w:hAnsi="Times New Roman" w:cs="Times New Roman"/>
          <w:sz w:val="24"/>
          <w:szCs w:val="24"/>
        </w:rPr>
        <w:t xml:space="preserve">Podwykonawca dostarczy Zamawiającemu Wykaz Pracowników przeznaczonych do realizacji zamówienia zatrudnionych na umowę o </w:t>
      </w:r>
      <w:r w:rsidRPr="0020336D">
        <w:rPr>
          <w:rFonts w:ascii="Times New Roman" w:hAnsi="Times New Roman" w:cs="Times New Roman"/>
          <w:sz w:val="24"/>
          <w:szCs w:val="24"/>
        </w:rPr>
        <w:t>pracę (załącznik nr 7 do SIWZ)</w:t>
      </w:r>
      <w:r w:rsidRPr="005B62F8">
        <w:rPr>
          <w:rFonts w:ascii="Times New Roman" w:hAnsi="Times New Roman" w:cs="Times New Roman"/>
          <w:sz w:val="24"/>
          <w:szCs w:val="24"/>
        </w:rPr>
        <w:t xml:space="preserve"> wraz z kopią umowy o podwykonawstwo jednak nie później niż przed rozpoczęciem wykonywanych czynności przez te osoby.</w:t>
      </w:r>
    </w:p>
    <w:p w:rsidR="005B62F8" w:rsidRPr="005B62F8" w:rsidRDefault="005B62F8" w:rsidP="005B62F8">
      <w:pPr>
        <w:widowControl/>
        <w:spacing w:line="276" w:lineRule="auto"/>
        <w:jc w:val="both"/>
        <w:rPr>
          <w:rFonts w:ascii="Times New Roman" w:hAnsi="Times New Roman" w:cs="Times New Roman"/>
          <w:b/>
          <w:sz w:val="24"/>
          <w:szCs w:val="24"/>
        </w:rPr>
      </w:pPr>
    </w:p>
    <w:p w:rsidR="005B62F8" w:rsidRPr="005B62F8" w:rsidRDefault="005B62F8" w:rsidP="005B62F8">
      <w:pPr>
        <w:widowControl/>
        <w:spacing w:line="276" w:lineRule="auto"/>
        <w:jc w:val="both"/>
        <w:rPr>
          <w:rFonts w:ascii="Times New Roman" w:hAnsi="Times New Roman" w:cs="Times New Roman"/>
          <w:sz w:val="24"/>
          <w:szCs w:val="24"/>
        </w:rPr>
      </w:pPr>
      <w:r w:rsidRPr="005B62F8">
        <w:rPr>
          <w:rFonts w:ascii="Times New Roman" w:hAnsi="Times New Roman" w:cs="Times New Roman"/>
          <w:b/>
          <w:sz w:val="24"/>
          <w:szCs w:val="24"/>
        </w:rPr>
        <w:t>4</w:t>
      </w:r>
      <w:r>
        <w:rPr>
          <w:rFonts w:ascii="Times New Roman" w:hAnsi="Times New Roman" w:cs="Times New Roman"/>
          <w:b/>
          <w:sz w:val="24"/>
          <w:szCs w:val="24"/>
        </w:rPr>
        <w:t>a</w:t>
      </w:r>
      <w:r w:rsidRPr="005B62F8">
        <w:rPr>
          <w:rFonts w:ascii="Times New Roman" w:hAnsi="Times New Roman" w:cs="Times New Roman"/>
          <w:b/>
          <w:sz w:val="24"/>
          <w:szCs w:val="24"/>
        </w:rPr>
        <w:t>.3</w:t>
      </w:r>
      <w:r w:rsidRPr="005B62F8">
        <w:rPr>
          <w:rFonts w:ascii="Times New Roman" w:hAnsi="Times New Roman" w:cs="Times New Roman"/>
          <w:sz w:val="24"/>
          <w:szCs w:val="24"/>
        </w:rPr>
        <w:t xml:space="preserve"> 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rsidR="005B62F8" w:rsidRPr="005B62F8" w:rsidRDefault="005B62F8" w:rsidP="005B62F8">
      <w:pPr>
        <w:widowControl/>
        <w:numPr>
          <w:ilvl w:val="0"/>
          <w:numId w:val="1"/>
        </w:numPr>
        <w:spacing w:line="276" w:lineRule="auto"/>
        <w:jc w:val="both"/>
        <w:rPr>
          <w:rFonts w:ascii="Times New Roman" w:hAnsi="Times New Roman" w:cs="Times New Roman"/>
          <w:sz w:val="24"/>
          <w:szCs w:val="24"/>
        </w:rPr>
      </w:pPr>
      <w:r w:rsidRPr="005B62F8">
        <w:rPr>
          <w:rFonts w:ascii="Times New Roman" w:hAnsi="Times New Roman" w:cs="Times New Roman"/>
          <w:sz w:val="24"/>
          <w:szCs w:val="24"/>
        </w:rPr>
        <w:t>żądania oświadczeń i dokumentów w zakresie potwierdzenia spełniania ww. wymogów                  i dokonywania ich oceny,</w:t>
      </w:r>
    </w:p>
    <w:p w:rsidR="005B62F8" w:rsidRPr="005B62F8" w:rsidRDefault="005B62F8" w:rsidP="005B62F8">
      <w:pPr>
        <w:widowControl/>
        <w:numPr>
          <w:ilvl w:val="0"/>
          <w:numId w:val="1"/>
        </w:numPr>
        <w:spacing w:line="276" w:lineRule="auto"/>
        <w:jc w:val="both"/>
        <w:rPr>
          <w:rFonts w:ascii="Times New Roman" w:hAnsi="Times New Roman" w:cs="Times New Roman"/>
          <w:sz w:val="24"/>
          <w:szCs w:val="24"/>
        </w:rPr>
      </w:pPr>
      <w:r w:rsidRPr="005B62F8">
        <w:rPr>
          <w:rFonts w:ascii="Times New Roman" w:hAnsi="Times New Roman" w:cs="Times New Roman"/>
          <w:sz w:val="24"/>
          <w:szCs w:val="24"/>
        </w:rPr>
        <w:t>żądania wyjaśnień w przypadku wątpliwości w zakresie potwierdzenia spełniania                     ww. wymogów,</w:t>
      </w:r>
    </w:p>
    <w:p w:rsidR="005B62F8" w:rsidRPr="005B62F8" w:rsidRDefault="005B62F8" w:rsidP="005B62F8">
      <w:pPr>
        <w:widowControl/>
        <w:numPr>
          <w:ilvl w:val="0"/>
          <w:numId w:val="1"/>
        </w:numPr>
        <w:spacing w:line="276" w:lineRule="auto"/>
        <w:jc w:val="both"/>
        <w:rPr>
          <w:rFonts w:ascii="Times New Roman" w:hAnsi="Times New Roman" w:cs="Times New Roman"/>
          <w:sz w:val="24"/>
          <w:szCs w:val="24"/>
        </w:rPr>
      </w:pPr>
      <w:r w:rsidRPr="005B62F8">
        <w:rPr>
          <w:rFonts w:ascii="Times New Roman" w:hAnsi="Times New Roman" w:cs="Times New Roman"/>
          <w:sz w:val="24"/>
          <w:szCs w:val="24"/>
        </w:rPr>
        <w:t>przeprowadzania kontroli na miejscu wykonywania świadczenia.</w:t>
      </w:r>
    </w:p>
    <w:p w:rsidR="005B62F8" w:rsidRPr="005B62F8" w:rsidRDefault="005B62F8" w:rsidP="005B62F8">
      <w:pPr>
        <w:widowControl/>
        <w:spacing w:line="276" w:lineRule="auto"/>
        <w:jc w:val="both"/>
        <w:rPr>
          <w:rFonts w:ascii="Times New Roman" w:hAnsi="Times New Roman" w:cs="Times New Roman"/>
          <w:b/>
          <w:sz w:val="24"/>
          <w:szCs w:val="24"/>
        </w:rPr>
      </w:pPr>
    </w:p>
    <w:p w:rsidR="005B62F8" w:rsidRPr="005B62F8" w:rsidRDefault="005B62F8" w:rsidP="005B62F8">
      <w:pPr>
        <w:widowControl/>
        <w:spacing w:line="276" w:lineRule="auto"/>
        <w:jc w:val="both"/>
        <w:rPr>
          <w:rFonts w:ascii="Times New Roman" w:hAnsi="Times New Roman" w:cs="Times New Roman"/>
          <w:sz w:val="24"/>
          <w:szCs w:val="24"/>
        </w:rPr>
      </w:pPr>
      <w:r w:rsidRPr="005B62F8">
        <w:rPr>
          <w:rFonts w:ascii="Times New Roman" w:hAnsi="Times New Roman" w:cs="Times New Roman"/>
          <w:b/>
          <w:sz w:val="24"/>
          <w:szCs w:val="24"/>
        </w:rPr>
        <w:t>4</w:t>
      </w:r>
      <w:r>
        <w:rPr>
          <w:rFonts w:ascii="Times New Roman" w:hAnsi="Times New Roman" w:cs="Times New Roman"/>
          <w:b/>
          <w:sz w:val="24"/>
          <w:szCs w:val="24"/>
        </w:rPr>
        <w:t>a</w:t>
      </w:r>
      <w:r w:rsidRPr="005B62F8">
        <w:rPr>
          <w:rFonts w:ascii="Times New Roman" w:hAnsi="Times New Roman" w:cs="Times New Roman"/>
          <w:b/>
          <w:sz w:val="24"/>
          <w:szCs w:val="24"/>
        </w:rPr>
        <w:t>.4</w:t>
      </w:r>
      <w:r w:rsidRPr="005B62F8">
        <w:rPr>
          <w:rFonts w:ascii="Times New Roman" w:hAnsi="Times New Roman" w:cs="Times New Roman"/>
          <w:sz w:val="24"/>
          <w:szCs w:val="24"/>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5B62F8" w:rsidRPr="005B62F8" w:rsidRDefault="005B62F8" w:rsidP="005B62F8">
      <w:pPr>
        <w:widowControl/>
        <w:numPr>
          <w:ilvl w:val="0"/>
          <w:numId w:val="2"/>
        </w:numPr>
        <w:spacing w:line="276" w:lineRule="auto"/>
        <w:jc w:val="both"/>
        <w:rPr>
          <w:rFonts w:ascii="Times New Roman" w:hAnsi="Times New Roman" w:cs="Times New Roman"/>
          <w:i/>
          <w:sz w:val="24"/>
          <w:szCs w:val="24"/>
        </w:rPr>
      </w:pPr>
      <w:r w:rsidRPr="005B62F8">
        <w:rPr>
          <w:rFonts w:ascii="Times New Roman" w:hAnsi="Times New Roman" w:cs="Times New Roman"/>
          <w:b/>
          <w:sz w:val="24"/>
          <w:szCs w:val="24"/>
        </w:rPr>
        <w:t xml:space="preserve">oświadczenie Wykonawcy lub Podwykonawcy </w:t>
      </w:r>
      <w:r w:rsidRPr="005B62F8">
        <w:rPr>
          <w:rFonts w:ascii="Times New Roman" w:hAnsi="Times New Roman" w:cs="Times New Roman"/>
          <w:sz w:val="24"/>
          <w:szCs w:val="24"/>
        </w:rPr>
        <w:t>o zatrudnieniu na podstawie umowy o pracę osób wykonujących czynności, których dotyczy wezwanie Zamawiającego.</w:t>
      </w:r>
      <w:r w:rsidRPr="005B62F8">
        <w:rPr>
          <w:rFonts w:ascii="Times New Roman" w:hAnsi="Times New Roman" w:cs="Times New Roman"/>
          <w:b/>
          <w:sz w:val="24"/>
          <w:szCs w:val="24"/>
        </w:rPr>
        <w:t xml:space="preserve"> </w:t>
      </w:r>
      <w:r w:rsidRPr="005B62F8">
        <w:rPr>
          <w:rFonts w:ascii="Times New Roman" w:hAnsi="Times New Roman" w:cs="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5B62F8" w:rsidRPr="005B62F8" w:rsidRDefault="005B62F8" w:rsidP="005B62F8">
      <w:pPr>
        <w:widowControl/>
        <w:numPr>
          <w:ilvl w:val="0"/>
          <w:numId w:val="2"/>
        </w:numPr>
        <w:spacing w:line="276" w:lineRule="auto"/>
        <w:jc w:val="both"/>
        <w:rPr>
          <w:rFonts w:ascii="Times New Roman" w:hAnsi="Times New Roman" w:cs="Times New Roman"/>
          <w:i/>
          <w:sz w:val="24"/>
          <w:szCs w:val="24"/>
        </w:rPr>
      </w:pPr>
      <w:r w:rsidRPr="005B62F8">
        <w:rPr>
          <w:rFonts w:ascii="Times New Roman" w:hAnsi="Times New Roman" w:cs="Times New Roman"/>
          <w:sz w:val="24"/>
          <w:szCs w:val="24"/>
        </w:rPr>
        <w:t>poświadczoną za zgodność z oryginałem odpowiednio przez Wykonawcę lub Podwykonawcę</w:t>
      </w:r>
      <w:r w:rsidRPr="005B62F8">
        <w:rPr>
          <w:rFonts w:ascii="Times New Roman" w:hAnsi="Times New Roman" w:cs="Times New Roman"/>
          <w:b/>
          <w:sz w:val="24"/>
          <w:szCs w:val="24"/>
        </w:rPr>
        <w:t xml:space="preserve"> kopię umowy/umów o pracę</w:t>
      </w:r>
      <w:r w:rsidRPr="005B62F8">
        <w:rPr>
          <w:rFonts w:ascii="Times New Roman" w:hAnsi="Times New Roman" w:cs="Times New Roman"/>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5B62F8">
        <w:rPr>
          <w:rFonts w:ascii="Times New Roman" w:hAnsi="Times New Roman" w:cs="Times New Roman"/>
          <w:i/>
          <w:sz w:val="24"/>
          <w:szCs w:val="24"/>
        </w:rPr>
        <w:t>o ochronie danych osobowych</w:t>
      </w:r>
      <w:r w:rsidRPr="005B62F8">
        <w:rPr>
          <w:rFonts w:ascii="Times New Roman" w:hAnsi="Times New Roman" w:cs="Times New Roman"/>
          <w:sz w:val="24"/>
          <w:szCs w:val="24"/>
        </w:rPr>
        <w:t xml:space="preserve">                             (tj. w szczególności</w:t>
      </w:r>
      <w:r w:rsidRPr="005B62F8">
        <w:rPr>
          <w:rFonts w:ascii="Times New Roman" w:hAnsi="Times New Roman" w:cs="Times New Roman"/>
          <w:sz w:val="24"/>
          <w:szCs w:val="24"/>
          <w:vertAlign w:val="superscript"/>
        </w:rPr>
        <w:t xml:space="preserve"> </w:t>
      </w:r>
      <w:r w:rsidRPr="005B62F8">
        <w:rPr>
          <w:rFonts w:ascii="Times New Roman" w:hAnsi="Times New Roman" w:cs="Times New Roman"/>
          <w:sz w:val="24"/>
          <w:szCs w:val="24"/>
        </w:rPr>
        <w:t>bez adresów, nr PESEL pracowników). Imię i nazwisko pracownika nie podlega anonimizacji. Informacje takie jak: data zawarcia umowy, rodzaj umowy o pracę                        i wymiar etatu powinny być możliwe do zidentyfikowania;</w:t>
      </w:r>
    </w:p>
    <w:p w:rsidR="005B62F8" w:rsidRPr="005B62F8" w:rsidRDefault="005B62F8" w:rsidP="005B62F8">
      <w:pPr>
        <w:widowControl/>
        <w:numPr>
          <w:ilvl w:val="0"/>
          <w:numId w:val="2"/>
        </w:numPr>
        <w:spacing w:line="276" w:lineRule="auto"/>
        <w:jc w:val="both"/>
        <w:rPr>
          <w:rFonts w:ascii="Times New Roman" w:hAnsi="Times New Roman" w:cs="Times New Roman"/>
          <w:i/>
          <w:sz w:val="24"/>
          <w:szCs w:val="24"/>
        </w:rPr>
      </w:pPr>
      <w:r w:rsidRPr="005B62F8">
        <w:rPr>
          <w:rFonts w:ascii="Times New Roman" w:hAnsi="Times New Roman" w:cs="Times New Roman"/>
          <w:b/>
          <w:sz w:val="24"/>
          <w:szCs w:val="24"/>
        </w:rPr>
        <w:t>zaświadczenie właściwego oddziału ZUS,</w:t>
      </w:r>
      <w:r w:rsidRPr="005B62F8">
        <w:rPr>
          <w:rFonts w:ascii="Times New Roman" w:hAnsi="Times New Roman" w:cs="Times New Roman"/>
          <w:sz w:val="24"/>
          <w:szCs w:val="24"/>
        </w:rPr>
        <w:t xml:space="preserve"> potwierdzające opłacanie przez Wykonawcę                     lub Podwykonawcę składek na ubezpieczenia społeczne i zdrowotne z tytułu zatrudnienia na podstawie umów o pracę za ostatni okres rozliczeniowy;</w:t>
      </w:r>
    </w:p>
    <w:p w:rsidR="005B62F8" w:rsidRPr="005B62F8" w:rsidRDefault="005B62F8" w:rsidP="005B62F8">
      <w:pPr>
        <w:widowControl/>
        <w:numPr>
          <w:ilvl w:val="0"/>
          <w:numId w:val="2"/>
        </w:numPr>
        <w:spacing w:line="276" w:lineRule="auto"/>
        <w:jc w:val="both"/>
        <w:rPr>
          <w:rFonts w:ascii="Times New Roman" w:hAnsi="Times New Roman" w:cs="Times New Roman"/>
          <w:i/>
          <w:sz w:val="24"/>
          <w:szCs w:val="24"/>
        </w:rPr>
      </w:pPr>
      <w:r w:rsidRPr="005B62F8">
        <w:rPr>
          <w:rFonts w:ascii="Times New Roman" w:hAnsi="Times New Roman" w:cs="Times New Roman"/>
          <w:sz w:val="24"/>
          <w:szCs w:val="24"/>
        </w:rPr>
        <w:t>poświadczoną za zgodność z oryginałem odpowiednio przez Wykonawcę lub Podwykonawcę</w:t>
      </w:r>
      <w:r w:rsidRPr="005B62F8">
        <w:rPr>
          <w:rFonts w:ascii="Times New Roman" w:hAnsi="Times New Roman" w:cs="Times New Roman"/>
          <w:b/>
          <w:sz w:val="24"/>
          <w:szCs w:val="24"/>
        </w:rPr>
        <w:t xml:space="preserve"> kopię dowodu potwierdzającego zgłoszenie pracownika przez pracodawcę do ubezpieczeń</w:t>
      </w:r>
      <w:r w:rsidRPr="005B62F8">
        <w:rPr>
          <w:rFonts w:ascii="Times New Roman" w:hAnsi="Times New Roman" w:cs="Times New Roman"/>
          <w:sz w:val="24"/>
          <w:szCs w:val="24"/>
        </w:rPr>
        <w:t xml:space="preserve">, zanonimizowaną w sposób zapewniający ochronę danych osobowych pracowników, zgodnie                    z przepisami ustawy z dnia 29 sierpnia 1997 r. </w:t>
      </w:r>
      <w:r w:rsidRPr="005B62F8">
        <w:rPr>
          <w:rFonts w:ascii="Times New Roman" w:hAnsi="Times New Roman" w:cs="Times New Roman"/>
          <w:i/>
          <w:sz w:val="24"/>
          <w:szCs w:val="24"/>
        </w:rPr>
        <w:t>o ochronie danych osobowych.</w:t>
      </w:r>
      <w:r w:rsidRPr="005B62F8">
        <w:rPr>
          <w:rFonts w:ascii="Times New Roman" w:hAnsi="Times New Roman" w:cs="Times New Roman"/>
          <w:sz w:val="24"/>
          <w:szCs w:val="24"/>
        </w:rPr>
        <w:t xml:space="preserve"> Imię i nazwisko pracownika nie podlega anonimizacji.</w:t>
      </w:r>
    </w:p>
    <w:p w:rsidR="005B62F8" w:rsidRPr="005B62F8" w:rsidRDefault="005B62F8" w:rsidP="005B62F8">
      <w:pPr>
        <w:widowControl/>
        <w:spacing w:line="276" w:lineRule="auto"/>
        <w:jc w:val="both"/>
        <w:rPr>
          <w:rFonts w:ascii="Times New Roman" w:hAnsi="Times New Roman" w:cs="Times New Roman"/>
          <w:sz w:val="24"/>
          <w:szCs w:val="24"/>
        </w:rPr>
      </w:pPr>
      <w:r w:rsidRPr="005B62F8">
        <w:rPr>
          <w:rFonts w:ascii="Times New Roman" w:hAnsi="Times New Roman" w:cs="Times New Roman"/>
          <w:b/>
          <w:sz w:val="24"/>
          <w:szCs w:val="24"/>
        </w:rPr>
        <w:t>4</w:t>
      </w:r>
      <w:r>
        <w:rPr>
          <w:rFonts w:ascii="Times New Roman" w:hAnsi="Times New Roman" w:cs="Times New Roman"/>
          <w:b/>
          <w:sz w:val="24"/>
          <w:szCs w:val="24"/>
        </w:rPr>
        <w:t>a</w:t>
      </w:r>
      <w:r w:rsidRPr="005B62F8">
        <w:rPr>
          <w:rFonts w:ascii="Times New Roman" w:hAnsi="Times New Roman" w:cs="Times New Roman"/>
          <w:b/>
          <w:sz w:val="24"/>
          <w:szCs w:val="24"/>
        </w:rPr>
        <w:t>.5</w:t>
      </w:r>
      <w:r w:rsidRPr="005B62F8">
        <w:rPr>
          <w:rFonts w:ascii="Times New Roman" w:hAnsi="Times New Roman" w:cs="Times New Roman"/>
          <w:sz w:val="24"/>
          <w:szCs w:val="24"/>
        </w:rPr>
        <w:t xml:space="preserve">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w:t>
      </w:r>
      <w:r w:rsidR="00B020F3">
        <w:rPr>
          <w:rFonts w:ascii="Times New Roman" w:hAnsi="Times New Roman" w:cs="Times New Roman"/>
          <w:sz w:val="24"/>
          <w:szCs w:val="24"/>
        </w:rPr>
        <w:t>ublicznego (</w:t>
      </w:r>
      <w:r w:rsidR="00B020F3" w:rsidRPr="0020336D">
        <w:rPr>
          <w:rFonts w:ascii="Times New Roman" w:hAnsi="Times New Roman" w:cs="Times New Roman"/>
          <w:sz w:val="24"/>
          <w:szCs w:val="24"/>
        </w:rPr>
        <w:t xml:space="preserve">Załącznik nr </w:t>
      </w:r>
      <w:r w:rsidR="00855AF9" w:rsidRPr="0020336D">
        <w:rPr>
          <w:rFonts w:ascii="Times New Roman" w:hAnsi="Times New Roman" w:cs="Times New Roman"/>
          <w:sz w:val="24"/>
          <w:szCs w:val="24"/>
        </w:rPr>
        <w:t>6</w:t>
      </w:r>
      <w:r w:rsidR="00B020F3" w:rsidRPr="0020336D">
        <w:rPr>
          <w:rFonts w:ascii="Times New Roman" w:hAnsi="Times New Roman" w:cs="Times New Roman"/>
          <w:sz w:val="24"/>
          <w:szCs w:val="24"/>
        </w:rPr>
        <w:t xml:space="preserve"> do S</w:t>
      </w:r>
      <w:r w:rsidRPr="0020336D">
        <w:rPr>
          <w:rFonts w:ascii="Times New Roman" w:hAnsi="Times New Roman" w:cs="Times New Roman"/>
          <w:sz w:val="24"/>
          <w:szCs w:val="24"/>
        </w:rPr>
        <w:t>WZ- Projekt umowy).</w:t>
      </w:r>
      <w:r w:rsidRPr="005B62F8">
        <w:rPr>
          <w:rFonts w:ascii="Times New Roman" w:hAnsi="Times New Roman" w:cs="Times New Roman"/>
          <w:sz w:val="24"/>
          <w:szCs w:val="24"/>
        </w:rPr>
        <w:t xml:space="preserv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rsidR="005B62F8" w:rsidRPr="005B62F8" w:rsidRDefault="005B62F8" w:rsidP="005B62F8">
      <w:pPr>
        <w:widowControl/>
        <w:spacing w:line="276" w:lineRule="auto"/>
        <w:jc w:val="both"/>
        <w:rPr>
          <w:rFonts w:ascii="Times New Roman" w:hAnsi="Times New Roman" w:cs="Times New Roman"/>
          <w:b/>
          <w:sz w:val="24"/>
          <w:szCs w:val="24"/>
        </w:rPr>
      </w:pPr>
    </w:p>
    <w:p w:rsidR="005B62F8" w:rsidRDefault="005B62F8" w:rsidP="00C04605">
      <w:pPr>
        <w:widowControl/>
        <w:spacing w:line="276" w:lineRule="auto"/>
        <w:jc w:val="both"/>
        <w:rPr>
          <w:rFonts w:ascii="Times New Roman" w:hAnsi="Times New Roman" w:cs="Times New Roman"/>
          <w:sz w:val="24"/>
          <w:szCs w:val="24"/>
        </w:rPr>
      </w:pPr>
      <w:r w:rsidRPr="005B62F8">
        <w:rPr>
          <w:rFonts w:ascii="Times New Roman" w:hAnsi="Times New Roman" w:cs="Times New Roman"/>
          <w:b/>
          <w:sz w:val="24"/>
          <w:szCs w:val="24"/>
        </w:rPr>
        <w:t>4</w:t>
      </w:r>
      <w:r>
        <w:rPr>
          <w:rFonts w:ascii="Times New Roman" w:hAnsi="Times New Roman" w:cs="Times New Roman"/>
          <w:b/>
          <w:sz w:val="24"/>
          <w:szCs w:val="24"/>
        </w:rPr>
        <w:t>a</w:t>
      </w:r>
      <w:r w:rsidRPr="005B62F8">
        <w:rPr>
          <w:rFonts w:ascii="Times New Roman" w:hAnsi="Times New Roman" w:cs="Times New Roman"/>
          <w:b/>
          <w:sz w:val="24"/>
          <w:szCs w:val="24"/>
        </w:rPr>
        <w:t>.6</w:t>
      </w:r>
      <w:r w:rsidRPr="005B62F8">
        <w:rPr>
          <w:rFonts w:ascii="Times New Roman" w:hAnsi="Times New Roman" w:cs="Times New Roman"/>
          <w:sz w:val="24"/>
          <w:szCs w:val="24"/>
        </w:rPr>
        <w:t xml:space="preserve"> W przypadku uzasadnionych wątpliwości co do przestrzegania prawa pracy przez Wykonawcę lub Podwykonawcę, zamawiający może zwrócić się o przeprowadzenie kontroli przez Państwową Inspekcję Pracy.</w:t>
      </w:r>
    </w:p>
    <w:p w:rsidR="005B62F8" w:rsidRDefault="005B62F8" w:rsidP="00C04605">
      <w:pPr>
        <w:widowControl/>
        <w:spacing w:line="276" w:lineRule="auto"/>
        <w:jc w:val="both"/>
        <w:rPr>
          <w:rFonts w:ascii="Times New Roman" w:hAnsi="Times New Roman" w:cs="Times New Roman"/>
          <w:sz w:val="24"/>
          <w:szCs w:val="24"/>
        </w:rPr>
      </w:pPr>
    </w:p>
    <w:tbl>
      <w:tblPr>
        <w:tblStyle w:val="Tabela-Siatka"/>
        <w:tblW w:w="10435" w:type="dxa"/>
        <w:jc w:val="right"/>
        <w:tblLook w:val="04A0" w:firstRow="1" w:lastRow="0" w:firstColumn="1" w:lastColumn="0" w:noHBand="0" w:noVBand="1"/>
      </w:tblPr>
      <w:tblGrid>
        <w:gridCol w:w="10435"/>
      </w:tblGrid>
      <w:tr w:rsidR="00E612E8" w:rsidRPr="00F82EE6" w:rsidTr="003579B5">
        <w:trPr>
          <w:jc w:val="right"/>
        </w:trPr>
        <w:tc>
          <w:tcPr>
            <w:tcW w:w="10435" w:type="dxa"/>
            <w:shd w:val="clear" w:color="auto" w:fill="BFBFBF" w:themeFill="background1" w:themeFillShade="BF"/>
          </w:tcPr>
          <w:p w:rsidR="00E612E8" w:rsidRPr="00F82EE6" w:rsidRDefault="00F666FE" w:rsidP="00E612E8">
            <w:pPr>
              <w:ind w:right="34"/>
              <w:jc w:val="center"/>
              <w:rPr>
                <w:rFonts w:ascii="Times New Roman" w:hAnsi="Times New Roman" w:cs="Times New Roman"/>
                <w:b/>
                <w:bCs/>
                <w:spacing w:val="-2"/>
                <w:sz w:val="24"/>
                <w:szCs w:val="22"/>
              </w:rPr>
            </w:pPr>
            <w:r w:rsidRPr="00A5383C">
              <w:rPr>
                <w:rFonts w:ascii="Times New Roman" w:hAnsi="Times New Roman" w:cs="Times New Roman"/>
                <w:b/>
                <w:bCs/>
                <w:spacing w:val="-2"/>
                <w:sz w:val="24"/>
                <w:szCs w:val="22"/>
              </w:rPr>
              <w:t>5</w:t>
            </w:r>
            <w:r w:rsidR="00E612E8" w:rsidRPr="00A5383C">
              <w:rPr>
                <w:rFonts w:ascii="Times New Roman" w:hAnsi="Times New Roman" w:cs="Times New Roman"/>
                <w:b/>
                <w:bCs/>
                <w:spacing w:val="-2"/>
                <w:sz w:val="24"/>
                <w:szCs w:val="22"/>
              </w:rPr>
              <w:t>. Informacja o przedmiotowych środkach dowodowych</w:t>
            </w:r>
          </w:p>
        </w:tc>
      </w:tr>
    </w:tbl>
    <w:p w:rsidR="00E612E8" w:rsidRDefault="00E612E8" w:rsidP="00C04605">
      <w:pPr>
        <w:widowControl/>
        <w:spacing w:line="276" w:lineRule="auto"/>
        <w:jc w:val="both"/>
        <w:rPr>
          <w:rFonts w:ascii="Times New Roman" w:hAnsi="Times New Roman" w:cs="Times New Roman"/>
          <w:sz w:val="24"/>
          <w:szCs w:val="24"/>
        </w:rPr>
      </w:pPr>
    </w:p>
    <w:p w:rsidR="00BB03CF" w:rsidRPr="00297D67" w:rsidRDefault="00BB03CF" w:rsidP="00C04605">
      <w:pPr>
        <w:widowControl/>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5.1 </w:t>
      </w:r>
      <w:r w:rsidRPr="00297D67">
        <w:rPr>
          <w:rFonts w:ascii="Times New Roman" w:hAnsi="Times New Roman" w:cs="Times New Roman"/>
          <w:sz w:val="24"/>
          <w:szCs w:val="24"/>
        </w:rPr>
        <w:t>Zamawiający będzie żądał</w:t>
      </w:r>
      <w:r w:rsidR="00297D67" w:rsidRPr="00297D67">
        <w:rPr>
          <w:rFonts w:ascii="Times New Roman" w:hAnsi="Times New Roman" w:cs="Times New Roman"/>
          <w:sz w:val="24"/>
          <w:szCs w:val="24"/>
        </w:rPr>
        <w:t xml:space="preserve"> podmiotowych środków dowodowych na potwierdzenie spełnienia warunków udziału w  postepowaniu oraz na potwierdzenie braku podstaw wykluczenia.</w:t>
      </w:r>
    </w:p>
    <w:p w:rsidR="00297D67" w:rsidRDefault="00297D67" w:rsidP="00C04605">
      <w:pPr>
        <w:widowControl/>
        <w:spacing w:line="276" w:lineRule="auto"/>
        <w:jc w:val="both"/>
        <w:rPr>
          <w:rFonts w:ascii="Times New Roman" w:hAnsi="Times New Roman" w:cs="Times New Roman"/>
          <w:b/>
          <w:sz w:val="24"/>
          <w:szCs w:val="24"/>
        </w:rPr>
      </w:pPr>
    </w:p>
    <w:p w:rsidR="00297D67" w:rsidRDefault="00297D67" w:rsidP="00C04605">
      <w:pPr>
        <w:widowControl/>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5.2 </w:t>
      </w:r>
      <w:r w:rsidRPr="00297D67">
        <w:rPr>
          <w:rFonts w:ascii="Times New Roman" w:hAnsi="Times New Roman" w:cs="Times New Roman"/>
          <w:sz w:val="24"/>
          <w:szCs w:val="24"/>
        </w:rPr>
        <w:t>Oświadczenie o którym mowa w art. 125 ust 1 ustawy PZP nie jest podmiotowym środkiem dowodowym i stanowi tymczasowy dowód potwierdzający brak podstaw wykluczenia i spełnienia warunków udziału w postępowaniu na dzień składania ofert.</w:t>
      </w:r>
    </w:p>
    <w:p w:rsidR="00297D67" w:rsidRDefault="00297D67" w:rsidP="00C04605">
      <w:pPr>
        <w:widowControl/>
        <w:spacing w:line="276" w:lineRule="auto"/>
        <w:jc w:val="both"/>
        <w:rPr>
          <w:rFonts w:ascii="Times New Roman" w:hAnsi="Times New Roman" w:cs="Times New Roman"/>
          <w:b/>
          <w:sz w:val="24"/>
          <w:szCs w:val="24"/>
        </w:rPr>
      </w:pPr>
    </w:p>
    <w:p w:rsidR="00297D67" w:rsidRDefault="00297D67" w:rsidP="00C04605">
      <w:pPr>
        <w:widowControl/>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5.3 </w:t>
      </w:r>
      <w:r w:rsidRPr="00297D67">
        <w:rPr>
          <w:rFonts w:ascii="Times New Roman" w:hAnsi="Times New Roman" w:cs="Times New Roman"/>
          <w:sz w:val="24"/>
          <w:szCs w:val="24"/>
        </w:rPr>
        <w:t>Zamawiający zgodnie z art. 274 ust. 1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imes New Roman" w:hAnsi="Times New Roman" w:cs="Times New Roman"/>
          <w:sz w:val="24"/>
          <w:szCs w:val="24"/>
        </w:rPr>
        <w:t>.</w:t>
      </w:r>
    </w:p>
    <w:p w:rsidR="00297D67" w:rsidRDefault="00297D67" w:rsidP="00C04605">
      <w:pPr>
        <w:widowControl/>
        <w:spacing w:line="276" w:lineRule="auto"/>
        <w:jc w:val="both"/>
        <w:rPr>
          <w:rFonts w:ascii="Times New Roman" w:hAnsi="Times New Roman" w:cs="Times New Roman"/>
          <w:sz w:val="24"/>
          <w:szCs w:val="24"/>
        </w:rPr>
      </w:pPr>
    </w:p>
    <w:p w:rsidR="00297D67" w:rsidRPr="00297D67" w:rsidRDefault="00297D67" w:rsidP="00297D67">
      <w:pPr>
        <w:widowControl/>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5.4 </w:t>
      </w:r>
      <w:r w:rsidRPr="00297D67">
        <w:rPr>
          <w:rFonts w:ascii="Times New Roman" w:hAnsi="Times New Roman" w:cs="Times New Roman"/>
          <w:sz w:val="24"/>
          <w:szCs w:val="24"/>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rsidR="00297D67" w:rsidRDefault="00297D67" w:rsidP="00297D67">
      <w:pPr>
        <w:widowControl/>
        <w:spacing w:line="276" w:lineRule="auto"/>
        <w:jc w:val="both"/>
        <w:rPr>
          <w:rFonts w:ascii="Times New Roman" w:hAnsi="Times New Roman" w:cs="Times New Roman"/>
          <w:b/>
          <w:sz w:val="24"/>
          <w:szCs w:val="24"/>
        </w:rPr>
      </w:pPr>
      <w:bookmarkStart w:id="1" w:name="mip51081522"/>
      <w:bookmarkEnd w:id="1"/>
    </w:p>
    <w:p w:rsidR="00297D67" w:rsidRDefault="00297D67" w:rsidP="00297D67">
      <w:pPr>
        <w:widowControl/>
        <w:spacing w:line="276" w:lineRule="auto"/>
        <w:jc w:val="both"/>
        <w:rPr>
          <w:rFonts w:ascii="Times New Roman" w:hAnsi="Times New Roman" w:cs="Times New Roman"/>
          <w:sz w:val="24"/>
          <w:szCs w:val="24"/>
        </w:rPr>
      </w:pPr>
      <w:r>
        <w:rPr>
          <w:rFonts w:ascii="Times New Roman" w:hAnsi="Times New Roman" w:cs="Times New Roman"/>
          <w:b/>
          <w:sz w:val="24"/>
          <w:szCs w:val="24"/>
        </w:rPr>
        <w:t>5.5</w:t>
      </w:r>
      <w:r w:rsidRPr="00297D67">
        <w:rPr>
          <w:rFonts w:ascii="Times New Roman" w:hAnsi="Times New Roman" w:cs="Times New Roman"/>
          <w:b/>
          <w:sz w:val="24"/>
          <w:szCs w:val="24"/>
        </w:rPr>
        <w:t xml:space="preserve"> </w:t>
      </w:r>
      <w:r w:rsidRPr="00297D67">
        <w:rPr>
          <w:rFonts w:ascii="Times New Roman" w:hAnsi="Times New Roman" w:cs="Times New Roman"/>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297D67" w:rsidRDefault="00297D67" w:rsidP="00297D67">
      <w:pPr>
        <w:widowControl/>
        <w:spacing w:line="276" w:lineRule="auto"/>
        <w:jc w:val="both"/>
        <w:rPr>
          <w:rFonts w:ascii="Times New Roman" w:hAnsi="Times New Roman" w:cs="Times New Roman"/>
          <w:sz w:val="24"/>
          <w:szCs w:val="24"/>
        </w:rPr>
      </w:pPr>
    </w:p>
    <w:p w:rsidR="00297D67" w:rsidRDefault="00297D67" w:rsidP="00297D67">
      <w:pPr>
        <w:widowControl/>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5.6 </w:t>
      </w:r>
      <w:r w:rsidRPr="00297D67">
        <w:rPr>
          <w:rFonts w:ascii="Times New Roman" w:hAnsi="Times New Roman" w:cs="Times New Roman"/>
          <w:sz w:val="24"/>
          <w:szCs w:val="24"/>
        </w:rPr>
        <w:t>Jeżeli złożone przez wykonawcę oświadczenie, o którym mowa w </w:t>
      </w:r>
      <w:hyperlink r:id="rId14" w:history="1">
        <w:r w:rsidRPr="00297D67">
          <w:rPr>
            <w:rStyle w:val="Hipercze"/>
            <w:rFonts w:ascii="Times New Roman" w:hAnsi="Times New Roman" w:cs="Times New Roman"/>
            <w:sz w:val="24"/>
            <w:szCs w:val="24"/>
          </w:rPr>
          <w:t>art. 125 ust. 1</w:t>
        </w:r>
      </w:hyperlink>
      <w:r w:rsidRPr="00297D67">
        <w:rPr>
          <w:rFonts w:ascii="Times New Roman" w:hAnsi="Times New Roman" w:cs="Times New Roman"/>
          <w:sz w:val="24"/>
          <w:szCs w:val="24"/>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r>
        <w:rPr>
          <w:rFonts w:ascii="Times New Roman" w:hAnsi="Times New Roman" w:cs="Times New Roman"/>
          <w:sz w:val="24"/>
          <w:szCs w:val="24"/>
        </w:rPr>
        <w:t>.</w:t>
      </w:r>
    </w:p>
    <w:p w:rsidR="00A5383C" w:rsidRDefault="00A5383C" w:rsidP="00297D67">
      <w:pPr>
        <w:widowControl/>
        <w:spacing w:line="276" w:lineRule="auto"/>
        <w:jc w:val="both"/>
        <w:rPr>
          <w:rFonts w:ascii="Times New Roman" w:hAnsi="Times New Roman" w:cs="Times New Roman"/>
          <w:b/>
          <w:sz w:val="24"/>
          <w:szCs w:val="24"/>
        </w:rPr>
      </w:pPr>
    </w:p>
    <w:p w:rsidR="00297D67" w:rsidRPr="00A5383C" w:rsidRDefault="00297D67" w:rsidP="00297D67">
      <w:pPr>
        <w:widowControl/>
        <w:spacing w:line="276" w:lineRule="auto"/>
        <w:jc w:val="both"/>
        <w:rPr>
          <w:rFonts w:ascii="Times New Roman" w:hAnsi="Times New Roman" w:cs="Times New Roman"/>
          <w:sz w:val="24"/>
          <w:szCs w:val="24"/>
        </w:rPr>
      </w:pPr>
      <w:r>
        <w:rPr>
          <w:rFonts w:ascii="Times New Roman" w:hAnsi="Times New Roman" w:cs="Times New Roman"/>
          <w:b/>
          <w:sz w:val="24"/>
          <w:szCs w:val="24"/>
        </w:rPr>
        <w:t>5.7</w:t>
      </w:r>
      <w:r w:rsidR="00A5383C">
        <w:rPr>
          <w:rFonts w:ascii="Times New Roman" w:hAnsi="Times New Roman" w:cs="Times New Roman"/>
          <w:b/>
          <w:sz w:val="24"/>
          <w:szCs w:val="24"/>
        </w:rPr>
        <w:t xml:space="preserve"> </w:t>
      </w:r>
      <w:r w:rsidR="00A5383C">
        <w:rPr>
          <w:rFonts w:ascii="Times New Roman" w:hAnsi="Times New Roman" w:cs="Times New Roman"/>
          <w:sz w:val="24"/>
          <w:szCs w:val="24"/>
        </w:rPr>
        <w:t>Wykonawca nie jest zobowiązany do złożenia podmiotowych środków dowodowych, które Zamawiający posiada, jeżeli Wykonawca wskaże te środki oraz potwierdzi ich prawidłowość i aktualność.</w:t>
      </w:r>
    </w:p>
    <w:p w:rsidR="00297D67" w:rsidRPr="00297D67" w:rsidRDefault="00297D67" w:rsidP="00C04605">
      <w:pPr>
        <w:widowControl/>
        <w:spacing w:line="276" w:lineRule="auto"/>
        <w:jc w:val="both"/>
        <w:rPr>
          <w:rFonts w:ascii="Times New Roman" w:hAnsi="Times New Roman" w:cs="Times New Roman"/>
          <w:sz w:val="24"/>
          <w:szCs w:val="24"/>
        </w:rPr>
      </w:pPr>
    </w:p>
    <w:p w:rsidR="00F666FE" w:rsidRPr="00F666FE" w:rsidRDefault="00F666FE" w:rsidP="00F666FE">
      <w:pPr>
        <w:widowControl/>
        <w:spacing w:line="276" w:lineRule="auto"/>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10401"/>
      </w:tblGrid>
      <w:tr w:rsidR="00F666FE" w:rsidRPr="00F666FE" w:rsidTr="003579B5">
        <w:tc>
          <w:tcPr>
            <w:tcW w:w="10959" w:type="dxa"/>
            <w:shd w:val="clear" w:color="auto" w:fill="BFBFBF" w:themeFill="background1" w:themeFillShade="BF"/>
          </w:tcPr>
          <w:p w:rsidR="00F666FE" w:rsidRPr="00F666FE" w:rsidRDefault="00F666FE" w:rsidP="00F666FE">
            <w:pPr>
              <w:widowControl/>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6</w:t>
            </w:r>
            <w:r w:rsidRPr="00F666FE">
              <w:rPr>
                <w:rFonts w:ascii="Times New Roman" w:hAnsi="Times New Roman" w:cs="Times New Roman"/>
                <w:b/>
                <w:bCs/>
                <w:sz w:val="24"/>
                <w:szCs w:val="24"/>
              </w:rPr>
              <w:t>. Termin wykonania zamówienia</w:t>
            </w:r>
          </w:p>
        </w:tc>
      </w:tr>
    </w:tbl>
    <w:p w:rsidR="00F666FE" w:rsidRPr="00F666FE" w:rsidRDefault="00F666FE" w:rsidP="00F666FE">
      <w:pPr>
        <w:widowControl/>
        <w:spacing w:line="276" w:lineRule="auto"/>
        <w:jc w:val="both"/>
        <w:rPr>
          <w:rFonts w:ascii="Times New Roman" w:hAnsi="Times New Roman" w:cs="Times New Roman"/>
          <w:sz w:val="24"/>
          <w:szCs w:val="24"/>
        </w:rPr>
      </w:pPr>
    </w:p>
    <w:p w:rsidR="00F666FE" w:rsidRPr="00F666FE" w:rsidRDefault="00D033E3" w:rsidP="00F666FE">
      <w:pPr>
        <w:widowControl/>
        <w:spacing w:line="276" w:lineRule="auto"/>
        <w:jc w:val="both"/>
        <w:rPr>
          <w:rFonts w:ascii="Times New Roman" w:hAnsi="Times New Roman" w:cs="Times New Roman"/>
          <w:b/>
          <w:bCs/>
          <w:sz w:val="24"/>
          <w:szCs w:val="24"/>
        </w:rPr>
      </w:pPr>
      <w:r>
        <w:rPr>
          <w:rFonts w:ascii="Times New Roman" w:hAnsi="Times New Roman" w:cs="Times New Roman"/>
          <w:b/>
          <w:sz w:val="24"/>
          <w:szCs w:val="24"/>
        </w:rPr>
        <w:t>6</w:t>
      </w:r>
      <w:r w:rsidR="00F666FE" w:rsidRPr="00F666FE">
        <w:rPr>
          <w:rFonts w:ascii="Times New Roman" w:hAnsi="Times New Roman" w:cs="Times New Roman"/>
          <w:b/>
          <w:sz w:val="24"/>
          <w:szCs w:val="24"/>
        </w:rPr>
        <w:t>.1</w:t>
      </w:r>
      <w:r w:rsidR="00F666FE" w:rsidRPr="00F666FE">
        <w:rPr>
          <w:rFonts w:ascii="Times New Roman" w:hAnsi="Times New Roman" w:cs="Times New Roman"/>
          <w:sz w:val="24"/>
          <w:szCs w:val="24"/>
        </w:rPr>
        <w:t xml:space="preserve">  </w:t>
      </w:r>
      <w:r w:rsidR="00F666FE">
        <w:rPr>
          <w:rFonts w:ascii="Times New Roman" w:hAnsi="Times New Roman" w:cs="Times New Roman"/>
          <w:b/>
          <w:bCs/>
          <w:sz w:val="24"/>
          <w:szCs w:val="24"/>
        </w:rPr>
        <w:t xml:space="preserve">Zamawiający wymaga, aby całość zamówienia  została </w:t>
      </w:r>
      <w:r w:rsidR="00F666FE" w:rsidRPr="00630312">
        <w:rPr>
          <w:rFonts w:ascii="Times New Roman" w:hAnsi="Times New Roman" w:cs="Times New Roman"/>
          <w:b/>
          <w:bCs/>
          <w:sz w:val="24"/>
          <w:szCs w:val="24"/>
        </w:rPr>
        <w:t xml:space="preserve">zrealizowana w terminie </w:t>
      </w:r>
      <w:r w:rsidR="0092199A">
        <w:rPr>
          <w:rFonts w:ascii="Times New Roman" w:hAnsi="Times New Roman" w:cs="Times New Roman"/>
          <w:b/>
          <w:bCs/>
          <w:sz w:val="24"/>
          <w:szCs w:val="24"/>
        </w:rPr>
        <w:t>3</w:t>
      </w:r>
      <w:r w:rsidR="00F666FE" w:rsidRPr="00630312">
        <w:rPr>
          <w:rFonts w:ascii="Times New Roman" w:hAnsi="Times New Roman" w:cs="Times New Roman"/>
          <w:b/>
          <w:bCs/>
          <w:sz w:val="24"/>
          <w:szCs w:val="24"/>
        </w:rPr>
        <w:t xml:space="preserve"> </w:t>
      </w:r>
      <w:r w:rsidRPr="00630312">
        <w:rPr>
          <w:rFonts w:ascii="Times New Roman" w:hAnsi="Times New Roman" w:cs="Times New Roman"/>
          <w:b/>
          <w:bCs/>
          <w:sz w:val="24"/>
          <w:szCs w:val="24"/>
        </w:rPr>
        <w:t>miesięcy</w:t>
      </w:r>
      <w:r w:rsidR="00F666FE" w:rsidRPr="00630312">
        <w:rPr>
          <w:rFonts w:ascii="Times New Roman" w:hAnsi="Times New Roman" w:cs="Times New Roman"/>
          <w:b/>
          <w:bCs/>
          <w:sz w:val="24"/>
          <w:szCs w:val="24"/>
        </w:rPr>
        <w:t xml:space="preserve"> od dnia podpisania umowy .</w:t>
      </w:r>
    </w:p>
    <w:p w:rsidR="00F666FE" w:rsidRPr="00F666FE" w:rsidRDefault="00F666FE" w:rsidP="00F666FE">
      <w:pPr>
        <w:widowControl/>
        <w:spacing w:line="276" w:lineRule="auto"/>
        <w:jc w:val="both"/>
        <w:rPr>
          <w:rFonts w:ascii="Times New Roman" w:hAnsi="Times New Roman" w:cs="Times New Roman"/>
          <w:sz w:val="24"/>
          <w:szCs w:val="24"/>
        </w:rPr>
      </w:pPr>
    </w:p>
    <w:p w:rsidR="00F666FE" w:rsidRPr="00F666FE" w:rsidRDefault="00D033E3" w:rsidP="00F666FE">
      <w:pPr>
        <w:widowControl/>
        <w:spacing w:line="276" w:lineRule="auto"/>
        <w:jc w:val="both"/>
        <w:rPr>
          <w:rFonts w:ascii="Times New Roman" w:hAnsi="Times New Roman" w:cs="Times New Roman"/>
          <w:sz w:val="24"/>
          <w:szCs w:val="24"/>
        </w:rPr>
      </w:pPr>
      <w:r>
        <w:rPr>
          <w:rFonts w:ascii="Times New Roman" w:hAnsi="Times New Roman" w:cs="Times New Roman"/>
          <w:b/>
          <w:sz w:val="24"/>
          <w:szCs w:val="24"/>
        </w:rPr>
        <w:t>6</w:t>
      </w:r>
      <w:r w:rsidR="00F666FE" w:rsidRPr="00F666FE">
        <w:rPr>
          <w:rFonts w:ascii="Times New Roman" w:hAnsi="Times New Roman" w:cs="Times New Roman"/>
          <w:b/>
          <w:sz w:val="24"/>
          <w:szCs w:val="24"/>
        </w:rPr>
        <w:t>.2</w:t>
      </w:r>
      <w:r w:rsidR="00F666FE" w:rsidRPr="00F666FE">
        <w:rPr>
          <w:rFonts w:ascii="Times New Roman" w:hAnsi="Times New Roman" w:cs="Times New Roman"/>
          <w:sz w:val="24"/>
          <w:szCs w:val="24"/>
        </w:rPr>
        <w:t xml:space="preserve"> </w:t>
      </w:r>
      <w:r w:rsidR="00F666FE">
        <w:rPr>
          <w:rFonts w:ascii="Times New Roman" w:hAnsi="Times New Roman" w:cs="Times New Roman"/>
          <w:b/>
          <w:bCs/>
          <w:sz w:val="24"/>
          <w:szCs w:val="24"/>
        </w:rPr>
        <w:t>Wyznaczony termin przez Zamawiającego obejmuje wykonanie przedmiotu zamówienia i odbiór ostateczny</w:t>
      </w:r>
      <w:r w:rsidR="00F666FE" w:rsidRPr="00F666FE">
        <w:rPr>
          <w:rFonts w:ascii="Times New Roman" w:hAnsi="Times New Roman" w:cs="Times New Roman"/>
          <w:sz w:val="24"/>
          <w:szCs w:val="24"/>
        </w:rPr>
        <w:t>.</w:t>
      </w:r>
    </w:p>
    <w:p w:rsidR="00F666FE" w:rsidRPr="00F666FE" w:rsidRDefault="00F666FE" w:rsidP="00F666FE">
      <w:pPr>
        <w:widowControl/>
        <w:spacing w:line="276" w:lineRule="auto"/>
        <w:jc w:val="both"/>
        <w:rPr>
          <w:rFonts w:ascii="Times New Roman" w:hAnsi="Times New Roman" w:cs="Times New Roman"/>
          <w:b/>
          <w:sz w:val="24"/>
          <w:szCs w:val="24"/>
        </w:rPr>
      </w:pPr>
    </w:p>
    <w:p w:rsidR="00F666FE" w:rsidRPr="00F666FE" w:rsidRDefault="00F666FE" w:rsidP="00F666FE">
      <w:pPr>
        <w:widowControl/>
        <w:spacing w:line="276" w:lineRule="auto"/>
        <w:jc w:val="both"/>
        <w:rPr>
          <w:rFonts w:ascii="Times New Roman" w:hAnsi="Times New Roman" w:cs="Times New Roman"/>
          <w:b/>
          <w:sz w:val="24"/>
          <w:szCs w:val="24"/>
        </w:rPr>
      </w:pPr>
      <w:r w:rsidRPr="00F666FE">
        <w:rPr>
          <w:rFonts w:ascii="Times New Roman" w:hAnsi="Times New Roman" w:cs="Times New Roman"/>
          <w:b/>
          <w:sz w:val="24"/>
          <w:szCs w:val="24"/>
        </w:rPr>
        <w:t>UWAGA!</w:t>
      </w:r>
    </w:p>
    <w:p w:rsidR="00F666FE" w:rsidRPr="00F666FE" w:rsidRDefault="00F666FE" w:rsidP="00F666FE">
      <w:pPr>
        <w:widowControl/>
        <w:spacing w:line="276" w:lineRule="auto"/>
        <w:jc w:val="both"/>
        <w:rPr>
          <w:rFonts w:ascii="Times New Roman" w:hAnsi="Times New Roman" w:cs="Times New Roman"/>
          <w:sz w:val="24"/>
          <w:szCs w:val="24"/>
        </w:rPr>
      </w:pPr>
      <w:r w:rsidRPr="00F666FE">
        <w:rPr>
          <w:rFonts w:ascii="Times New Roman" w:hAnsi="Times New Roman" w:cs="Times New Roman"/>
          <w:sz w:val="24"/>
          <w:szCs w:val="24"/>
        </w:rPr>
        <w:t>Zamawiający dopuszcza prowadzenie prac w godzinach popołudniowych i w dni wolne od pracy.</w:t>
      </w:r>
    </w:p>
    <w:p w:rsidR="00E612E8" w:rsidRDefault="00E612E8" w:rsidP="00C04605">
      <w:pPr>
        <w:widowControl/>
        <w:spacing w:line="276" w:lineRule="auto"/>
        <w:jc w:val="both"/>
        <w:rPr>
          <w:rFonts w:ascii="Times New Roman" w:hAnsi="Times New Roman" w:cs="Times New Roman"/>
          <w:sz w:val="24"/>
          <w:szCs w:val="24"/>
        </w:rPr>
      </w:pPr>
    </w:p>
    <w:p w:rsidR="00D033E3" w:rsidRPr="00D033E3" w:rsidRDefault="00D033E3" w:rsidP="00D033E3">
      <w:pPr>
        <w:widowControl/>
        <w:spacing w:line="276" w:lineRule="auto"/>
        <w:jc w:val="both"/>
        <w:rPr>
          <w:rFonts w:ascii="Times New Roman" w:hAnsi="Times New Roman" w:cs="Times New Roman"/>
          <w:b/>
          <w:bCs/>
          <w:sz w:val="24"/>
          <w:szCs w:val="24"/>
        </w:rPr>
      </w:pPr>
    </w:p>
    <w:tbl>
      <w:tblPr>
        <w:tblStyle w:val="Tabela-Siatka"/>
        <w:tblW w:w="0" w:type="auto"/>
        <w:tblLook w:val="04A0" w:firstRow="1" w:lastRow="0" w:firstColumn="1" w:lastColumn="0" w:noHBand="0" w:noVBand="1"/>
      </w:tblPr>
      <w:tblGrid>
        <w:gridCol w:w="10401"/>
      </w:tblGrid>
      <w:tr w:rsidR="00D033E3" w:rsidRPr="00D033E3" w:rsidTr="003579B5">
        <w:tc>
          <w:tcPr>
            <w:tcW w:w="10401" w:type="dxa"/>
            <w:shd w:val="clear" w:color="auto" w:fill="BFBFBF" w:themeFill="background1" w:themeFillShade="BF"/>
          </w:tcPr>
          <w:p w:rsidR="00D033E3" w:rsidRPr="00D033E3" w:rsidRDefault="00D033E3" w:rsidP="00D033E3">
            <w:pPr>
              <w:widowControl/>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7</w:t>
            </w:r>
            <w:r w:rsidRPr="00D033E3">
              <w:rPr>
                <w:rFonts w:ascii="Times New Roman" w:hAnsi="Times New Roman" w:cs="Times New Roman"/>
                <w:b/>
                <w:bCs/>
                <w:sz w:val="24"/>
                <w:szCs w:val="24"/>
              </w:rPr>
              <w:t>. Warunki udziału w postępowaniu</w:t>
            </w:r>
          </w:p>
        </w:tc>
      </w:tr>
    </w:tbl>
    <w:p w:rsidR="00D033E3" w:rsidRPr="00D033E3" w:rsidRDefault="00D033E3" w:rsidP="00D033E3">
      <w:pPr>
        <w:widowControl/>
        <w:spacing w:line="276" w:lineRule="auto"/>
        <w:jc w:val="both"/>
        <w:rPr>
          <w:rFonts w:ascii="Times New Roman" w:hAnsi="Times New Roman" w:cs="Times New Roman"/>
          <w:b/>
          <w:sz w:val="24"/>
          <w:szCs w:val="24"/>
        </w:rPr>
      </w:pPr>
    </w:p>
    <w:p w:rsidR="00D033E3" w:rsidRPr="00D033E3" w:rsidRDefault="00D51A87" w:rsidP="00D033E3">
      <w:pPr>
        <w:widowControl/>
        <w:spacing w:line="276" w:lineRule="auto"/>
        <w:jc w:val="both"/>
        <w:rPr>
          <w:rFonts w:ascii="Times New Roman" w:hAnsi="Times New Roman" w:cs="Times New Roman"/>
          <w:sz w:val="24"/>
          <w:szCs w:val="24"/>
        </w:rPr>
      </w:pPr>
      <w:r>
        <w:rPr>
          <w:rFonts w:ascii="Times New Roman" w:hAnsi="Times New Roman" w:cs="Times New Roman"/>
          <w:b/>
          <w:sz w:val="24"/>
          <w:szCs w:val="24"/>
        </w:rPr>
        <w:t>7</w:t>
      </w:r>
      <w:r w:rsidR="00D033E3" w:rsidRPr="00D033E3">
        <w:rPr>
          <w:rFonts w:ascii="Times New Roman" w:hAnsi="Times New Roman" w:cs="Times New Roman"/>
          <w:b/>
          <w:sz w:val="24"/>
          <w:szCs w:val="24"/>
        </w:rPr>
        <w:t>.1</w:t>
      </w:r>
      <w:r w:rsidR="00D033E3" w:rsidRPr="00D033E3">
        <w:rPr>
          <w:rFonts w:ascii="Times New Roman" w:hAnsi="Times New Roman" w:cs="Times New Roman"/>
          <w:sz w:val="24"/>
          <w:szCs w:val="24"/>
        </w:rPr>
        <w:t xml:space="preserve"> O udzielenie zamówienia mogą ubiegać się Wykonawcy, którzy</w:t>
      </w:r>
      <w:r>
        <w:rPr>
          <w:rFonts w:ascii="Times New Roman" w:hAnsi="Times New Roman" w:cs="Times New Roman"/>
          <w:sz w:val="24"/>
          <w:szCs w:val="24"/>
        </w:rPr>
        <w:t xml:space="preserve"> spełniania warunki, o których mowa w art. 112 ustawy PZP i którzy wykażą ich spełnienie na poziomie wymaganym przez Zamawiającego zgodnie z opisem zamieszonym w rozdziale 7 SWZ.</w:t>
      </w:r>
    </w:p>
    <w:p w:rsidR="00D033E3" w:rsidRPr="00D033E3" w:rsidRDefault="00D033E3" w:rsidP="00D033E3">
      <w:pPr>
        <w:widowControl/>
        <w:spacing w:line="276" w:lineRule="auto"/>
        <w:jc w:val="both"/>
        <w:rPr>
          <w:rFonts w:ascii="Times New Roman" w:hAnsi="Times New Roman" w:cs="Times New Roman"/>
          <w:b/>
          <w:sz w:val="24"/>
          <w:szCs w:val="24"/>
        </w:rPr>
      </w:pPr>
    </w:p>
    <w:p w:rsidR="00D033E3" w:rsidRPr="00D033E3" w:rsidRDefault="00D51A87" w:rsidP="00D033E3">
      <w:pPr>
        <w:widowControl/>
        <w:spacing w:line="276" w:lineRule="auto"/>
        <w:jc w:val="both"/>
        <w:rPr>
          <w:rFonts w:ascii="Times New Roman" w:hAnsi="Times New Roman" w:cs="Times New Roman"/>
          <w:sz w:val="24"/>
          <w:szCs w:val="24"/>
        </w:rPr>
      </w:pPr>
      <w:r>
        <w:rPr>
          <w:rFonts w:ascii="Times New Roman" w:hAnsi="Times New Roman" w:cs="Times New Roman"/>
          <w:b/>
          <w:sz w:val="24"/>
          <w:szCs w:val="24"/>
        </w:rPr>
        <w:t>7</w:t>
      </w:r>
      <w:r w:rsidR="00D033E3" w:rsidRPr="00D033E3">
        <w:rPr>
          <w:rFonts w:ascii="Times New Roman" w:hAnsi="Times New Roman" w:cs="Times New Roman"/>
          <w:b/>
          <w:sz w:val="24"/>
          <w:szCs w:val="24"/>
        </w:rPr>
        <w:t>.2</w:t>
      </w:r>
      <w:r w:rsidR="00D033E3" w:rsidRPr="00D033E3">
        <w:rPr>
          <w:rFonts w:ascii="Times New Roman" w:hAnsi="Times New Roman" w:cs="Times New Roman"/>
          <w:sz w:val="24"/>
          <w:szCs w:val="24"/>
        </w:rPr>
        <w:t xml:space="preserve"> O udzielenie zamówienia mogą ubiegać się Wykonawcy, którzy spełniają warunki dotyczące:</w:t>
      </w:r>
    </w:p>
    <w:p w:rsidR="00D033E3" w:rsidRPr="00D033E3" w:rsidRDefault="00D033E3" w:rsidP="00D033E3">
      <w:pPr>
        <w:widowControl/>
        <w:spacing w:line="276" w:lineRule="auto"/>
        <w:jc w:val="both"/>
        <w:rPr>
          <w:rFonts w:ascii="Times New Roman" w:hAnsi="Times New Roman" w:cs="Times New Roman"/>
          <w:sz w:val="24"/>
          <w:szCs w:val="24"/>
        </w:rPr>
      </w:pPr>
    </w:p>
    <w:p w:rsidR="00D033E3" w:rsidRPr="00D033E3" w:rsidRDefault="00D51A87" w:rsidP="00CF0277">
      <w:pPr>
        <w:widowControl/>
        <w:numPr>
          <w:ilvl w:val="0"/>
          <w:numId w:val="9"/>
        </w:numPr>
        <w:spacing w:line="276" w:lineRule="auto"/>
        <w:jc w:val="both"/>
        <w:rPr>
          <w:rFonts w:ascii="Times New Roman" w:hAnsi="Times New Roman" w:cs="Times New Roman"/>
          <w:sz w:val="24"/>
          <w:szCs w:val="24"/>
        </w:rPr>
      </w:pPr>
      <w:r>
        <w:rPr>
          <w:rFonts w:ascii="Times New Roman" w:hAnsi="Times New Roman" w:cs="Times New Roman"/>
          <w:b/>
          <w:sz w:val="24"/>
          <w:szCs w:val="24"/>
        </w:rPr>
        <w:t>zdolności do występowania  w obrocie gospodarczym</w:t>
      </w:r>
      <w:r w:rsidR="00D033E3" w:rsidRPr="00D033E3">
        <w:rPr>
          <w:rFonts w:ascii="Times New Roman" w:hAnsi="Times New Roman" w:cs="Times New Roman"/>
          <w:b/>
          <w:sz w:val="24"/>
          <w:szCs w:val="24"/>
        </w:rPr>
        <w:t>:</w:t>
      </w:r>
    </w:p>
    <w:p w:rsidR="00D51A87" w:rsidRDefault="00D033E3" w:rsidP="00D51A87">
      <w:pPr>
        <w:widowControl/>
        <w:spacing w:line="276" w:lineRule="auto"/>
        <w:jc w:val="both"/>
        <w:rPr>
          <w:rFonts w:ascii="Times New Roman" w:hAnsi="Times New Roman" w:cs="Times New Roman"/>
          <w:i/>
          <w:sz w:val="24"/>
          <w:szCs w:val="24"/>
        </w:rPr>
      </w:pPr>
      <w:r w:rsidRPr="00D033E3">
        <w:rPr>
          <w:rFonts w:ascii="Times New Roman" w:hAnsi="Times New Roman" w:cs="Times New Roman"/>
          <w:sz w:val="24"/>
          <w:szCs w:val="24"/>
        </w:rPr>
        <w:t xml:space="preserve">Zamawiający </w:t>
      </w:r>
      <w:r w:rsidRPr="00D033E3">
        <w:rPr>
          <w:rFonts w:ascii="Times New Roman" w:hAnsi="Times New Roman" w:cs="Times New Roman"/>
          <w:sz w:val="24"/>
          <w:szCs w:val="24"/>
          <w:u w:val="single"/>
        </w:rPr>
        <w:t xml:space="preserve">nie określa </w:t>
      </w:r>
      <w:r w:rsidRPr="00D033E3">
        <w:rPr>
          <w:rFonts w:ascii="Times New Roman" w:hAnsi="Times New Roman" w:cs="Times New Roman"/>
          <w:sz w:val="24"/>
          <w:szCs w:val="24"/>
        </w:rPr>
        <w:t>warunków udziału w postępowaniu w tym zakresie.</w:t>
      </w:r>
      <w:r w:rsidRPr="00D033E3">
        <w:rPr>
          <w:rFonts w:ascii="Times New Roman" w:hAnsi="Times New Roman" w:cs="Times New Roman"/>
          <w:i/>
          <w:sz w:val="24"/>
          <w:szCs w:val="24"/>
        </w:rPr>
        <w:t xml:space="preserve"> </w:t>
      </w:r>
    </w:p>
    <w:p w:rsidR="00D033E3" w:rsidRPr="00D51A87" w:rsidRDefault="00D51A87" w:rsidP="00CF0277">
      <w:pPr>
        <w:pStyle w:val="Akapitzlist"/>
        <w:widowControl/>
        <w:numPr>
          <w:ilvl w:val="0"/>
          <w:numId w:val="9"/>
        </w:numPr>
        <w:spacing w:line="276" w:lineRule="auto"/>
        <w:jc w:val="both"/>
        <w:rPr>
          <w:i/>
          <w:szCs w:val="24"/>
        </w:rPr>
      </w:pPr>
      <w:r>
        <w:rPr>
          <w:b/>
          <w:szCs w:val="24"/>
        </w:rPr>
        <w:t>uprawnień do prowadzenia określonej działalności gospodarczej lub zawodowej, o ile wynika to  z odrębnych przepisów</w:t>
      </w:r>
      <w:r w:rsidR="00D033E3" w:rsidRPr="00D51A87">
        <w:rPr>
          <w:b/>
          <w:szCs w:val="24"/>
        </w:rPr>
        <w:t>:</w:t>
      </w:r>
    </w:p>
    <w:p w:rsidR="00D033E3" w:rsidRPr="00D033E3" w:rsidRDefault="00D033E3" w:rsidP="00D033E3">
      <w:pPr>
        <w:widowControl/>
        <w:spacing w:line="276" w:lineRule="auto"/>
        <w:jc w:val="both"/>
        <w:rPr>
          <w:rFonts w:ascii="Times New Roman" w:hAnsi="Times New Roman" w:cs="Times New Roman"/>
          <w:b/>
          <w:sz w:val="24"/>
          <w:szCs w:val="24"/>
        </w:rPr>
      </w:pPr>
      <w:r w:rsidRPr="00D033E3">
        <w:rPr>
          <w:rFonts w:ascii="Times New Roman" w:hAnsi="Times New Roman" w:cs="Times New Roman"/>
          <w:sz w:val="24"/>
          <w:szCs w:val="24"/>
        </w:rPr>
        <w:t xml:space="preserve">Zamawiający </w:t>
      </w:r>
      <w:r w:rsidRPr="00D033E3">
        <w:rPr>
          <w:rFonts w:ascii="Times New Roman" w:hAnsi="Times New Roman" w:cs="Times New Roman"/>
          <w:sz w:val="24"/>
          <w:szCs w:val="24"/>
          <w:u w:val="single"/>
        </w:rPr>
        <w:t xml:space="preserve">nie określa </w:t>
      </w:r>
      <w:r w:rsidRPr="00D033E3">
        <w:rPr>
          <w:rFonts w:ascii="Times New Roman" w:hAnsi="Times New Roman" w:cs="Times New Roman"/>
          <w:sz w:val="24"/>
          <w:szCs w:val="24"/>
        </w:rPr>
        <w:t>warunków udziału w postępowaniu w tym zakresie.</w:t>
      </w:r>
    </w:p>
    <w:p w:rsidR="00D033E3" w:rsidRDefault="00D51A87" w:rsidP="00CF0277">
      <w:pPr>
        <w:pStyle w:val="Akapitzlist"/>
        <w:widowControl/>
        <w:numPr>
          <w:ilvl w:val="0"/>
          <w:numId w:val="9"/>
        </w:numPr>
        <w:spacing w:line="276" w:lineRule="auto"/>
        <w:jc w:val="both"/>
        <w:rPr>
          <w:b/>
          <w:szCs w:val="24"/>
        </w:rPr>
      </w:pPr>
      <w:r>
        <w:rPr>
          <w:b/>
          <w:szCs w:val="24"/>
        </w:rPr>
        <w:t>sytuacji ekonomicznej lub finansowej</w:t>
      </w:r>
      <w:r w:rsidR="00D033E3" w:rsidRPr="00D51A87">
        <w:rPr>
          <w:b/>
          <w:szCs w:val="24"/>
        </w:rPr>
        <w:t>:</w:t>
      </w:r>
    </w:p>
    <w:p w:rsidR="00630312" w:rsidRPr="00630312" w:rsidRDefault="00630312" w:rsidP="00630312">
      <w:pPr>
        <w:widowControl/>
        <w:spacing w:line="276" w:lineRule="auto"/>
        <w:jc w:val="both"/>
        <w:rPr>
          <w:rFonts w:ascii="Times New Roman" w:hAnsi="Times New Roman" w:cs="Times New Roman"/>
          <w:sz w:val="24"/>
          <w:szCs w:val="24"/>
        </w:rPr>
      </w:pPr>
      <w:r w:rsidRPr="00630312">
        <w:rPr>
          <w:rFonts w:ascii="Times New Roman" w:hAnsi="Times New Roman" w:cs="Times New Roman"/>
          <w:sz w:val="24"/>
          <w:szCs w:val="24"/>
        </w:rPr>
        <w:t xml:space="preserve">Zamawiający </w:t>
      </w:r>
      <w:r w:rsidRPr="00630312">
        <w:rPr>
          <w:rFonts w:ascii="Times New Roman" w:hAnsi="Times New Roman" w:cs="Times New Roman"/>
          <w:sz w:val="24"/>
          <w:szCs w:val="24"/>
          <w:u w:val="single"/>
        </w:rPr>
        <w:t xml:space="preserve">nie określa </w:t>
      </w:r>
      <w:r w:rsidRPr="00630312">
        <w:rPr>
          <w:rFonts w:ascii="Times New Roman" w:hAnsi="Times New Roman" w:cs="Times New Roman"/>
          <w:sz w:val="24"/>
          <w:szCs w:val="24"/>
        </w:rPr>
        <w:t>warunków udziału w postępowaniu w tym zakresie.</w:t>
      </w:r>
    </w:p>
    <w:p w:rsidR="00630312" w:rsidRPr="00630312" w:rsidRDefault="00630312" w:rsidP="00630312">
      <w:pPr>
        <w:widowControl/>
        <w:spacing w:line="276" w:lineRule="auto"/>
        <w:jc w:val="both"/>
        <w:rPr>
          <w:b/>
          <w:szCs w:val="24"/>
        </w:rPr>
      </w:pPr>
    </w:p>
    <w:p w:rsidR="00D033E3" w:rsidRPr="00290B6B" w:rsidRDefault="00290B6B" w:rsidP="00CF0277">
      <w:pPr>
        <w:pStyle w:val="Akapitzlist"/>
        <w:widowControl/>
        <w:numPr>
          <w:ilvl w:val="0"/>
          <w:numId w:val="9"/>
        </w:numPr>
        <w:spacing w:line="276" w:lineRule="auto"/>
        <w:jc w:val="both"/>
        <w:rPr>
          <w:b/>
          <w:szCs w:val="24"/>
        </w:rPr>
      </w:pPr>
      <w:r>
        <w:rPr>
          <w:b/>
          <w:szCs w:val="24"/>
        </w:rPr>
        <w:t>z</w:t>
      </w:r>
      <w:r w:rsidRPr="00290B6B">
        <w:rPr>
          <w:b/>
          <w:szCs w:val="24"/>
        </w:rPr>
        <w:t>dolności technicznej lub zawodowej:</w:t>
      </w:r>
    </w:p>
    <w:p w:rsidR="00290B6B" w:rsidRPr="00F82671" w:rsidRDefault="00290B6B" w:rsidP="00CF0277">
      <w:pPr>
        <w:widowControl/>
        <w:numPr>
          <w:ilvl w:val="0"/>
          <w:numId w:val="31"/>
        </w:numPr>
        <w:spacing w:line="276" w:lineRule="auto"/>
        <w:jc w:val="both"/>
        <w:rPr>
          <w:rFonts w:ascii="Times New Roman" w:hAnsi="Times New Roman" w:cs="Times New Roman"/>
          <w:sz w:val="24"/>
          <w:szCs w:val="24"/>
        </w:rPr>
      </w:pPr>
      <w:r w:rsidRPr="00290B6B">
        <w:rPr>
          <w:rFonts w:ascii="Times New Roman" w:hAnsi="Times New Roman" w:cs="Times New Roman"/>
          <w:sz w:val="24"/>
          <w:szCs w:val="24"/>
        </w:rPr>
        <w:t xml:space="preserve">W celu potwierdzenia spełniania niniejszego warunku Wykonawcy zobowiązani są wykazać, że w okresie ostatnich pięciu lat przed upływem terminu składania ofert, a jeżeli okres prowadzenia działalności jest krótszy – w tym okresie,  wykonali (zrealizowali) tj. zakończyli </w:t>
      </w:r>
      <w:r w:rsidRPr="00F82671">
        <w:rPr>
          <w:rFonts w:ascii="Times New Roman" w:hAnsi="Times New Roman" w:cs="Times New Roman"/>
          <w:sz w:val="24"/>
          <w:szCs w:val="24"/>
        </w:rPr>
        <w:t xml:space="preserve">roboty odpowiadające swoim rodzajem robotom stanowiącym przedmiot zamówienia co najmniej jedno zadanie polegające na wykonaniu z </w:t>
      </w:r>
      <w:r w:rsidRPr="00424094">
        <w:rPr>
          <w:rFonts w:ascii="Times New Roman" w:hAnsi="Times New Roman" w:cs="Times New Roman"/>
          <w:sz w:val="24"/>
          <w:szCs w:val="24"/>
        </w:rPr>
        <w:t>kostki brukowej betonowej</w:t>
      </w:r>
      <w:r w:rsidR="00CD19B8" w:rsidRPr="00424094">
        <w:rPr>
          <w:rFonts w:ascii="Times New Roman" w:hAnsi="Times New Roman" w:cs="Times New Roman"/>
          <w:sz w:val="24"/>
          <w:szCs w:val="24"/>
        </w:rPr>
        <w:t xml:space="preserve"> </w:t>
      </w:r>
      <w:r w:rsidR="003A70DE" w:rsidRPr="00424094">
        <w:rPr>
          <w:rFonts w:ascii="Times New Roman" w:hAnsi="Times New Roman" w:cs="Times New Roman"/>
          <w:sz w:val="24"/>
          <w:szCs w:val="24"/>
        </w:rPr>
        <w:t xml:space="preserve">chodnika, placu, parkingu </w:t>
      </w:r>
      <w:r w:rsidR="00E871BF" w:rsidRPr="00424094">
        <w:rPr>
          <w:rFonts w:ascii="Times New Roman" w:hAnsi="Times New Roman" w:cs="Times New Roman"/>
          <w:sz w:val="24"/>
          <w:szCs w:val="24"/>
        </w:rPr>
        <w:t xml:space="preserve">łącznie lub każdego samodzielnie </w:t>
      </w:r>
      <w:r w:rsidRPr="00424094">
        <w:rPr>
          <w:rFonts w:ascii="Times New Roman" w:hAnsi="Times New Roman" w:cs="Times New Roman"/>
          <w:sz w:val="24"/>
          <w:szCs w:val="24"/>
        </w:rPr>
        <w:t xml:space="preserve"> </w:t>
      </w:r>
      <w:r w:rsidRPr="00F82671">
        <w:rPr>
          <w:rFonts w:ascii="Times New Roman" w:hAnsi="Times New Roman" w:cs="Times New Roman"/>
          <w:sz w:val="24"/>
          <w:szCs w:val="24"/>
        </w:rPr>
        <w:t xml:space="preserve">o łącznej wartości zadania co najmniej </w:t>
      </w:r>
      <w:r w:rsidR="00902D7A">
        <w:rPr>
          <w:rFonts w:ascii="Times New Roman" w:hAnsi="Times New Roman" w:cs="Times New Roman"/>
          <w:sz w:val="24"/>
          <w:szCs w:val="24"/>
        </w:rPr>
        <w:t>1</w:t>
      </w:r>
      <w:r w:rsidRPr="00F82671">
        <w:rPr>
          <w:rFonts w:ascii="Times New Roman" w:hAnsi="Times New Roman" w:cs="Times New Roman"/>
          <w:sz w:val="24"/>
          <w:szCs w:val="24"/>
        </w:rPr>
        <w:t>00 000,00 zł brutto.</w:t>
      </w:r>
    </w:p>
    <w:p w:rsidR="00290B6B" w:rsidRPr="00F82671" w:rsidRDefault="00290B6B" w:rsidP="00290B6B">
      <w:pPr>
        <w:widowControl/>
        <w:spacing w:line="276" w:lineRule="auto"/>
        <w:jc w:val="both"/>
        <w:rPr>
          <w:rFonts w:ascii="Times New Roman" w:hAnsi="Times New Roman" w:cs="Times New Roman"/>
          <w:sz w:val="24"/>
          <w:szCs w:val="24"/>
        </w:rPr>
      </w:pPr>
    </w:p>
    <w:p w:rsidR="00290B6B" w:rsidRDefault="00290B6B" w:rsidP="00290B6B">
      <w:pPr>
        <w:widowControl/>
        <w:spacing w:line="276" w:lineRule="auto"/>
        <w:jc w:val="both"/>
        <w:rPr>
          <w:rFonts w:ascii="Times New Roman" w:hAnsi="Times New Roman" w:cs="Times New Roman"/>
          <w:sz w:val="24"/>
          <w:szCs w:val="24"/>
        </w:rPr>
      </w:pPr>
      <w:r w:rsidRPr="00F82671">
        <w:rPr>
          <w:rFonts w:ascii="Times New Roman" w:hAnsi="Times New Roman" w:cs="Times New Roman"/>
          <w:sz w:val="24"/>
          <w:szCs w:val="24"/>
        </w:rPr>
        <w:t>W przypadku robót budowlanych, których wartość została wyrażona w umowie w innej walucie niż PLN należy dokonać przeliczenia tej waluty na PLN przy zastosowaniu średniego kursu NBP na dzień zakończenia robót budowlanych (w przypadku robót budowlanych rozliczanych wyłącznie w walutach innych niż PLN).</w:t>
      </w:r>
    </w:p>
    <w:p w:rsidR="00D709BA" w:rsidRPr="00D709BA" w:rsidRDefault="00D709BA" w:rsidP="00D709BA">
      <w:pPr>
        <w:widowControl/>
        <w:numPr>
          <w:ilvl w:val="0"/>
          <w:numId w:val="31"/>
        </w:numPr>
        <w:spacing w:line="276" w:lineRule="auto"/>
        <w:jc w:val="both"/>
        <w:rPr>
          <w:rFonts w:ascii="Times New Roman" w:hAnsi="Times New Roman" w:cs="Times New Roman"/>
          <w:sz w:val="24"/>
          <w:szCs w:val="24"/>
        </w:rPr>
      </w:pPr>
      <w:r w:rsidRPr="00D709BA">
        <w:rPr>
          <w:rFonts w:ascii="Times New Roman" w:hAnsi="Times New Roman" w:cs="Times New Roman"/>
          <w:sz w:val="24"/>
          <w:szCs w:val="24"/>
        </w:rPr>
        <w:t>W celu potwierdzenia spełniania niniejszego warunku Wykonawcy zobowiązani są wskazać osoby, które będą uczestniczyły w wykonywaniu zamówienia, legitymujące się kwalifikacjami zawodowymi i doświadczeniem odpowiednim do funkcji, jakie zostaną im powierzone.</w:t>
      </w:r>
    </w:p>
    <w:p w:rsidR="00D709BA" w:rsidRPr="00D709BA" w:rsidRDefault="00D709BA" w:rsidP="00D709BA">
      <w:pPr>
        <w:widowControl/>
        <w:numPr>
          <w:ilvl w:val="0"/>
          <w:numId w:val="27"/>
        </w:numPr>
        <w:spacing w:line="276" w:lineRule="auto"/>
        <w:jc w:val="both"/>
        <w:rPr>
          <w:rFonts w:ascii="Times New Roman" w:hAnsi="Times New Roman" w:cs="Times New Roman"/>
          <w:b/>
          <w:sz w:val="24"/>
          <w:szCs w:val="24"/>
        </w:rPr>
      </w:pPr>
      <w:r w:rsidRPr="00D709BA">
        <w:rPr>
          <w:rFonts w:ascii="Times New Roman" w:hAnsi="Times New Roman" w:cs="Times New Roman"/>
          <w:b/>
          <w:sz w:val="24"/>
          <w:szCs w:val="24"/>
        </w:rPr>
        <w:t xml:space="preserve">Osoba proponowana do pełnienia  funkcji – kierownika budowy w specjalności drogowej: </w:t>
      </w:r>
    </w:p>
    <w:p w:rsidR="00D709BA" w:rsidRPr="00D709BA" w:rsidRDefault="00D709BA" w:rsidP="00D709BA">
      <w:pPr>
        <w:widowControl/>
        <w:numPr>
          <w:ilvl w:val="0"/>
          <w:numId w:val="15"/>
        </w:numPr>
        <w:spacing w:line="276" w:lineRule="auto"/>
        <w:jc w:val="both"/>
        <w:rPr>
          <w:rFonts w:ascii="Times New Roman" w:hAnsi="Times New Roman" w:cs="Times New Roman"/>
          <w:sz w:val="24"/>
          <w:szCs w:val="24"/>
        </w:rPr>
      </w:pPr>
      <w:r w:rsidRPr="00D709BA">
        <w:rPr>
          <w:rFonts w:ascii="Times New Roman" w:hAnsi="Times New Roman" w:cs="Times New Roman"/>
          <w:b/>
          <w:sz w:val="24"/>
          <w:szCs w:val="24"/>
        </w:rPr>
        <w:t xml:space="preserve">wymagana liczba osób: </w:t>
      </w:r>
      <w:r w:rsidRPr="00D709BA">
        <w:rPr>
          <w:rFonts w:ascii="Times New Roman" w:hAnsi="Times New Roman" w:cs="Times New Roman"/>
          <w:sz w:val="24"/>
          <w:szCs w:val="24"/>
        </w:rPr>
        <w:t>1 osoba</w:t>
      </w:r>
    </w:p>
    <w:p w:rsidR="00D709BA" w:rsidRPr="00D709BA" w:rsidRDefault="00D709BA" w:rsidP="00D709BA">
      <w:pPr>
        <w:widowControl/>
        <w:numPr>
          <w:ilvl w:val="0"/>
          <w:numId w:val="15"/>
        </w:numPr>
        <w:spacing w:line="276" w:lineRule="auto"/>
        <w:jc w:val="both"/>
        <w:rPr>
          <w:rFonts w:ascii="Times New Roman" w:hAnsi="Times New Roman" w:cs="Times New Roman"/>
          <w:sz w:val="24"/>
          <w:szCs w:val="24"/>
        </w:rPr>
      </w:pPr>
      <w:r w:rsidRPr="00D709BA">
        <w:rPr>
          <w:rFonts w:ascii="Times New Roman" w:hAnsi="Times New Roman" w:cs="Times New Roman"/>
          <w:b/>
          <w:sz w:val="24"/>
          <w:szCs w:val="24"/>
        </w:rPr>
        <w:t xml:space="preserve">minimalne kwalifikacje: </w:t>
      </w:r>
      <w:r w:rsidRPr="00D709BA">
        <w:rPr>
          <w:rFonts w:ascii="Times New Roman" w:hAnsi="Times New Roman" w:cs="Times New Roman"/>
          <w:sz w:val="24"/>
          <w:szCs w:val="24"/>
        </w:rPr>
        <w:t xml:space="preserve">osoba proponowana do pełnienia funkcji kierownik  budowy winna posiadać uprawnienia do kierowania robotami budowlanymi                          w specjalności </w:t>
      </w:r>
      <w:r w:rsidRPr="00D709BA">
        <w:rPr>
          <w:rFonts w:ascii="Times New Roman" w:hAnsi="Times New Roman" w:cs="Times New Roman"/>
          <w:iCs/>
          <w:sz w:val="24"/>
          <w:szCs w:val="24"/>
        </w:rPr>
        <w:t xml:space="preserve">drogowej </w:t>
      </w:r>
      <w:r w:rsidRPr="00D709BA">
        <w:rPr>
          <w:rFonts w:ascii="Times New Roman" w:hAnsi="Times New Roman" w:cs="Times New Roman"/>
          <w:sz w:val="24"/>
          <w:szCs w:val="24"/>
        </w:rPr>
        <w:t>lub uprawnienia równoważne do powyższych, a wydane na podstawie wcześniej obowiązujących przepisów.</w:t>
      </w:r>
    </w:p>
    <w:p w:rsidR="00D709BA" w:rsidRPr="00D709BA" w:rsidRDefault="00D709BA" w:rsidP="00290B6B">
      <w:pPr>
        <w:widowControl/>
        <w:numPr>
          <w:ilvl w:val="0"/>
          <w:numId w:val="14"/>
        </w:numPr>
        <w:spacing w:line="276" w:lineRule="auto"/>
        <w:jc w:val="both"/>
        <w:rPr>
          <w:rFonts w:ascii="Times New Roman" w:hAnsi="Times New Roman" w:cs="Times New Roman"/>
          <w:b/>
          <w:sz w:val="24"/>
          <w:szCs w:val="24"/>
        </w:rPr>
      </w:pPr>
      <w:r w:rsidRPr="00D709BA">
        <w:rPr>
          <w:rFonts w:ascii="Times New Roman" w:hAnsi="Times New Roman" w:cs="Times New Roman"/>
          <w:b/>
          <w:bCs/>
          <w:sz w:val="24"/>
          <w:szCs w:val="24"/>
        </w:rPr>
        <w:t xml:space="preserve">doświadczenie zawodowe: </w:t>
      </w:r>
      <w:r w:rsidRPr="00D709BA">
        <w:rPr>
          <w:rFonts w:ascii="Times New Roman" w:hAnsi="Times New Roman" w:cs="Times New Roman"/>
          <w:bCs/>
          <w:sz w:val="24"/>
          <w:szCs w:val="24"/>
        </w:rPr>
        <w:t xml:space="preserve">co najmniej 5-letnie doświadczenie w kierowaniu robotami budowlanymi w/w specjalności licząc od daty uzyskania uprawnień                    oraz posiada doświadczenie w realizacji co najmniej </w:t>
      </w:r>
      <w:r w:rsidR="003A70DE">
        <w:rPr>
          <w:rFonts w:ascii="Times New Roman" w:hAnsi="Times New Roman" w:cs="Times New Roman"/>
          <w:sz w:val="24"/>
          <w:szCs w:val="24"/>
        </w:rPr>
        <w:t>jednego zadania</w:t>
      </w:r>
      <w:r w:rsidRPr="00D709BA">
        <w:rPr>
          <w:rFonts w:ascii="Times New Roman" w:hAnsi="Times New Roman" w:cs="Times New Roman"/>
          <w:sz w:val="24"/>
          <w:szCs w:val="24"/>
        </w:rPr>
        <w:t xml:space="preserve"> polegające</w:t>
      </w:r>
      <w:r w:rsidR="003A70DE">
        <w:rPr>
          <w:rFonts w:ascii="Times New Roman" w:hAnsi="Times New Roman" w:cs="Times New Roman"/>
          <w:sz w:val="24"/>
          <w:szCs w:val="24"/>
        </w:rPr>
        <w:t xml:space="preserve">go </w:t>
      </w:r>
      <w:r w:rsidRPr="00D709BA">
        <w:rPr>
          <w:rFonts w:ascii="Times New Roman" w:hAnsi="Times New Roman" w:cs="Times New Roman"/>
          <w:sz w:val="24"/>
          <w:szCs w:val="24"/>
        </w:rPr>
        <w:t xml:space="preserve"> na </w:t>
      </w:r>
      <w:r w:rsidRPr="00424094">
        <w:rPr>
          <w:rFonts w:ascii="Times New Roman" w:hAnsi="Times New Roman" w:cs="Times New Roman"/>
          <w:sz w:val="24"/>
          <w:szCs w:val="24"/>
        </w:rPr>
        <w:t xml:space="preserve">wykonaniu </w:t>
      </w:r>
      <w:r w:rsidR="00E871BF" w:rsidRPr="00424094">
        <w:rPr>
          <w:rFonts w:ascii="Times New Roman" w:hAnsi="Times New Roman" w:cs="Times New Roman"/>
          <w:sz w:val="24"/>
          <w:szCs w:val="24"/>
        </w:rPr>
        <w:t>z kostki brukowej betonowej chodnika, placu, parkingu łącznie lub każdego samodzielnie</w:t>
      </w:r>
      <w:r w:rsidR="00424094" w:rsidRPr="00424094">
        <w:rPr>
          <w:rFonts w:ascii="Times New Roman" w:hAnsi="Times New Roman" w:cs="Times New Roman"/>
          <w:sz w:val="24"/>
          <w:szCs w:val="24"/>
        </w:rPr>
        <w:t>.</w:t>
      </w:r>
    </w:p>
    <w:p w:rsidR="00D033E3" w:rsidRPr="00F82671" w:rsidRDefault="00D033E3" w:rsidP="00D033E3">
      <w:pPr>
        <w:widowControl/>
        <w:spacing w:line="276" w:lineRule="auto"/>
        <w:jc w:val="both"/>
        <w:rPr>
          <w:rFonts w:ascii="Times New Roman" w:hAnsi="Times New Roman" w:cs="Times New Roman"/>
          <w:b/>
          <w:sz w:val="24"/>
          <w:szCs w:val="24"/>
        </w:rPr>
      </w:pPr>
    </w:p>
    <w:p w:rsidR="00D033E3" w:rsidRPr="00F82671" w:rsidRDefault="0004352D" w:rsidP="00D033E3">
      <w:pPr>
        <w:widowControl/>
        <w:spacing w:line="276" w:lineRule="auto"/>
        <w:jc w:val="both"/>
        <w:rPr>
          <w:rFonts w:ascii="Times New Roman" w:hAnsi="Times New Roman" w:cs="Times New Roman"/>
          <w:sz w:val="24"/>
          <w:szCs w:val="24"/>
        </w:rPr>
      </w:pPr>
      <w:r w:rsidRPr="00F82671">
        <w:rPr>
          <w:rFonts w:ascii="Times New Roman" w:hAnsi="Times New Roman" w:cs="Times New Roman"/>
          <w:b/>
          <w:sz w:val="24"/>
          <w:szCs w:val="24"/>
        </w:rPr>
        <w:t>7</w:t>
      </w:r>
      <w:r w:rsidR="00D033E3" w:rsidRPr="00F82671">
        <w:rPr>
          <w:rFonts w:ascii="Times New Roman" w:hAnsi="Times New Roman" w:cs="Times New Roman"/>
          <w:b/>
          <w:sz w:val="24"/>
          <w:szCs w:val="24"/>
        </w:rPr>
        <w:t>.3 Korzystanie przez Wykonawcę ze zdolności technicznych lub sytuacji ekonomicznej innych podmiotów</w:t>
      </w:r>
    </w:p>
    <w:p w:rsidR="00D033E3" w:rsidRPr="00F82671" w:rsidRDefault="00D033E3" w:rsidP="00CF0277">
      <w:pPr>
        <w:widowControl/>
        <w:numPr>
          <w:ilvl w:val="0"/>
          <w:numId w:val="23"/>
        </w:numPr>
        <w:spacing w:line="276" w:lineRule="auto"/>
        <w:jc w:val="both"/>
        <w:rPr>
          <w:rFonts w:ascii="Times New Roman" w:hAnsi="Times New Roman" w:cs="Times New Roman"/>
          <w:sz w:val="24"/>
          <w:szCs w:val="24"/>
        </w:rPr>
      </w:pPr>
      <w:r w:rsidRPr="00F82671">
        <w:rPr>
          <w:rFonts w:ascii="Times New Roman" w:hAnsi="Times New Roman" w:cs="Times New Roman"/>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F82671" w:rsidRDefault="00D033E3" w:rsidP="00CF0277">
      <w:pPr>
        <w:widowControl/>
        <w:numPr>
          <w:ilvl w:val="0"/>
          <w:numId w:val="23"/>
        </w:numPr>
        <w:spacing w:line="276" w:lineRule="auto"/>
        <w:jc w:val="both"/>
        <w:rPr>
          <w:rFonts w:ascii="Times New Roman" w:hAnsi="Times New Roman" w:cs="Times New Roman"/>
          <w:sz w:val="24"/>
          <w:szCs w:val="24"/>
        </w:rPr>
      </w:pPr>
      <w:r w:rsidRPr="00F82671">
        <w:rPr>
          <w:rFonts w:ascii="Times New Roman" w:hAnsi="Times New Roman" w:cs="Times New Roman"/>
          <w:sz w:val="24"/>
          <w:szCs w:val="24"/>
        </w:rPr>
        <w:t xml:space="preserve">Wykonawca, który polega na zdolnościach lub sytuacji innych podmiotów, musi udowodnić Zamawiającemu, że realizując zamówienie, będzie dysponował niezbędnymi zasobami tych podmiotów, </w:t>
      </w:r>
      <w:r w:rsidR="00DD2FB7" w:rsidRPr="00F82671">
        <w:rPr>
          <w:rFonts w:ascii="Times New Roman" w:hAnsi="Times New Roman" w:cs="Times New Roman"/>
          <w:sz w:val="24"/>
          <w:szCs w:val="24"/>
        </w:rPr>
        <w:t>składając</w:t>
      </w:r>
      <w:r w:rsidR="0004352D" w:rsidRPr="00F82671">
        <w:rPr>
          <w:rFonts w:ascii="Times New Roman" w:hAnsi="Times New Roman" w:cs="Times New Roman"/>
          <w:sz w:val="24"/>
          <w:szCs w:val="24"/>
        </w:rPr>
        <w:t xml:space="preserve"> wraz z wnioskiem o dopuszczenie do udziału w postępowaniu albo odpowiednio wraz z ofertą, zobowiązanie podmiotu udostępniającego zasoby do oddania mu do dyspozycji niezbędnych zasobów na potrzeby realizacji danego zamówienia lub inny podmiotowy środek dowodowy </w:t>
      </w:r>
      <w:r w:rsidR="00DD2FB7" w:rsidRPr="00F82671">
        <w:rPr>
          <w:rFonts w:ascii="Times New Roman" w:hAnsi="Times New Roman" w:cs="Times New Roman"/>
          <w:sz w:val="24"/>
          <w:szCs w:val="24"/>
        </w:rPr>
        <w:t>potwierdzający</w:t>
      </w:r>
      <w:r w:rsidR="0004352D" w:rsidRPr="00F82671">
        <w:rPr>
          <w:rFonts w:ascii="Times New Roman" w:hAnsi="Times New Roman" w:cs="Times New Roman"/>
          <w:sz w:val="24"/>
          <w:szCs w:val="24"/>
        </w:rPr>
        <w:t>, że Wykonawca realizując zamówienie, będzie dysponował niezbę</w:t>
      </w:r>
      <w:r w:rsidR="00DD2FB7" w:rsidRPr="00F82671">
        <w:rPr>
          <w:rFonts w:ascii="Times New Roman" w:hAnsi="Times New Roman" w:cs="Times New Roman"/>
          <w:sz w:val="24"/>
          <w:szCs w:val="24"/>
        </w:rPr>
        <w:t xml:space="preserve">dnymi zasobami tych podmiotów. </w:t>
      </w:r>
    </w:p>
    <w:p w:rsidR="005D6B63" w:rsidRPr="005D6B63" w:rsidRDefault="005D6B63" w:rsidP="00CF0277">
      <w:pPr>
        <w:widowControl/>
        <w:numPr>
          <w:ilvl w:val="0"/>
          <w:numId w:val="23"/>
        </w:numPr>
        <w:spacing w:line="276" w:lineRule="auto"/>
        <w:jc w:val="both"/>
        <w:rPr>
          <w:rFonts w:ascii="Times New Roman" w:hAnsi="Times New Roman" w:cs="Times New Roman"/>
          <w:sz w:val="24"/>
          <w:szCs w:val="24"/>
        </w:rPr>
      </w:pPr>
      <w:r w:rsidRPr="005D6B63">
        <w:rPr>
          <w:rFonts w:ascii="Times New Roman" w:hAnsi="Times New Roman" w:cs="Times New Roman"/>
          <w:sz w:val="24"/>
          <w:szCs w:val="24"/>
        </w:rPr>
        <w:t>Zobowiązanie powinno zawierać informację wynikające z art. 118 ust.4 PZP t.j.:</w:t>
      </w:r>
    </w:p>
    <w:p w:rsidR="005D6B63" w:rsidRPr="005D6B63" w:rsidRDefault="005D6B63" w:rsidP="00CF0277">
      <w:pPr>
        <w:pStyle w:val="Akapitzlist"/>
        <w:numPr>
          <w:ilvl w:val="0"/>
          <w:numId w:val="32"/>
        </w:numPr>
        <w:rPr>
          <w:szCs w:val="24"/>
        </w:rPr>
      </w:pPr>
      <w:r w:rsidRPr="005D6B63">
        <w:rPr>
          <w:szCs w:val="24"/>
        </w:rPr>
        <w:t>zakres dostępnych wykonawcy zasobów podmiotu udostępniającego zasoby;</w:t>
      </w:r>
    </w:p>
    <w:p w:rsidR="005D6B63" w:rsidRPr="005D6B63" w:rsidRDefault="005D6B63" w:rsidP="00CF0277">
      <w:pPr>
        <w:pStyle w:val="Akapitzlist"/>
        <w:numPr>
          <w:ilvl w:val="0"/>
          <w:numId w:val="32"/>
        </w:numPr>
        <w:rPr>
          <w:szCs w:val="24"/>
        </w:rPr>
      </w:pPr>
      <w:r w:rsidRPr="005D6B63">
        <w:rPr>
          <w:szCs w:val="24"/>
        </w:rPr>
        <w:t>sposób i okres udostępnienia wykonawcy i wykorzystania przez niego zasobów podmiotu udostępniającego te zasoby przy wykonywaniu zamówienia;</w:t>
      </w:r>
    </w:p>
    <w:p w:rsidR="005D6B63" w:rsidRPr="005D6B63" w:rsidRDefault="005D6B63" w:rsidP="00CF0277">
      <w:pPr>
        <w:pStyle w:val="Akapitzlist"/>
        <w:numPr>
          <w:ilvl w:val="0"/>
          <w:numId w:val="32"/>
        </w:numPr>
        <w:rPr>
          <w:szCs w:val="24"/>
        </w:rPr>
      </w:pPr>
      <w:r w:rsidRPr="005D6B63">
        <w:rPr>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Pr>
          <w:szCs w:val="24"/>
        </w:rPr>
        <w:t>.</w:t>
      </w:r>
    </w:p>
    <w:p w:rsidR="00D033E3" w:rsidRPr="00203B37" w:rsidRDefault="00D033E3" w:rsidP="00CF0277">
      <w:pPr>
        <w:widowControl/>
        <w:numPr>
          <w:ilvl w:val="0"/>
          <w:numId w:val="23"/>
        </w:numPr>
        <w:spacing w:line="276" w:lineRule="auto"/>
        <w:jc w:val="both"/>
        <w:rPr>
          <w:rFonts w:ascii="Times New Roman" w:hAnsi="Times New Roman" w:cs="Times New Roman"/>
          <w:sz w:val="24"/>
          <w:szCs w:val="24"/>
        </w:rPr>
      </w:pPr>
      <w:r w:rsidRPr="00F82671">
        <w:rPr>
          <w:rFonts w:ascii="Times New Roman" w:hAnsi="Times New Roman" w:cs="Times New Roman"/>
          <w:sz w:val="24"/>
          <w:szCs w:val="24"/>
        </w:rPr>
        <w:t>Zamawiający będzie oceniał,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w:t>
      </w:r>
      <w:r w:rsidRPr="00203B37">
        <w:rPr>
          <w:rFonts w:ascii="Times New Roman" w:hAnsi="Times New Roman" w:cs="Times New Roman"/>
          <w:sz w:val="24"/>
          <w:szCs w:val="24"/>
        </w:rPr>
        <w:t xml:space="preserve">, o których mowa w art. </w:t>
      </w:r>
      <w:r w:rsidR="00DD2FB7" w:rsidRPr="00203B37">
        <w:rPr>
          <w:rFonts w:ascii="Times New Roman" w:hAnsi="Times New Roman" w:cs="Times New Roman"/>
          <w:sz w:val="24"/>
          <w:szCs w:val="24"/>
        </w:rPr>
        <w:t>108</w:t>
      </w:r>
      <w:r w:rsidR="00203B37" w:rsidRPr="00203B37">
        <w:rPr>
          <w:rFonts w:ascii="Times New Roman" w:hAnsi="Times New Roman" w:cs="Times New Roman"/>
          <w:sz w:val="24"/>
          <w:szCs w:val="24"/>
        </w:rPr>
        <w:t xml:space="preserve"> ust. 1</w:t>
      </w:r>
      <w:r w:rsidR="00DD2FB7" w:rsidRPr="00203B37">
        <w:rPr>
          <w:rFonts w:ascii="Times New Roman" w:hAnsi="Times New Roman" w:cs="Times New Roman"/>
          <w:sz w:val="24"/>
          <w:szCs w:val="24"/>
        </w:rPr>
        <w:t xml:space="preserve"> ustawy PZP</w:t>
      </w:r>
      <w:r w:rsidRPr="00203B37">
        <w:rPr>
          <w:rFonts w:ascii="Times New Roman" w:hAnsi="Times New Roman" w:cs="Times New Roman"/>
          <w:sz w:val="24"/>
          <w:szCs w:val="24"/>
        </w:rPr>
        <w:t>.</w:t>
      </w:r>
    </w:p>
    <w:p w:rsidR="00D033E3" w:rsidRPr="00F82671" w:rsidRDefault="00D033E3" w:rsidP="00CF0277">
      <w:pPr>
        <w:widowControl/>
        <w:numPr>
          <w:ilvl w:val="0"/>
          <w:numId w:val="23"/>
        </w:numPr>
        <w:spacing w:line="276" w:lineRule="auto"/>
        <w:jc w:val="both"/>
        <w:rPr>
          <w:rFonts w:ascii="Times New Roman" w:hAnsi="Times New Roman" w:cs="Times New Roman"/>
          <w:sz w:val="24"/>
          <w:szCs w:val="24"/>
        </w:rPr>
      </w:pPr>
      <w:r w:rsidRPr="00F82671">
        <w:rPr>
          <w:rFonts w:ascii="Times New Roman" w:hAnsi="Times New Roman" w:cs="Times New Roman"/>
          <w:b/>
          <w:sz w:val="24"/>
          <w:szCs w:val="24"/>
        </w:rPr>
        <w:t xml:space="preserve">W odniesieniu do warunków dotyczących wykształcenia, kwalifikacji zawodowych                                      lub doświadczenia, Wykonawcy mogą polegać na zdolnościach innych podmiotów, jeśli podmioty te </w:t>
      </w:r>
      <w:r w:rsidRPr="00F82671">
        <w:rPr>
          <w:rFonts w:ascii="Times New Roman" w:hAnsi="Times New Roman" w:cs="Times New Roman"/>
          <w:b/>
          <w:sz w:val="24"/>
          <w:szCs w:val="24"/>
          <w:u w:val="single"/>
        </w:rPr>
        <w:t>zrealizują roboty budowlane</w:t>
      </w:r>
      <w:r w:rsidRPr="00F82671">
        <w:rPr>
          <w:rFonts w:ascii="Times New Roman" w:hAnsi="Times New Roman" w:cs="Times New Roman"/>
          <w:b/>
          <w:sz w:val="24"/>
          <w:szCs w:val="24"/>
        </w:rPr>
        <w:t xml:space="preserve"> lub usługi, do realizacji których te zdolności są wymagane.</w:t>
      </w:r>
    </w:p>
    <w:p w:rsidR="00D033E3" w:rsidRDefault="00D033E3" w:rsidP="00CF0277">
      <w:pPr>
        <w:widowControl/>
        <w:numPr>
          <w:ilvl w:val="0"/>
          <w:numId w:val="23"/>
        </w:numPr>
        <w:spacing w:line="276" w:lineRule="auto"/>
        <w:jc w:val="both"/>
        <w:rPr>
          <w:rFonts w:ascii="Times New Roman" w:hAnsi="Times New Roman" w:cs="Times New Roman"/>
          <w:sz w:val="24"/>
          <w:szCs w:val="24"/>
        </w:rPr>
      </w:pPr>
      <w:r w:rsidRPr="00F82671">
        <w:rPr>
          <w:rFonts w:ascii="Times New Roman" w:hAnsi="Times New Roman" w:cs="Times New Roman"/>
          <w:sz w:val="24"/>
          <w:szCs w:val="24"/>
        </w:rPr>
        <w:t>Wykonawca, który polega na sytuacji finansowej lub</w:t>
      </w:r>
      <w:r w:rsidRPr="00D033E3">
        <w:rPr>
          <w:rFonts w:ascii="Times New Roman" w:hAnsi="Times New Roman" w:cs="Times New Roman"/>
          <w:sz w:val="24"/>
          <w:szCs w:val="24"/>
        </w:rPr>
        <w:t xml:space="preserve">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7C45EA" w:rsidRPr="00D033E3" w:rsidRDefault="007C45EA" w:rsidP="00CF0277">
      <w:pPr>
        <w:widowControl/>
        <w:numPr>
          <w:ilvl w:val="0"/>
          <w:numId w:val="23"/>
        </w:numPr>
        <w:spacing w:line="276" w:lineRule="auto"/>
        <w:jc w:val="both"/>
        <w:rPr>
          <w:rFonts w:ascii="Times New Roman" w:hAnsi="Times New Roman" w:cs="Times New Roman"/>
          <w:sz w:val="24"/>
          <w:szCs w:val="24"/>
        </w:rPr>
      </w:pPr>
      <w:r>
        <w:rPr>
          <w:rFonts w:ascii="Times New Roman" w:hAnsi="Times New Roman" w:cs="Times New Roman"/>
          <w:sz w:val="24"/>
          <w:szCs w:val="24"/>
        </w:rPr>
        <w:t>Wykonawca, który powołuje się na zasoby innych podmiotów, w celu wykazania braku istnienia wobec nich podstaw wykluczenia oraz spełniania, w zakresie w jakim powołuje się na ich zasoby, warunki udziału w postepowaniu zamieszcza informację o tych podmiotach w oświadczeniu zgodnie z art. 125 ust. 1 ustawy PZP. Oświadczenia podmiotów udostępniających zasoby powinny być złożone w formie elektronicznej</w:t>
      </w:r>
      <w:r w:rsidR="00EA68C4">
        <w:rPr>
          <w:rFonts w:ascii="Times New Roman" w:hAnsi="Times New Roman" w:cs="Times New Roman"/>
          <w:sz w:val="24"/>
          <w:szCs w:val="24"/>
        </w:rPr>
        <w:t xml:space="preserve"> lub w postaci elektronicznej opatrzonej podpisem zaufanym lub podpisem osobistym w zakresie w jakim potwierdzają okoliczności, o których mowa w treści art. 273 ust. 1 ustawy PZP.</w:t>
      </w:r>
    </w:p>
    <w:p w:rsidR="00D033E3" w:rsidRPr="00D033E3" w:rsidRDefault="00D033E3" w:rsidP="00D033E3">
      <w:pPr>
        <w:widowControl/>
        <w:spacing w:line="276" w:lineRule="auto"/>
        <w:jc w:val="both"/>
        <w:rPr>
          <w:rFonts w:ascii="Times New Roman" w:hAnsi="Times New Roman" w:cs="Times New Roman"/>
          <w:b/>
          <w:sz w:val="24"/>
          <w:szCs w:val="24"/>
        </w:rPr>
      </w:pPr>
    </w:p>
    <w:p w:rsidR="00D033E3" w:rsidRPr="00D033E3" w:rsidRDefault="005D6B63" w:rsidP="00D033E3">
      <w:pPr>
        <w:widowControl/>
        <w:spacing w:line="276" w:lineRule="auto"/>
        <w:jc w:val="both"/>
        <w:rPr>
          <w:rFonts w:ascii="Times New Roman" w:hAnsi="Times New Roman" w:cs="Times New Roman"/>
          <w:sz w:val="24"/>
          <w:szCs w:val="24"/>
        </w:rPr>
      </w:pPr>
      <w:r>
        <w:rPr>
          <w:rFonts w:ascii="Times New Roman" w:hAnsi="Times New Roman" w:cs="Times New Roman"/>
          <w:b/>
          <w:sz w:val="24"/>
          <w:szCs w:val="24"/>
        </w:rPr>
        <w:t>7</w:t>
      </w:r>
      <w:r w:rsidR="00D033E3" w:rsidRPr="00D033E3">
        <w:rPr>
          <w:rFonts w:ascii="Times New Roman" w:hAnsi="Times New Roman" w:cs="Times New Roman"/>
          <w:b/>
          <w:sz w:val="24"/>
          <w:szCs w:val="24"/>
        </w:rPr>
        <w:t>.4 Wspólne ubieganie się Wykonawców o udzielenie zamówienia</w:t>
      </w:r>
    </w:p>
    <w:p w:rsidR="00D033E3" w:rsidRPr="00D033E3" w:rsidRDefault="00D033E3" w:rsidP="00CF0277">
      <w:pPr>
        <w:widowControl/>
        <w:numPr>
          <w:ilvl w:val="0"/>
          <w:numId w:val="10"/>
        </w:numPr>
        <w:spacing w:line="276" w:lineRule="auto"/>
        <w:jc w:val="both"/>
        <w:rPr>
          <w:rFonts w:ascii="Times New Roman" w:hAnsi="Times New Roman" w:cs="Times New Roman"/>
          <w:sz w:val="24"/>
          <w:szCs w:val="24"/>
        </w:rPr>
      </w:pPr>
      <w:r w:rsidRPr="00D033E3">
        <w:rPr>
          <w:rFonts w:ascii="Times New Roman" w:hAnsi="Times New Roman" w:cs="Times New Roman"/>
          <w:sz w:val="24"/>
          <w:szCs w:val="24"/>
        </w:rPr>
        <w:t>Wykonawcy mogą wspólnie ubiegać się o udzielenie zamówienia.</w:t>
      </w:r>
    </w:p>
    <w:p w:rsidR="00D033E3" w:rsidRDefault="00D033E3" w:rsidP="00CF0277">
      <w:pPr>
        <w:widowControl/>
        <w:numPr>
          <w:ilvl w:val="0"/>
          <w:numId w:val="10"/>
        </w:numPr>
        <w:spacing w:line="276" w:lineRule="auto"/>
        <w:jc w:val="both"/>
        <w:rPr>
          <w:rFonts w:ascii="Times New Roman" w:hAnsi="Times New Roman" w:cs="Times New Roman"/>
          <w:sz w:val="24"/>
          <w:szCs w:val="24"/>
        </w:rPr>
      </w:pPr>
      <w:r w:rsidRPr="00D033E3">
        <w:rPr>
          <w:rFonts w:ascii="Times New Roman" w:hAnsi="Times New Roman" w:cs="Times New Roman"/>
          <w:sz w:val="24"/>
          <w:szCs w:val="24"/>
        </w:rPr>
        <w:t xml:space="preserve">Wykonawcy wspólnie ubiegający się o udzielenie zamówienia są zobowiązani do łącznego spełnienia takich samych warunków udziału w postępowaniu, jak Wykonawcy występujący samodzielnie t.j. przy ocenie spełnienia warunków, o których mowa w art. </w:t>
      </w:r>
      <w:r w:rsidR="00203B37">
        <w:rPr>
          <w:rFonts w:ascii="Times New Roman" w:hAnsi="Times New Roman" w:cs="Times New Roman"/>
          <w:sz w:val="24"/>
          <w:szCs w:val="24"/>
        </w:rPr>
        <w:t>112 ust. 2 pkt. 3 i 4</w:t>
      </w:r>
      <w:r w:rsidRPr="00D033E3">
        <w:rPr>
          <w:rFonts w:ascii="Times New Roman" w:hAnsi="Times New Roman" w:cs="Times New Roman"/>
          <w:sz w:val="24"/>
          <w:szCs w:val="24"/>
        </w:rPr>
        <w:t xml:space="preserve"> ustawy Prawo zamówień publicznych, Zamawiający będzie brał pod uwagę ich łączny potencjał zdolności technicznej lub zawodowej.</w:t>
      </w:r>
    </w:p>
    <w:p w:rsidR="00203B37" w:rsidRPr="00D033E3" w:rsidRDefault="00203B37" w:rsidP="00CF0277">
      <w:pPr>
        <w:widowControl/>
        <w:numPr>
          <w:ilvl w:val="0"/>
          <w:numId w:val="10"/>
        </w:numPr>
        <w:spacing w:line="276" w:lineRule="auto"/>
        <w:jc w:val="both"/>
        <w:rPr>
          <w:rFonts w:ascii="Times New Roman" w:hAnsi="Times New Roman" w:cs="Times New Roman"/>
          <w:sz w:val="24"/>
          <w:szCs w:val="24"/>
        </w:rPr>
      </w:pPr>
      <w:r>
        <w:rPr>
          <w:rFonts w:ascii="Times New Roman" w:hAnsi="Times New Roman" w:cs="Times New Roman"/>
          <w:sz w:val="24"/>
          <w:szCs w:val="24"/>
        </w:rPr>
        <w:t>W przypadku Wykonawców wspólnie ubiegających się o udzielenie zamówienia, żaden z nich nie może podlegać wykluczeniu na podstawie art. 108 ust. 1 ustawy PZP, oraz w przypadkach o których mowa w SWZ.</w:t>
      </w:r>
    </w:p>
    <w:p w:rsidR="00D033E3" w:rsidRPr="00D033E3" w:rsidRDefault="00D033E3" w:rsidP="00CF0277">
      <w:pPr>
        <w:widowControl/>
        <w:numPr>
          <w:ilvl w:val="0"/>
          <w:numId w:val="10"/>
        </w:numPr>
        <w:spacing w:line="276" w:lineRule="auto"/>
        <w:jc w:val="both"/>
        <w:rPr>
          <w:rFonts w:ascii="Times New Roman" w:hAnsi="Times New Roman" w:cs="Times New Roman"/>
          <w:iCs/>
          <w:sz w:val="24"/>
          <w:szCs w:val="24"/>
        </w:rPr>
      </w:pPr>
      <w:r w:rsidRPr="00D033E3">
        <w:rPr>
          <w:rFonts w:ascii="Times New Roman" w:hAnsi="Times New Roman" w:cs="Times New Roman"/>
          <w:bCs/>
          <w:iCs/>
          <w:sz w:val="24"/>
          <w:szCs w:val="24"/>
        </w:rPr>
        <w:t>W przypadku składania oferty wspólnej przez kilku przedsiębiorców</w:t>
      </w:r>
      <w:r w:rsidRPr="00D033E3">
        <w:rPr>
          <w:rFonts w:ascii="Times New Roman" w:hAnsi="Times New Roman" w:cs="Times New Roman"/>
          <w:iCs/>
          <w:sz w:val="24"/>
          <w:szCs w:val="24"/>
        </w:rPr>
        <w:t xml:space="preserve"> (tzw. konsorcjum)</w:t>
      </w:r>
      <w:r w:rsidRPr="00D033E3">
        <w:rPr>
          <w:rFonts w:ascii="Times New Roman" w:hAnsi="Times New Roman" w:cs="Times New Roman"/>
          <w:sz w:val="24"/>
          <w:szCs w:val="24"/>
        </w:rPr>
        <w:t>, o którym mowa w pkt 1)., Wykonawcy ustanawiają pełnomocnika do reprezentowania ich w postępowaniu o udzielenie zamówienia albo reprezentowania w postępowaniu  i zawarcia umowy w sprawie zamówienia publicznego.</w:t>
      </w:r>
      <w:r w:rsidRPr="00D033E3">
        <w:rPr>
          <w:rFonts w:ascii="Times New Roman" w:hAnsi="Times New Roman" w:cs="Times New Roman"/>
          <w:iCs/>
          <w:sz w:val="24"/>
          <w:szCs w:val="24"/>
        </w:rPr>
        <w:t xml:space="preserve"> Do oferty należy dołączyć stosowne pełnomocnictwo, podpisane przez osoby upoważnione do składania oświadczeń woli każdego ze wspólników.</w:t>
      </w:r>
    </w:p>
    <w:p w:rsidR="00D033E3" w:rsidRPr="00D033E3" w:rsidRDefault="00D033E3" w:rsidP="00CF0277">
      <w:pPr>
        <w:widowControl/>
        <w:numPr>
          <w:ilvl w:val="0"/>
          <w:numId w:val="10"/>
        </w:numPr>
        <w:spacing w:line="276" w:lineRule="auto"/>
        <w:jc w:val="both"/>
        <w:rPr>
          <w:rFonts w:ascii="Times New Roman" w:hAnsi="Times New Roman" w:cs="Times New Roman"/>
          <w:iCs/>
          <w:sz w:val="24"/>
          <w:szCs w:val="24"/>
        </w:rPr>
      </w:pPr>
      <w:r w:rsidRPr="00D033E3">
        <w:rPr>
          <w:rFonts w:ascii="Times New Roman" w:hAnsi="Times New Roman" w:cs="Times New Roman"/>
          <w:sz w:val="24"/>
          <w:szCs w:val="24"/>
        </w:rPr>
        <w:t>Wszelka korespondencja prowadzona będzie wyłącznie z Pełnomocnikiem.</w:t>
      </w:r>
    </w:p>
    <w:p w:rsidR="00D033E3" w:rsidRPr="00D033E3" w:rsidRDefault="00D033E3" w:rsidP="00CF0277">
      <w:pPr>
        <w:widowControl/>
        <w:numPr>
          <w:ilvl w:val="0"/>
          <w:numId w:val="10"/>
        </w:numPr>
        <w:spacing w:line="276" w:lineRule="auto"/>
        <w:jc w:val="both"/>
        <w:rPr>
          <w:rFonts w:ascii="Times New Roman" w:hAnsi="Times New Roman" w:cs="Times New Roman"/>
          <w:sz w:val="24"/>
          <w:szCs w:val="24"/>
        </w:rPr>
      </w:pPr>
      <w:r w:rsidRPr="00D033E3">
        <w:rPr>
          <w:rFonts w:ascii="Times New Roman" w:hAnsi="Times New Roman" w:cs="Times New Roman"/>
          <w:sz w:val="24"/>
          <w:szCs w:val="24"/>
        </w:rPr>
        <w:t>Przepisy dotyczące Wykonawcy stosuje się odpowiednio do Wykonawców, o których mowa                 w pkt 1).</w:t>
      </w:r>
    </w:p>
    <w:p w:rsidR="00D033E3" w:rsidRPr="00D033E3" w:rsidRDefault="00D033E3" w:rsidP="00CF0277">
      <w:pPr>
        <w:widowControl/>
        <w:numPr>
          <w:ilvl w:val="0"/>
          <w:numId w:val="10"/>
        </w:numPr>
        <w:spacing w:line="276" w:lineRule="auto"/>
        <w:jc w:val="both"/>
        <w:rPr>
          <w:rFonts w:ascii="Times New Roman" w:hAnsi="Times New Roman" w:cs="Times New Roman"/>
          <w:sz w:val="24"/>
          <w:szCs w:val="24"/>
        </w:rPr>
      </w:pPr>
      <w:r w:rsidRPr="00D033E3">
        <w:rPr>
          <w:rFonts w:ascii="Times New Roman" w:hAnsi="Times New Roman" w:cs="Times New Roman"/>
          <w:sz w:val="24"/>
          <w:szCs w:val="24"/>
        </w:rPr>
        <w:t>Jeżeli oferta Wykonawców, o których mowa w pkt 1)., została wybrana, Zamawiający będzie żądać przed zawarciem umowy w sprawie zamówienia publicznego umowy regulującej współpracę tych Wykonawców.</w:t>
      </w:r>
    </w:p>
    <w:p w:rsidR="00D033E3" w:rsidRDefault="00D033E3" w:rsidP="00CF0277">
      <w:pPr>
        <w:widowControl/>
        <w:numPr>
          <w:ilvl w:val="0"/>
          <w:numId w:val="10"/>
        </w:numPr>
        <w:spacing w:line="276" w:lineRule="auto"/>
        <w:jc w:val="both"/>
        <w:rPr>
          <w:rFonts w:ascii="Times New Roman" w:hAnsi="Times New Roman" w:cs="Times New Roman"/>
          <w:iCs/>
          <w:sz w:val="24"/>
          <w:szCs w:val="24"/>
        </w:rPr>
      </w:pPr>
      <w:r w:rsidRPr="00D033E3">
        <w:rPr>
          <w:rFonts w:ascii="Times New Roman" w:hAnsi="Times New Roman" w:cs="Times New Roman"/>
          <w:iCs/>
          <w:sz w:val="24"/>
          <w:szCs w:val="24"/>
        </w:rPr>
        <w:t>Wspólnicy ponoszą solidarną odpowiedzialność za niewykonanie lub nienależyte wykonanie zamówienia, określon</w:t>
      </w:r>
      <w:r w:rsidR="00275120">
        <w:rPr>
          <w:rFonts w:ascii="Times New Roman" w:hAnsi="Times New Roman" w:cs="Times New Roman"/>
          <w:iCs/>
          <w:sz w:val="24"/>
          <w:szCs w:val="24"/>
        </w:rPr>
        <w:t>ą w art. 366 Kodeksu cywilnego.</w:t>
      </w:r>
    </w:p>
    <w:p w:rsidR="00EA68C4" w:rsidRDefault="00EA68C4" w:rsidP="00EA68C4">
      <w:pPr>
        <w:widowControl/>
        <w:spacing w:line="276" w:lineRule="auto"/>
        <w:jc w:val="both"/>
        <w:rPr>
          <w:rFonts w:ascii="Times New Roman" w:hAnsi="Times New Roman" w:cs="Times New Roman"/>
          <w:b/>
          <w:iCs/>
          <w:sz w:val="24"/>
          <w:szCs w:val="24"/>
        </w:rPr>
      </w:pPr>
      <w:r>
        <w:rPr>
          <w:rFonts w:ascii="Times New Roman" w:hAnsi="Times New Roman" w:cs="Times New Roman"/>
          <w:b/>
          <w:iCs/>
          <w:sz w:val="24"/>
          <w:szCs w:val="24"/>
        </w:rPr>
        <w:t>7.5 Podwykonawstwo</w:t>
      </w:r>
    </w:p>
    <w:p w:rsidR="00EA68C4" w:rsidRPr="00EA68C4" w:rsidRDefault="00EA68C4" w:rsidP="00EA68C4">
      <w:pPr>
        <w:pStyle w:val="Akapitzlist"/>
        <w:widowControl/>
        <w:numPr>
          <w:ilvl w:val="0"/>
          <w:numId w:val="39"/>
        </w:numPr>
        <w:spacing w:line="276" w:lineRule="auto"/>
        <w:ind w:left="709"/>
        <w:jc w:val="both"/>
        <w:rPr>
          <w:iCs/>
          <w:szCs w:val="24"/>
        </w:rPr>
      </w:pPr>
      <w:r w:rsidRPr="00EA68C4">
        <w:rPr>
          <w:iCs/>
          <w:szCs w:val="24"/>
        </w:rPr>
        <w:t>Wykonawca może powierzyć wykonanie części zamówienia podwykonawcy.</w:t>
      </w:r>
    </w:p>
    <w:p w:rsidR="00EA68C4" w:rsidRPr="00EA68C4" w:rsidRDefault="00EA68C4" w:rsidP="00EA68C4">
      <w:pPr>
        <w:pStyle w:val="Akapitzlist"/>
        <w:widowControl/>
        <w:numPr>
          <w:ilvl w:val="0"/>
          <w:numId w:val="39"/>
        </w:numPr>
        <w:spacing w:line="276" w:lineRule="auto"/>
        <w:ind w:left="709"/>
        <w:jc w:val="both"/>
        <w:rPr>
          <w:iCs/>
          <w:szCs w:val="24"/>
        </w:rPr>
      </w:pPr>
      <w:r w:rsidRPr="00EA68C4">
        <w:rPr>
          <w:iCs/>
          <w:szCs w:val="24"/>
        </w:rPr>
        <w:t>Zamawiający żąda wskazania przez Wykonawcę części zamówienia, których wykonanie zamierza powierzyć podwykonawcom oraz podania nazw ewentualnych podwykonawców jeżeli są już znani.</w:t>
      </w:r>
    </w:p>
    <w:p w:rsidR="00EA68C4" w:rsidRPr="00EA68C4" w:rsidRDefault="00EA68C4" w:rsidP="00EA68C4">
      <w:pPr>
        <w:pStyle w:val="Akapitzlist"/>
        <w:widowControl/>
        <w:numPr>
          <w:ilvl w:val="0"/>
          <w:numId w:val="39"/>
        </w:numPr>
        <w:spacing w:line="276" w:lineRule="auto"/>
        <w:ind w:left="709"/>
        <w:jc w:val="both"/>
        <w:rPr>
          <w:iCs/>
          <w:szCs w:val="24"/>
        </w:rPr>
      </w:pPr>
      <w:r w:rsidRPr="0020336D">
        <w:rPr>
          <w:iCs/>
          <w:szCs w:val="24"/>
        </w:rPr>
        <w:t xml:space="preserve">Pozostałe wymagania dotyczące podwykonawstwa zostały określone w załączniku nr </w:t>
      </w:r>
      <w:r w:rsidR="00855AF9" w:rsidRPr="0020336D">
        <w:rPr>
          <w:iCs/>
          <w:szCs w:val="24"/>
        </w:rPr>
        <w:t xml:space="preserve">6 </w:t>
      </w:r>
      <w:r w:rsidRPr="0020336D">
        <w:rPr>
          <w:iCs/>
          <w:szCs w:val="24"/>
        </w:rPr>
        <w:t>do SWZ</w:t>
      </w:r>
      <w:r w:rsidRPr="00EA68C4">
        <w:rPr>
          <w:iCs/>
          <w:szCs w:val="24"/>
        </w:rPr>
        <w:t xml:space="preserve"> – Projekt umowy</w:t>
      </w:r>
    </w:p>
    <w:p w:rsidR="00275120" w:rsidRDefault="00275120" w:rsidP="00A264D7">
      <w:pPr>
        <w:widowControl/>
        <w:autoSpaceDE/>
        <w:autoSpaceDN/>
        <w:adjustRightInd/>
        <w:spacing w:line="276" w:lineRule="auto"/>
        <w:jc w:val="both"/>
        <w:rPr>
          <w:rFonts w:ascii="Times New Roman" w:hAnsi="Times New Roman" w:cs="Times New Roman"/>
          <w:iCs/>
          <w:sz w:val="24"/>
          <w:szCs w:val="24"/>
          <w:lang w:eastAsia="ar-SA"/>
        </w:rPr>
      </w:pPr>
    </w:p>
    <w:p w:rsidR="00275120" w:rsidRPr="00526140" w:rsidRDefault="00275120" w:rsidP="00526140">
      <w:pPr>
        <w:widowControl/>
        <w:autoSpaceDE/>
        <w:autoSpaceDN/>
        <w:adjustRightInd/>
        <w:spacing w:line="276" w:lineRule="auto"/>
        <w:ind w:left="720"/>
        <w:jc w:val="both"/>
        <w:rPr>
          <w:rFonts w:ascii="Times New Roman" w:hAnsi="Times New Roman" w:cs="Times New Roman"/>
          <w:iCs/>
          <w:sz w:val="24"/>
          <w:szCs w:val="24"/>
          <w:lang w:eastAsia="ar-SA"/>
        </w:rPr>
      </w:pPr>
    </w:p>
    <w:tbl>
      <w:tblPr>
        <w:tblStyle w:val="Tabela-Siatka"/>
        <w:tblW w:w="0" w:type="auto"/>
        <w:tblLook w:val="04A0" w:firstRow="1" w:lastRow="0" w:firstColumn="1" w:lastColumn="0" w:noHBand="0" w:noVBand="1"/>
      </w:tblPr>
      <w:tblGrid>
        <w:gridCol w:w="10401"/>
      </w:tblGrid>
      <w:tr w:rsidR="007529EE" w:rsidRPr="007529EE" w:rsidTr="007529EE">
        <w:tc>
          <w:tcPr>
            <w:tcW w:w="10959" w:type="dxa"/>
            <w:shd w:val="clear" w:color="auto" w:fill="BFBFBF" w:themeFill="background1" w:themeFillShade="BF"/>
          </w:tcPr>
          <w:p w:rsidR="007529EE" w:rsidRPr="007529EE" w:rsidRDefault="00275120" w:rsidP="00275120">
            <w:pPr>
              <w:ind w:right="34"/>
              <w:jc w:val="center"/>
              <w:rPr>
                <w:rFonts w:ascii="Times New Roman" w:hAnsi="Times New Roman" w:cs="Times New Roman"/>
                <w:b/>
                <w:bCs/>
                <w:spacing w:val="-2"/>
                <w:sz w:val="24"/>
                <w:szCs w:val="22"/>
              </w:rPr>
            </w:pPr>
            <w:r>
              <w:rPr>
                <w:rFonts w:ascii="Times New Roman" w:hAnsi="Times New Roman" w:cs="Times New Roman"/>
                <w:b/>
                <w:bCs/>
                <w:spacing w:val="-2"/>
                <w:sz w:val="24"/>
                <w:szCs w:val="22"/>
              </w:rPr>
              <w:t>8</w:t>
            </w:r>
            <w:r w:rsidR="007529EE" w:rsidRPr="007529EE">
              <w:rPr>
                <w:rFonts w:ascii="Times New Roman" w:hAnsi="Times New Roman" w:cs="Times New Roman"/>
                <w:b/>
                <w:bCs/>
                <w:spacing w:val="-2"/>
                <w:sz w:val="24"/>
                <w:szCs w:val="22"/>
              </w:rPr>
              <w:t xml:space="preserve">. Podstawy wykluczenia Wykonawcy określone w art. </w:t>
            </w:r>
            <w:r>
              <w:rPr>
                <w:rFonts w:ascii="Times New Roman" w:hAnsi="Times New Roman" w:cs="Times New Roman"/>
                <w:b/>
                <w:bCs/>
                <w:spacing w:val="-2"/>
                <w:sz w:val="24"/>
                <w:szCs w:val="22"/>
              </w:rPr>
              <w:t>108</w:t>
            </w:r>
          </w:p>
        </w:tc>
      </w:tr>
    </w:tbl>
    <w:p w:rsidR="00506023" w:rsidRDefault="00506023" w:rsidP="007529EE">
      <w:pPr>
        <w:tabs>
          <w:tab w:val="left" w:pos="142"/>
        </w:tabs>
        <w:spacing w:line="276" w:lineRule="auto"/>
        <w:jc w:val="both"/>
        <w:rPr>
          <w:rFonts w:ascii="Times New Roman" w:hAnsi="Times New Roman" w:cs="Times New Roman"/>
          <w:sz w:val="24"/>
          <w:szCs w:val="24"/>
          <w:lang w:eastAsia="ar-SA"/>
        </w:rPr>
      </w:pPr>
    </w:p>
    <w:p w:rsidR="007529EE" w:rsidRPr="00A5129A" w:rsidRDefault="007529EE" w:rsidP="00A5129A">
      <w:pPr>
        <w:tabs>
          <w:tab w:val="left" w:pos="142"/>
        </w:tabs>
        <w:spacing w:line="276" w:lineRule="auto"/>
        <w:jc w:val="both"/>
        <w:rPr>
          <w:rFonts w:ascii="Times New Roman" w:hAnsi="Times New Roman" w:cs="Times New Roman"/>
          <w:sz w:val="24"/>
          <w:szCs w:val="24"/>
          <w:lang w:eastAsia="ar-SA"/>
        </w:rPr>
      </w:pPr>
      <w:r w:rsidRPr="00A5129A">
        <w:rPr>
          <w:rFonts w:ascii="Times New Roman" w:hAnsi="Times New Roman" w:cs="Times New Roman"/>
          <w:sz w:val="24"/>
          <w:szCs w:val="24"/>
          <w:lang w:eastAsia="ar-SA"/>
        </w:rPr>
        <w:t>Z postępowania o udzielenie zamówienia Zamawiający wykluczy:</w:t>
      </w:r>
    </w:p>
    <w:p w:rsidR="0015778D" w:rsidRDefault="0015778D" w:rsidP="00A5129A">
      <w:pPr>
        <w:widowControl/>
        <w:autoSpaceDE/>
        <w:autoSpaceDN/>
        <w:adjustRightInd/>
        <w:spacing w:line="276" w:lineRule="auto"/>
        <w:jc w:val="both"/>
        <w:rPr>
          <w:rFonts w:ascii="Times New Roman" w:hAnsi="Times New Roman" w:cs="Times New Roman"/>
          <w:b/>
          <w:sz w:val="24"/>
          <w:szCs w:val="24"/>
        </w:rPr>
      </w:pPr>
    </w:p>
    <w:p w:rsidR="00275120" w:rsidRPr="00275120" w:rsidRDefault="002F77A8" w:rsidP="00275120">
      <w:pPr>
        <w:widowControl/>
        <w:autoSpaceDE/>
        <w:autoSpaceDN/>
        <w:adjustRightInd/>
        <w:spacing w:line="276" w:lineRule="auto"/>
        <w:jc w:val="both"/>
        <w:rPr>
          <w:rFonts w:ascii="Times New Roman" w:hAnsi="Times New Roman" w:cs="Times New Roman"/>
          <w:sz w:val="24"/>
          <w:szCs w:val="24"/>
        </w:rPr>
      </w:pPr>
      <w:r>
        <w:rPr>
          <w:rFonts w:ascii="Times New Roman" w:hAnsi="Times New Roman" w:cs="Times New Roman"/>
          <w:b/>
          <w:sz w:val="24"/>
          <w:szCs w:val="24"/>
        </w:rPr>
        <w:t>8</w:t>
      </w:r>
      <w:r w:rsidR="007529EE" w:rsidRPr="00A10806">
        <w:rPr>
          <w:rFonts w:ascii="Times New Roman" w:hAnsi="Times New Roman" w:cs="Times New Roman"/>
          <w:b/>
          <w:sz w:val="24"/>
          <w:szCs w:val="24"/>
        </w:rPr>
        <w:t>.1</w:t>
      </w:r>
      <w:r w:rsidR="007529EE" w:rsidRPr="00A5129A">
        <w:rPr>
          <w:rFonts w:ascii="Times New Roman" w:hAnsi="Times New Roman" w:cs="Times New Roman"/>
          <w:sz w:val="24"/>
          <w:szCs w:val="24"/>
        </w:rPr>
        <w:t xml:space="preserve"> </w:t>
      </w:r>
      <w:r w:rsidR="00275120" w:rsidRPr="00275120">
        <w:rPr>
          <w:rFonts w:ascii="Times New Roman" w:hAnsi="Times New Roman" w:cs="Times New Roman"/>
          <w:sz w:val="24"/>
          <w:szCs w:val="24"/>
        </w:rPr>
        <w:t xml:space="preserve"> będącego osobą fizyczną, którego prawomocnie skazano za przestępstwo:</w:t>
      </w:r>
    </w:p>
    <w:p w:rsidR="00275120" w:rsidRPr="00275120" w:rsidRDefault="00275120" w:rsidP="00275120">
      <w:pPr>
        <w:widowControl/>
        <w:autoSpaceDE/>
        <w:autoSpaceDN/>
        <w:adjustRightInd/>
        <w:spacing w:line="276" w:lineRule="auto"/>
        <w:ind w:firstLine="720"/>
        <w:jc w:val="both"/>
        <w:rPr>
          <w:rFonts w:ascii="Times New Roman" w:hAnsi="Times New Roman" w:cs="Times New Roman"/>
          <w:sz w:val="24"/>
          <w:szCs w:val="24"/>
        </w:rPr>
      </w:pPr>
      <w:r w:rsidRPr="00275120">
        <w:rPr>
          <w:rFonts w:ascii="Times New Roman" w:hAnsi="Times New Roman" w:cs="Times New Roman"/>
          <w:sz w:val="24"/>
          <w:szCs w:val="24"/>
        </w:rPr>
        <w:t>a) udziału w zorganizowanej grupie przestępczej albo związku mającym na celu popełnienie przestępstwa lub przestępstwa skarbowego, o którym mowa w art. 258 Kodeksu karnego,</w:t>
      </w:r>
    </w:p>
    <w:p w:rsidR="00275120" w:rsidRPr="00275120" w:rsidRDefault="00275120" w:rsidP="00275120">
      <w:pPr>
        <w:widowControl/>
        <w:autoSpaceDE/>
        <w:autoSpaceDN/>
        <w:adjustRightInd/>
        <w:spacing w:line="276" w:lineRule="auto"/>
        <w:ind w:firstLine="720"/>
        <w:jc w:val="both"/>
        <w:rPr>
          <w:rFonts w:ascii="Times New Roman" w:hAnsi="Times New Roman" w:cs="Times New Roman"/>
          <w:sz w:val="24"/>
          <w:szCs w:val="24"/>
        </w:rPr>
      </w:pPr>
      <w:r w:rsidRPr="00275120">
        <w:rPr>
          <w:rFonts w:ascii="Times New Roman" w:hAnsi="Times New Roman" w:cs="Times New Roman"/>
          <w:sz w:val="24"/>
          <w:szCs w:val="24"/>
        </w:rPr>
        <w:t>b) handlu ludźmi, o którym mowa w art. 189a Kodeksu karnego,</w:t>
      </w:r>
    </w:p>
    <w:p w:rsidR="00275120" w:rsidRPr="00275120" w:rsidRDefault="00275120" w:rsidP="00275120">
      <w:pPr>
        <w:widowControl/>
        <w:autoSpaceDE/>
        <w:autoSpaceDN/>
        <w:adjustRightInd/>
        <w:spacing w:line="276" w:lineRule="auto"/>
        <w:ind w:firstLine="720"/>
        <w:jc w:val="both"/>
        <w:rPr>
          <w:rFonts w:ascii="Times New Roman" w:hAnsi="Times New Roman" w:cs="Times New Roman"/>
          <w:sz w:val="24"/>
          <w:szCs w:val="24"/>
        </w:rPr>
      </w:pPr>
      <w:r w:rsidRPr="00275120">
        <w:rPr>
          <w:rFonts w:ascii="Times New Roman" w:hAnsi="Times New Roman" w:cs="Times New Roman"/>
          <w:sz w:val="24"/>
          <w:szCs w:val="24"/>
        </w:rPr>
        <w:t>c) o którym mowa w art. 228-230a, art. 250a Kodeksu karnego lub w art. 46 lub art. 48 ustawy z dnia 25 czerwca 2010 r. o sporcie,</w:t>
      </w:r>
    </w:p>
    <w:p w:rsidR="00275120" w:rsidRPr="00275120" w:rsidRDefault="00275120" w:rsidP="00275120">
      <w:pPr>
        <w:widowControl/>
        <w:autoSpaceDE/>
        <w:autoSpaceDN/>
        <w:adjustRightInd/>
        <w:spacing w:line="276" w:lineRule="auto"/>
        <w:ind w:firstLine="720"/>
        <w:jc w:val="both"/>
        <w:rPr>
          <w:rFonts w:ascii="Times New Roman" w:hAnsi="Times New Roman" w:cs="Times New Roman"/>
          <w:sz w:val="24"/>
          <w:szCs w:val="24"/>
        </w:rPr>
      </w:pPr>
      <w:r w:rsidRPr="00275120">
        <w:rPr>
          <w:rFonts w:ascii="Times New Roman" w:hAnsi="Times New Roman" w:cs="Times New Roman"/>
          <w:sz w:val="24"/>
          <w:szCs w:val="24"/>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275120" w:rsidRPr="00275120" w:rsidRDefault="00275120" w:rsidP="00275120">
      <w:pPr>
        <w:widowControl/>
        <w:autoSpaceDE/>
        <w:autoSpaceDN/>
        <w:adjustRightInd/>
        <w:spacing w:line="276" w:lineRule="auto"/>
        <w:ind w:firstLine="720"/>
        <w:jc w:val="both"/>
        <w:rPr>
          <w:rFonts w:ascii="Times New Roman" w:hAnsi="Times New Roman" w:cs="Times New Roman"/>
          <w:sz w:val="24"/>
          <w:szCs w:val="24"/>
        </w:rPr>
      </w:pPr>
      <w:r w:rsidRPr="00275120">
        <w:rPr>
          <w:rFonts w:ascii="Times New Roman" w:hAnsi="Times New Roman" w:cs="Times New Roman"/>
          <w:sz w:val="24"/>
          <w:szCs w:val="24"/>
        </w:rPr>
        <w:t>e) o charakterze terrorystycznym, o którym mowa w art. 115 § 20 Kodeksu karnego, lub mające na celu popełnienie tego przestępstwa,</w:t>
      </w:r>
    </w:p>
    <w:p w:rsidR="00275120" w:rsidRPr="00275120" w:rsidRDefault="00275120" w:rsidP="00275120">
      <w:pPr>
        <w:widowControl/>
        <w:autoSpaceDE/>
        <w:autoSpaceDN/>
        <w:adjustRightInd/>
        <w:spacing w:line="276" w:lineRule="auto"/>
        <w:ind w:firstLine="720"/>
        <w:jc w:val="both"/>
        <w:rPr>
          <w:rFonts w:ascii="Times New Roman" w:hAnsi="Times New Roman" w:cs="Times New Roman"/>
          <w:sz w:val="24"/>
          <w:szCs w:val="24"/>
        </w:rPr>
      </w:pPr>
      <w:r w:rsidRPr="00275120">
        <w:rPr>
          <w:rFonts w:ascii="Times New Roman" w:hAnsi="Times New Roman" w:cs="Times New Roman"/>
          <w:sz w:val="24"/>
          <w:szCs w:val="24"/>
        </w:rPr>
        <w:t>f) powierzenia wykonywania pracy małoletniemu cudzoziemcowi, o którym mowa w art. 9 ust. 2 ustawy z dnia 15 czerwca 2012 r. o skutkach powierzania wykonywania pracy cudzoziemcom przebywającym wbrew przepisom na terytorium Rzeczypospolitej Polskiej (Dz.U. poz. 769),</w:t>
      </w:r>
    </w:p>
    <w:p w:rsidR="00275120" w:rsidRPr="00275120" w:rsidRDefault="00275120" w:rsidP="00275120">
      <w:pPr>
        <w:widowControl/>
        <w:autoSpaceDE/>
        <w:autoSpaceDN/>
        <w:adjustRightInd/>
        <w:spacing w:line="276" w:lineRule="auto"/>
        <w:ind w:firstLine="720"/>
        <w:jc w:val="both"/>
        <w:rPr>
          <w:rFonts w:ascii="Times New Roman" w:hAnsi="Times New Roman" w:cs="Times New Roman"/>
          <w:sz w:val="24"/>
          <w:szCs w:val="24"/>
        </w:rPr>
      </w:pPr>
      <w:r w:rsidRPr="00275120">
        <w:rPr>
          <w:rFonts w:ascii="Times New Roman" w:hAnsi="Times New Roman" w:cs="Times New Roman"/>
          <w:sz w:val="24"/>
          <w:szCs w:val="24"/>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275120" w:rsidRPr="00275120" w:rsidRDefault="00275120" w:rsidP="00275120">
      <w:pPr>
        <w:widowControl/>
        <w:autoSpaceDE/>
        <w:autoSpaceDN/>
        <w:adjustRightInd/>
        <w:spacing w:line="276" w:lineRule="auto"/>
        <w:ind w:firstLine="720"/>
        <w:jc w:val="both"/>
        <w:rPr>
          <w:rFonts w:ascii="Times New Roman" w:hAnsi="Times New Roman" w:cs="Times New Roman"/>
          <w:sz w:val="24"/>
          <w:szCs w:val="24"/>
        </w:rPr>
      </w:pPr>
      <w:r w:rsidRPr="00275120">
        <w:rPr>
          <w:rFonts w:ascii="Times New Roman" w:hAnsi="Times New Roman" w:cs="Times New Roman"/>
          <w:sz w:val="24"/>
          <w:szCs w:val="24"/>
        </w:rPr>
        <w:t>h) o którym mowa w art. 9 ust. 1 i 3 lub art. 10 ustawy z dnia 15 czerwca 2012 r. o skutkach powierzania wykonywania pracy cudzoziemcom przebywającym wbrew przepisom na terytorium Rzeczypospolitej Polskiej</w:t>
      </w:r>
    </w:p>
    <w:p w:rsidR="00275120" w:rsidRDefault="00275120" w:rsidP="00275120">
      <w:pPr>
        <w:widowControl/>
        <w:autoSpaceDE/>
        <w:autoSpaceDN/>
        <w:adjustRightInd/>
        <w:spacing w:line="276" w:lineRule="auto"/>
        <w:jc w:val="both"/>
        <w:rPr>
          <w:rFonts w:ascii="Times New Roman" w:hAnsi="Times New Roman" w:cs="Times New Roman"/>
          <w:sz w:val="24"/>
          <w:szCs w:val="24"/>
        </w:rPr>
      </w:pPr>
      <w:r w:rsidRPr="00275120">
        <w:rPr>
          <w:rFonts w:ascii="Times New Roman" w:hAnsi="Times New Roman" w:cs="Times New Roman"/>
          <w:sz w:val="24"/>
          <w:szCs w:val="24"/>
        </w:rPr>
        <w:t>- lub za odpowiedni czyn zabroniony określony w przepisach prawa obcego;</w:t>
      </w:r>
    </w:p>
    <w:p w:rsidR="00275120" w:rsidRDefault="00275120" w:rsidP="00275120">
      <w:pPr>
        <w:widowControl/>
        <w:autoSpaceDE/>
        <w:autoSpaceDN/>
        <w:adjustRightInd/>
        <w:spacing w:line="276" w:lineRule="auto"/>
        <w:jc w:val="both"/>
        <w:rPr>
          <w:rFonts w:ascii="Times New Roman" w:hAnsi="Times New Roman" w:cs="Times New Roman"/>
          <w:sz w:val="24"/>
          <w:szCs w:val="24"/>
        </w:rPr>
      </w:pPr>
    </w:p>
    <w:p w:rsidR="00A10806" w:rsidRDefault="002F77A8" w:rsidP="00275120">
      <w:pPr>
        <w:widowControl/>
        <w:autoSpaceDE/>
        <w:autoSpaceDN/>
        <w:adjustRightInd/>
        <w:spacing w:line="276" w:lineRule="auto"/>
        <w:jc w:val="both"/>
        <w:rPr>
          <w:rFonts w:ascii="Times New Roman" w:hAnsi="Times New Roman" w:cs="Times New Roman"/>
          <w:sz w:val="24"/>
          <w:szCs w:val="24"/>
        </w:rPr>
      </w:pPr>
      <w:r>
        <w:rPr>
          <w:rFonts w:ascii="Times New Roman" w:hAnsi="Times New Roman" w:cs="Times New Roman"/>
          <w:b/>
          <w:sz w:val="24"/>
          <w:szCs w:val="24"/>
        </w:rPr>
        <w:t>8</w:t>
      </w:r>
      <w:r w:rsidR="007529EE" w:rsidRPr="00A10806">
        <w:rPr>
          <w:rFonts w:ascii="Times New Roman" w:hAnsi="Times New Roman" w:cs="Times New Roman"/>
          <w:b/>
          <w:sz w:val="24"/>
          <w:szCs w:val="24"/>
        </w:rPr>
        <w:t>.2</w:t>
      </w:r>
      <w:r w:rsidR="007529EE" w:rsidRPr="00A5129A">
        <w:rPr>
          <w:rFonts w:ascii="Times New Roman" w:hAnsi="Times New Roman" w:cs="Times New Roman"/>
          <w:sz w:val="24"/>
          <w:szCs w:val="24"/>
        </w:rPr>
        <w:t xml:space="preserve"> </w:t>
      </w:r>
      <w:r w:rsidR="00275120" w:rsidRPr="00275120">
        <w:rPr>
          <w:rFonts w:ascii="Times New Roman" w:hAnsi="Times New Roman" w:cs="Times New Roman"/>
          <w:sz w:val="24"/>
          <w:szCs w:val="24"/>
        </w:rPr>
        <w:t>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275120" w:rsidRDefault="00275120" w:rsidP="00275120">
      <w:pPr>
        <w:widowControl/>
        <w:autoSpaceDE/>
        <w:autoSpaceDN/>
        <w:adjustRightInd/>
        <w:spacing w:line="276" w:lineRule="auto"/>
        <w:jc w:val="both"/>
        <w:rPr>
          <w:rFonts w:ascii="Times New Roman" w:hAnsi="Times New Roman" w:cs="Times New Roman"/>
          <w:b/>
          <w:sz w:val="24"/>
          <w:szCs w:val="24"/>
        </w:rPr>
      </w:pPr>
    </w:p>
    <w:p w:rsidR="00A10806" w:rsidRDefault="002F77A8" w:rsidP="00A5129A">
      <w:pPr>
        <w:widowControl/>
        <w:autoSpaceDE/>
        <w:autoSpaceDN/>
        <w:adjustRightInd/>
        <w:spacing w:line="276" w:lineRule="auto"/>
        <w:jc w:val="both"/>
        <w:rPr>
          <w:rFonts w:ascii="Times New Roman" w:hAnsi="Times New Roman" w:cs="Times New Roman"/>
          <w:sz w:val="24"/>
          <w:szCs w:val="24"/>
        </w:rPr>
      </w:pPr>
      <w:r>
        <w:rPr>
          <w:rFonts w:ascii="Times New Roman" w:hAnsi="Times New Roman" w:cs="Times New Roman"/>
          <w:b/>
          <w:sz w:val="24"/>
          <w:szCs w:val="24"/>
        </w:rPr>
        <w:t>8</w:t>
      </w:r>
      <w:r w:rsidR="007529EE" w:rsidRPr="00A10806">
        <w:rPr>
          <w:rFonts w:ascii="Times New Roman" w:hAnsi="Times New Roman" w:cs="Times New Roman"/>
          <w:b/>
          <w:sz w:val="24"/>
          <w:szCs w:val="24"/>
        </w:rPr>
        <w:t>.3</w:t>
      </w:r>
      <w:r w:rsidR="007529EE" w:rsidRPr="00A5129A">
        <w:rPr>
          <w:rFonts w:ascii="Times New Roman" w:hAnsi="Times New Roman" w:cs="Times New Roman"/>
          <w:sz w:val="24"/>
          <w:szCs w:val="24"/>
        </w:rPr>
        <w:t xml:space="preserve"> </w:t>
      </w:r>
      <w:r w:rsidR="00275120" w:rsidRPr="00275120">
        <w:rPr>
          <w:rFonts w:ascii="Times New Roman" w:hAnsi="Times New Roman" w:cs="Times New Roman"/>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275120" w:rsidRDefault="00275120" w:rsidP="00A5129A">
      <w:pPr>
        <w:widowControl/>
        <w:autoSpaceDE/>
        <w:autoSpaceDN/>
        <w:adjustRightInd/>
        <w:spacing w:line="276" w:lineRule="auto"/>
        <w:jc w:val="both"/>
        <w:rPr>
          <w:rFonts w:ascii="Times New Roman" w:hAnsi="Times New Roman" w:cs="Times New Roman"/>
          <w:b/>
          <w:sz w:val="24"/>
          <w:szCs w:val="24"/>
        </w:rPr>
      </w:pPr>
    </w:p>
    <w:p w:rsidR="00A10806" w:rsidRDefault="002F77A8" w:rsidP="00A5129A">
      <w:pPr>
        <w:widowControl/>
        <w:autoSpaceDE/>
        <w:autoSpaceDN/>
        <w:adjustRightInd/>
        <w:spacing w:line="276" w:lineRule="auto"/>
        <w:jc w:val="both"/>
        <w:rPr>
          <w:rFonts w:ascii="Times New Roman" w:hAnsi="Times New Roman" w:cs="Times New Roman"/>
          <w:sz w:val="24"/>
          <w:szCs w:val="24"/>
        </w:rPr>
      </w:pPr>
      <w:r>
        <w:rPr>
          <w:rFonts w:ascii="Times New Roman" w:hAnsi="Times New Roman" w:cs="Times New Roman"/>
          <w:b/>
          <w:sz w:val="24"/>
          <w:szCs w:val="24"/>
        </w:rPr>
        <w:t>8</w:t>
      </w:r>
      <w:r w:rsidR="007529EE" w:rsidRPr="00A10806">
        <w:rPr>
          <w:rFonts w:ascii="Times New Roman" w:hAnsi="Times New Roman" w:cs="Times New Roman"/>
          <w:b/>
          <w:sz w:val="24"/>
          <w:szCs w:val="24"/>
        </w:rPr>
        <w:t>.4</w:t>
      </w:r>
      <w:r w:rsidR="007529EE" w:rsidRPr="00A5129A">
        <w:rPr>
          <w:rFonts w:ascii="Times New Roman" w:hAnsi="Times New Roman" w:cs="Times New Roman"/>
          <w:sz w:val="24"/>
          <w:szCs w:val="24"/>
        </w:rPr>
        <w:t xml:space="preserve"> </w:t>
      </w:r>
      <w:r w:rsidR="00275120" w:rsidRPr="00275120">
        <w:rPr>
          <w:rFonts w:ascii="Times New Roman" w:hAnsi="Times New Roman" w:cs="Times New Roman"/>
          <w:sz w:val="24"/>
          <w:szCs w:val="24"/>
        </w:rPr>
        <w:t>wobec którego prawomocnie orzeczono zakaz ubiegania się o zamówienia publiczne;</w:t>
      </w:r>
    </w:p>
    <w:p w:rsidR="00275120" w:rsidRDefault="00275120" w:rsidP="00A5129A">
      <w:pPr>
        <w:widowControl/>
        <w:autoSpaceDE/>
        <w:autoSpaceDN/>
        <w:adjustRightInd/>
        <w:spacing w:line="276" w:lineRule="auto"/>
        <w:jc w:val="both"/>
        <w:rPr>
          <w:rFonts w:ascii="Times New Roman" w:hAnsi="Times New Roman" w:cs="Times New Roman"/>
          <w:b/>
          <w:sz w:val="24"/>
          <w:szCs w:val="24"/>
        </w:rPr>
      </w:pPr>
    </w:p>
    <w:p w:rsidR="00A10806" w:rsidRDefault="002F77A8" w:rsidP="00A5129A">
      <w:pPr>
        <w:widowControl/>
        <w:autoSpaceDE/>
        <w:autoSpaceDN/>
        <w:adjustRightInd/>
        <w:spacing w:line="276" w:lineRule="auto"/>
        <w:jc w:val="both"/>
        <w:rPr>
          <w:rFonts w:ascii="Times New Roman" w:hAnsi="Times New Roman" w:cs="Times New Roman"/>
          <w:b/>
          <w:sz w:val="24"/>
          <w:szCs w:val="24"/>
        </w:rPr>
      </w:pPr>
      <w:r>
        <w:rPr>
          <w:rFonts w:ascii="Times New Roman" w:hAnsi="Times New Roman" w:cs="Times New Roman"/>
          <w:b/>
          <w:sz w:val="24"/>
          <w:szCs w:val="24"/>
        </w:rPr>
        <w:t>8</w:t>
      </w:r>
      <w:r w:rsidR="007529EE" w:rsidRPr="00A10806">
        <w:rPr>
          <w:rFonts w:ascii="Times New Roman" w:hAnsi="Times New Roman" w:cs="Times New Roman"/>
          <w:b/>
          <w:sz w:val="24"/>
          <w:szCs w:val="24"/>
        </w:rPr>
        <w:t>.5</w:t>
      </w:r>
      <w:r w:rsidR="007529EE" w:rsidRPr="00A5129A">
        <w:rPr>
          <w:rFonts w:ascii="Times New Roman" w:hAnsi="Times New Roman" w:cs="Times New Roman"/>
          <w:sz w:val="24"/>
          <w:szCs w:val="24"/>
        </w:rPr>
        <w:t xml:space="preserve"> </w:t>
      </w:r>
      <w:r w:rsidR="00275120" w:rsidRPr="00275120">
        <w:rPr>
          <w:rFonts w:ascii="Times New Roman" w:hAnsi="Times New Roman" w:cs="Times New Roman"/>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2F77A8" w:rsidRDefault="002F77A8" w:rsidP="00A5129A">
      <w:pPr>
        <w:widowControl/>
        <w:autoSpaceDE/>
        <w:autoSpaceDN/>
        <w:adjustRightInd/>
        <w:spacing w:line="276" w:lineRule="auto"/>
        <w:jc w:val="both"/>
        <w:rPr>
          <w:rFonts w:ascii="Times New Roman" w:hAnsi="Times New Roman" w:cs="Times New Roman"/>
          <w:b/>
          <w:sz w:val="24"/>
          <w:szCs w:val="24"/>
        </w:rPr>
      </w:pPr>
    </w:p>
    <w:p w:rsidR="00A10806" w:rsidRDefault="002F77A8" w:rsidP="00A5129A">
      <w:pPr>
        <w:widowControl/>
        <w:autoSpaceDE/>
        <w:autoSpaceDN/>
        <w:adjustRightInd/>
        <w:spacing w:line="276" w:lineRule="auto"/>
        <w:jc w:val="both"/>
        <w:rPr>
          <w:rFonts w:ascii="Times New Roman" w:hAnsi="Times New Roman" w:cs="Times New Roman"/>
          <w:b/>
          <w:sz w:val="24"/>
          <w:szCs w:val="24"/>
        </w:rPr>
      </w:pPr>
      <w:r>
        <w:rPr>
          <w:rFonts w:ascii="Times New Roman" w:hAnsi="Times New Roman" w:cs="Times New Roman"/>
          <w:b/>
          <w:sz w:val="24"/>
          <w:szCs w:val="24"/>
        </w:rPr>
        <w:t>8</w:t>
      </w:r>
      <w:r w:rsidR="007529EE" w:rsidRPr="00A10806">
        <w:rPr>
          <w:rFonts w:ascii="Times New Roman" w:hAnsi="Times New Roman" w:cs="Times New Roman"/>
          <w:b/>
          <w:sz w:val="24"/>
          <w:szCs w:val="24"/>
        </w:rPr>
        <w:t>.6</w:t>
      </w:r>
      <w:r w:rsidR="007529EE" w:rsidRPr="00A5129A">
        <w:rPr>
          <w:rFonts w:ascii="Times New Roman" w:hAnsi="Times New Roman" w:cs="Times New Roman"/>
          <w:sz w:val="24"/>
          <w:szCs w:val="24"/>
        </w:rPr>
        <w:t xml:space="preserve"> </w:t>
      </w:r>
      <w:r w:rsidRPr="002F77A8">
        <w:rPr>
          <w:rFonts w:ascii="Times New Roman" w:hAnsi="Times New Roman" w:cs="Times New Roman"/>
          <w:sz w:val="24"/>
          <w:szCs w:val="24"/>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DE59BB" w:rsidRPr="00DE59BB" w:rsidRDefault="00DE59BB" w:rsidP="00DE59BB">
      <w:pPr>
        <w:widowControl/>
        <w:autoSpaceDE/>
        <w:autoSpaceDN/>
        <w:adjustRightInd/>
        <w:jc w:val="both"/>
        <w:rPr>
          <w:rFonts w:ascii="Times New Roman" w:hAnsi="Times New Roman" w:cs="Times New Roman"/>
          <w:sz w:val="24"/>
          <w:szCs w:val="24"/>
        </w:rPr>
      </w:pPr>
    </w:p>
    <w:tbl>
      <w:tblPr>
        <w:tblStyle w:val="Tabela-Siatka"/>
        <w:tblW w:w="0" w:type="auto"/>
        <w:jc w:val="center"/>
        <w:tblLook w:val="04A0" w:firstRow="1" w:lastRow="0" w:firstColumn="1" w:lastColumn="0" w:noHBand="0" w:noVBand="1"/>
      </w:tblPr>
      <w:tblGrid>
        <w:gridCol w:w="10401"/>
      </w:tblGrid>
      <w:tr w:rsidR="007529EE" w:rsidRPr="007529EE" w:rsidTr="007529EE">
        <w:trPr>
          <w:jc w:val="center"/>
        </w:trPr>
        <w:tc>
          <w:tcPr>
            <w:tcW w:w="10959" w:type="dxa"/>
            <w:shd w:val="clear" w:color="auto" w:fill="BFBFBF" w:themeFill="background1" w:themeFillShade="BF"/>
          </w:tcPr>
          <w:p w:rsidR="007529EE" w:rsidRPr="007529EE" w:rsidRDefault="002F77A8" w:rsidP="002F77A8">
            <w:pPr>
              <w:ind w:right="34"/>
              <w:jc w:val="center"/>
              <w:rPr>
                <w:rFonts w:ascii="Times New Roman" w:hAnsi="Times New Roman" w:cs="Times New Roman"/>
                <w:b/>
                <w:bCs/>
                <w:spacing w:val="-2"/>
                <w:sz w:val="24"/>
                <w:szCs w:val="22"/>
              </w:rPr>
            </w:pPr>
            <w:r>
              <w:rPr>
                <w:rFonts w:ascii="Times New Roman" w:hAnsi="Times New Roman" w:cs="Times New Roman"/>
                <w:b/>
                <w:bCs/>
                <w:spacing w:val="-2"/>
                <w:sz w:val="24"/>
                <w:szCs w:val="22"/>
              </w:rPr>
              <w:t>9</w:t>
            </w:r>
            <w:r w:rsidR="007529EE" w:rsidRPr="007529EE">
              <w:rPr>
                <w:rFonts w:ascii="Times New Roman" w:hAnsi="Times New Roman" w:cs="Times New Roman"/>
                <w:b/>
                <w:bCs/>
                <w:spacing w:val="-2"/>
                <w:sz w:val="24"/>
                <w:szCs w:val="22"/>
              </w:rPr>
              <w:t xml:space="preserve">. Podstawy wykluczenia Wykonawcy określone w art. </w:t>
            </w:r>
            <w:r>
              <w:rPr>
                <w:rFonts w:ascii="Times New Roman" w:hAnsi="Times New Roman" w:cs="Times New Roman"/>
                <w:b/>
                <w:bCs/>
                <w:spacing w:val="-2"/>
                <w:sz w:val="24"/>
                <w:szCs w:val="22"/>
              </w:rPr>
              <w:t>109</w:t>
            </w:r>
            <w:r w:rsidR="007529EE" w:rsidRPr="007529EE">
              <w:rPr>
                <w:rFonts w:ascii="Times New Roman" w:hAnsi="Times New Roman" w:cs="Times New Roman"/>
                <w:b/>
                <w:bCs/>
                <w:spacing w:val="-2"/>
                <w:sz w:val="24"/>
                <w:szCs w:val="22"/>
              </w:rPr>
              <w:t xml:space="preserve"> ust. </w:t>
            </w:r>
            <w:r>
              <w:rPr>
                <w:rFonts w:ascii="Times New Roman" w:hAnsi="Times New Roman" w:cs="Times New Roman"/>
                <w:b/>
                <w:bCs/>
                <w:spacing w:val="-2"/>
                <w:sz w:val="24"/>
                <w:szCs w:val="22"/>
              </w:rPr>
              <w:t>1</w:t>
            </w:r>
            <w:r w:rsidR="007529EE">
              <w:rPr>
                <w:rFonts w:ascii="Times New Roman" w:hAnsi="Times New Roman" w:cs="Times New Roman"/>
                <w:b/>
                <w:bCs/>
                <w:spacing w:val="-2"/>
                <w:sz w:val="24"/>
                <w:szCs w:val="22"/>
              </w:rPr>
              <w:t xml:space="preserve"> pkt 1</w:t>
            </w:r>
            <w:r>
              <w:rPr>
                <w:rFonts w:ascii="Times New Roman" w:hAnsi="Times New Roman" w:cs="Times New Roman"/>
                <w:b/>
                <w:bCs/>
                <w:spacing w:val="-2"/>
                <w:sz w:val="24"/>
                <w:szCs w:val="22"/>
              </w:rPr>
              <w:t>, 4, 5, 7</w:t>
            </w:r>
            <w:r w:rsidR="00C01D12">
              <w:rPr>
                <w:rFonts w:ascii="Times New Roman" w:hAnsi="Times New Roman" w:cs="Times New Roman"/>
                <w:b/>
                <w:bCs/>
                <w:spacing w:val="-2"/>
                <w:sz w:val="24"/>
                <w:szCs w:val="22"/>
              </w:rPr>
              <w:t xml:space="preserve"> oraz art. 111</w:t>
            </w:r>
          </w:p>
        </w:tc>
      </w:tr>
    </w:tbl>
    <w:p w:rsidR="00492A3C" w:rsidRDefault="00492A3C" w:rsidP="007529EE">
      <w:pPr>
        <w:tabs>
          <w:tab w:val="left" w:pos="142"/>
        </w:tabs>
        <w:spacing w:line="276" w:lineRule="auto"/>
        <w:jc w:val="both"/>
        <w:rPr>
          <w:rFonts w:ascii="Times New Roman" w:hAnsi="Times New Roman" w:cs="Times New Roman"/>
          <w:sz w:val="24"/>
          <w:szCs w:val="24"/>
          <w:highlight w:val="yellow"/>
          <w:lang w:eastAsia="ar-SA"/>
        </w:rPr>
      </w:pPr>
    </w:p>
    <w:p w:rsidR="007529EE" w:rsidRPr="00146E2C" w:rsidRDefault="007529EE" w:rsidP="007529EE">
      <w:pPr>
        <w:tabs>
          <w:tab w:val="left" w:pos="142"/>
        </w:tabs>
        <w:spacing w:line="276" w:lineRule="auto"/>
        <w:jc w:val="both"/>
        <w:rPr>
          <w:rFonts w:ascii="Times New Roman" w:hAnsi="Times New Roman" w:cs="Times New Roman"/>
          <w:color w:val="000000" w:themeColor="text1"/>
          <w:sz w:val="24"/>
          <w:szCs w:val="24"/>
          <w:lang w:eastAsia="ar-SA"/>
        </w:rPr>
      </w:pPr>
      <w:r w:rsidRPr="00146E2C">
        <w:rPr>
          <w:rFonts w:ascii="Times New Roman" w:hAnsi="Times New Roman" w:cs="Times New Roman"/>
          <w:color w:val="000000" w:themeColor="text1"/>
          <w:sz w:val="24"/>
          <w:szCs w:val="24"/>
          <w:lang w:eastAsia="ar-SA"/>
        </w:rPr>
        <w:t>Z postępowania o udzielenie zamówienia Zamawiający wykluczy Wykonawcę:</w:t>
      </w:r>
    </w:p>
    <w:p w:rsidR="002F77A8" w:rsidRPr="002F77A8" w:rsidRDefault="002F77A8" w:rsidP="00CF0277">
      <w:pPr>
        <w:pStyle w:val="Akapitzlist"/>
        <w:numPr>
          <w:ilvl w:val="0"/>
          <w:numId w:val="26"/>
        </w:numPr>
        <w:tabs>
          <w:tab w:val="left" w:pos="142"/>
        </w:tabs>
        <w:spacing w:line="276" w:lineRule="auto"/>
        <w:jc w:val="both"/>
        <w:rPr>
          <w:vanish/>
          <w:color w:val="000000" w:themeColor="text1"/>
          <w:szCs w:val="24"/>
        </w:rPr>
      </w:pPr>
    </w:p>
    <w:p w:rsidR="002F77A8" w:rsidRPr="002F77A8" w:rsidRDefault="002F77A8" w:rsidP="00CF0277">
      <w:pPr>
        <w:pStyle w:val="Akapitzlist"/>
        <w:numPr>
          <w:ilvl w:val="0"/>
          <w:numId w:val="26"/>
        </w:numPr>
        <w:tabs>
          <w:tab w:val="left" w:pos="142"/>
        </w:tabs>
        <w:spacing w:line="276" w:lineRule="auto"/>
        <w:jc w:val="both"/>
        <w:rPr>
          <w:vanish/>
          <w:color w:val="000000" w:themeColor="text1"/>
          <w:szCs w:val="24"/>
        </w:rPr>
      </w:pPr>
    </w:p>
    <w:p w:rsidR="002F77A8" w:rsidRDefault="002F77A8" w:rsidP="00CF0277">
      <w:pPr>
        <w:pStyle w:val="Akapitzlist"/>
        <w:numPr>
          <w:ilvl w:val="1"/>
          <w:numId w:val="26"/>
        </w:numPr>
        <w:tabs>
          <w:tab w:val="left" w:pos="142"/>
        </w:tabs>
        <w:spacing w:line="276" w:lineRule="auto"/>
        <w:jc w:val="both"/>
        <w:rPr>
          <w:color w:val="000000" w:themeColor="text1"/>
          <w:szCs w:val="24"/>
        </w:rPr>
      </w:pPr>
      <w:r w:rsidRPr="002F77A8">
        <w:rPr>
          <w:color w:val="000000" w:themeColor="text1"/>
          <w:szCs w:val="24"/>
        </w:rPr>
        <w:t> który naruszył obowiązki dotyczące płatności podatków, opłat lub składek na ubezpieczenia społeczne lub zdrowotne, z wyjątkiem przypadku, o którym mowa w </w:t>
      </w:r>
      <w:hyperlink r:id="rId15" w:history="1">
        <w:r w:rsidRPr="002F77A8">
          <w:rPr>
            <w:rStyle w:val="Hipercze"/>
            <w:szCs w:val="24"/>
          </w:rPr>
          <w:t>art. 108 ust. 1 pkt 3</w:t>
        </w:r>
      </w:hyperlink>
      <w:r w:rsidRPr="002F77A8">
        <w:rPr>
          <w:color w:val="000000" w:themeColor="text1"/>
          <w:szCs w:val="24"/>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2F77A8" w:rsidRDefault="002F77A8" w:rsidP="00CF0277">
      <w:pPr>
        <w:pStyle w:val="Akapitzlist"/>
        <w:numPr>
          <w:ilvl w:val="1"/>
          <w:numId w:val="26"/>
        </w:numPr>
        <w:tabs>
          <w:tab w:val="left" w:pos="142"/>
        </w:tabs>
        <w:spacing w:line="276" w:lineRule="auto"/>
        <w:jc w:val="both"/>
        <w:rPr>
          <w:color w:val="000000" w:themeColor="text1"/>
          <w:szCs w:val="24"/>
        </w:rPr>
      </w:pPr>
      <w:r w:rsidRPr="002F77A8">
        <w:rPr>
          <w:color w:val="000000" w:themeColor="text1"/>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2F77A8" w:rsidRDefault="002F77A8" w:rsidP="00CF0277">
      <w:pPr>
        <w:pStyle w:val="Akapitzlist"/>
        <w:numPr>
          <w:ilvl w:val="1"/>
          <w:numId w:val="26"/>
        </w:numPr>
        <w:tabs>
          <w:tab w:val="left" w:pos="142"/>
        </w:tabs>
        <w:spacing w:line="276" w:lineRule="auto"/>
        <w:jc w:val="both"/>
        <w:rPr>
          <w:color w:val="000000" w:themeColor="text1"/>
          <w:szCs w:val="24"/>
        </w:rPr>
      </w:pPr>
      <w:r w:rsidRPr="002F77A8">
        <w:rPr>
          <w:color w:val="000000" w:themeColor="text1"/>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2F77A8" w:rsidRDefault="002F77A8" w:rsidP="00CF0277">
      <w:pPr>
        <w:pStyle w:val="Akapitzlist"/>
        <w:numPr>
          <w:ilvl w:val="1"/>
          <w:numId w:val="26"/>
        </w:numPr>
        <w:tabs>
          <w:tab w:val="left" w:pos="142"/>
        </w:tabs>
        <w:spacing w:line="276" w:lineRule="auto"/>
        <w:jc w:val="both"/>
        <w:rPr>
          <w:color w:val="000000" w:themeColor="text1"/>
          <w:szCs w:val="24"/>
        </w:rPr>
      </w:pPr>
      <w:r w:rsidRPr="002F77A8">
        <w:rPr>
          <w:color w:val="000000" w:themeColor="text1"/>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C01D12" w:rsidRDefault="00C01D12" w:rsidP="00CF0277">
      <w:pPr>
        <w:pStyle w:val="Akapitzlist"/>
        <w:numPr>
          <w:ilvl w:val="1"/>
          <w:numId w:val="26"/>
        </w:numPr>
        <w:tabs>
          <w:tab w:val="left" w:pos="142"/>
        </w:tabs>
        <w:spacing w:line="276" w:lineRule="auto"/>
        <w:jc w:val="both"/>
        <w:rPr>
          <w:color w:val="000000" w:themeColor="text1"/>
          <w:szCs w:val="24"/>
        </w:rPr>
      </w:pPr>
      <w:r>
        <w:rPr>
          <w:color w:val="000000" w:themeColor="text1"/>
          <w:szCs w:val="24"/>
        </w:rPr>
        <w:t>Wykluczenie wykonawcy następuje zgodnie z art. 111 ustawy PZP</w:t>
      </w:r>
      <w:r w:rsidR="005C7339">
        <w:rPr>
          <w:color w:val="000000" w:themeColor="text1"/>
          <w:szCs w:val="24"/>
        </w:rPr>
        <w:t>.</w:t>
      </w:r>
    </w:p>
    <w:p w:rsidR="005C7339" w:rsidRDefault="005C7339" w:rsidP="00CF0277">
      <w:pPr>
        <w:pStyle w:val="Akapitzlist"/>
        <w:numPr>
          <w:ilvl w:val="1"/>
          <w:numId w:val="26"/>
        </w:numPr>
        <w:tabs>
          <w:tab w:val="left" w:pos="142"/>
        </w:tabs>
        <w:spacing w:line="276" w:lineRule="auto"/>
        <w:jc w:val="both"/>
        <w:rPr>
          <w:color w:val="000000" w:themeColor="text1"/>
          <w:szCs w:val="24"/>
        </w:rPr>
      </w:pPr>
      <w:r>
        <w:rPr>
          <w:color w:val="000000" w:themeColor="text1"/>
          <w:szCs w:val="24"/>
        </w:rPr>
        <w:t>Zamawiający może wykluczyć Wykonawcę na każdym etapie postępowania o udzielenie zamówienia.</w:t>
      </w:r>
    </w:p>
    <w:p w:rsidR="00FD1655" w:rsidRPr="00AC7688" w:rsidRDefault="00FD1655" w:rsidP="007D0A8E">
      <w:pPr>
        <w:pStyle w:val="Akapitzlist"/>
        <w:tabs>
          <w:tab w:val="left" w:pos="142"/>
        </w:tabs>
        <w:spacing w:line="276" w:lineRule="auto"/>
        <w:ind w:left="360"/>
        <w:jc w:val="both"/>
        <w:rPr>
          <w:szCs w:val="24"/>
        </w:rPr>
      </w:pPr>
    </w:p>
    <w:p w:rsidR="00DE59BB" w:rsidRPr="00DE59BB" w:rsidRDefault="00DE59BB" w:rsidP="00DE59BB">
      <w:pPr>
        <w:tabs>
          <w:tab w:val="left" w:pos="142"/>
        </w:tabs>
        <w:spacing w:line="276" w:lineRule="auto"/>
        <w:jc w:val="both"/>
        <w:rPr>
          <w:rFonts w:ascii="Times New Roman" w:hAnsi="Times New Roman" w:cs="Times New Roman"/>
          <w:color w:val="000000" w:themeColor="text1"/>
          <w:sz w:val="24"/>
          <w:szCs w:val="24"/>
          <w:lang w:eastAsia="ar-SA"/>
        </w:rPr>
      </w:pPr>
    </w:p>
    <w:tbl>
      <w:tblPr>
        <w:tblStyle w:val="Tabela-Siatka"/>
        <w:tblW w:w="0" w:type="auto"/>
        <w:tblLook w:val="04A0" w:firstRow="1" w:lastRow="0" w:firstColumn="1" w:lastColumn="0" w:noHBand="0" w:noVBand="1"/>
      </w:tblPr>
      <w:tblGrid>
        <w:gridCol w:w="10401"/>
      </w:tblGrid>
      <w:tr w:rsidR="00462A3E" w:rsidRPr="00462A3E" w:rsidTr="002F26E9">
        <w:tc>
          <w:tcPr>
            <w:tcW w:w="10401" w:type="dxa"/>
            <w:shd w:val="clear" w:color="auto" w:fill="BFBFBF" w:themeFill="background1" w:themeFillShade="BF"/>
          </w:tcPr>
          <w:p w:rsidR="00462A3E" w:rsidRPr="00462A3E" w:rsidRDefault="00ED3165" w:rsidP="00462A3E">
            <w:pPr>
              <w:ind w:right="34"/>
              <w:jc w:val="center"/>
              <w:rPr>
                <w:rFonts w:ascii="Times New Roman" w:hAnsi="Times New Roman" w:cs="Times New Roman"/>
                <w:b/>
                <w:bCs/>
                <w:spacing w:val="-2"/>
                <w:sz w:val="24"/>
                <w:szCs w:val="22"/>
              </w:rPr>
            </w:pPr>
            <w:r>
              <w:rPr>
                <w:rFonts w:ascii="Times New Roman" w:hAnsi="Times New Roman" w:cs="Times New Roman"/>
                <w:b/>
                <w:bCs/>
                <w:spacing w:val="-2"/>
                <w:sz w:val="24"/>
                <w:szCs w:val="22"/>
              </w:rPr>
              <w:t>10</w:t>
            </w:r>
            <w:r w:rsidR="00462A3E" w:rsidRPr="00DE59BB">
              <w:rPr>
                <w:rFonts w:ascii="Times New Roman" w:hAnsi="Times New Roman" w:cs="Times New Roman"/>
                <w:b/>
                <w:bCs/>
                <w:spacing w:val="-2"/>
                <w:sz w:val="24"/>
                <w:szCs w:val="22"/>
              </w:rPr>
              <w:t xml:space="preserve">. Wykaz oświadczeń lub dokumentów, potwierdzających spełnienie warunków udziału </w:t>
            </w:r>
            <w:r w:rsidR="00662497">
              <w:rPr>
                <w:rFonts w:ascii="Times New Roman" w:hAnsi="Times New Roman" w:cs="Times New Roman"/>
                <w:b/>
                <w:bCs/>
                <w:spacing w:val="-2"/>
                <w:sz w:val="24"/>
                <w:szCs w:val="22"/>
              </w:rPr>
              <w:t xml:space="preserve">                             </w:t>
            </w:r>
            <w:r w:rsidR="00462A3E" w:rsidRPr="00DE59BB">
              <w:rPr>
                <w:rFonts w:ascii="Times New Roman" w:hAnsi="Times New Roman" w:cs="Times New Roman"/>
                <w:b/>
                <w:bCs/>
                <w:spacing w:val="-2"/>
                <w:sz w:val="24"/>
                <w:szCs w:val="22"/>
              </w:rPr>
              <w:t>w postępowaniu oraz brak podstaw wykluczenia</w:t>
            </w:r>
          </w:p>
        </w:tc>
      </w:tr>
    </w:tbl>
    <w:p w:rsidR="00BD71B8" w:rsidRDefault="00BD71B8" w:rsidP="002F26E9">
      <w:pPr>
        <w:widowControl/>
        <w:jc w:val="both"/>
        <w:rPr>
          <w:rFonts w:ascii="Times New Roman" w:hAnsi="Times New Roman" w:cs="Times New Roman"/>
          <w:b/>
          <w:bCs/>
          <w:sz w:val="24"/>
          <w:szCs w:val="24"/>
        </w:rPr>
      </w:pPr>
    </w:p>
    <w:p w:rsidR="002F26E9" w:rsidRPr="00EF5278" w:rsidRDefault="00ED3165" w:rsidP="002F26E9">
      <w:pPr>
        <w:widowControl/>
        <w:jc w:val="both"/>
        <w:rPr>
          <w:rFonts w:ascii="Times New Roman" w:hAnsi="Times New Roman" w:cs="Times New Roman"/>
          <w:sz w:val="24"/>
          <w:szCs w:val="24"/>
        </w:rPr>
      </w:pPr>
      <w:r>
        <w:rPr>
          <w:rFonts w:ascii="Times New Roman" w:hAnsi="Times New Roman" w:cs="Times New Roman"/>
          <w:b/>
          <w:bCs/>
          <w:sz w:val="24"/>
          <w:szCs w:val="24"/>
        </w:rPr>
        <w:t>10</w:t>
      </w:r>
      <w:r w:rsidR="00A53B00">
        <w:rPr>
          <w:rFonts w:ascii="Times New Roman" w:hAnsi="Times New Roman" w:cs="Times New Roman"/>
          <w:b/>
          <w:bCs/>
          <w:sz w:val="24"/>
          <w:szCs w:val="24"/>
        </w:rPr>
        <w:t>.1</w:t>
      </w:r>
      <w:r w:rsidR="002F26E9" w:rsidRPr="00EF5278">
        <w:rPr>
          <w:rFonts w:ascii="Times New Roman" w:hAnsi="Times New Roman" w:cs="Times New Roman"/>
          <w:b/>
          <w:bCs/>
          <w:sz w:val="24"/>
          <w:szCs w:val="24"/>
        </w:rPr>
        <w:t xml:space="preserve"> Formularz ofertowy</w:t>
      </w:r>
      <w:r w:rsidR="002F26E9" w:rsidRPr="00EF5278">
        <w:rPr>
          <w:rFonts w:ascii="Times New Roman" w:hAnsi="Times New Roman" w:cs="Times New Roman"/>
          <w:sz w:val="24"/>
          <w:szCs w:val="24"/>
        </w:rPr>
        <w:t xml:space="preserve">, którego wzór stanowi </w:t>
      </w:r>
      <w:r w:rsidR="00DE59BB" w:rsidRPr="00EF5278">
        <w:rPr>
          <w:rFonts w:ascii="Times New Roman" w:hAnsi="Times New Roman" w:cs="Times New Roman"/>
          <w:b/>
          <w:bCs/>
          <w:sz w:val="24"/>
          <w:szCs w:val="24"/>
        </w:rPr>
        <w:t>załącznik nr 1</w:t>
      </w:r>
      <w:r w:rsidR="00E2404D">
        <w:rPr>
          <w:rFonts w:ascii="Times New Roman" w:hAnsi="Times New Roman" w:cs="Times New Roman"/>
          <w:b/>
          <w:bCs/>
          <w:sz w:val="24"/>
          <w:szCs w:val="24"/>
        </w:rPr>
        <w:t xml:space="preserve"> do S</w:t>
      </w:r>
      <w:r w:rsidR="002F26E9" w:rsidRPr="00EF5278">
        <w:rPr>
          <w:rFonts w:ascii="Times New Roman" w:hAnsi="Times New Roman" w:cs="Times New Roman"/>
          <w:b/>
          <w:bCs/>
          <w:sz w:val="24"/>
          <w:szCs w:val="24"/>
        </w:rPr>
        <w:t>WZ</w:t>
      </w:r>
      <w:r w:rsidR="002F26E9" w:rsidRPr="00EF5278">
        <w:rPr>
          <w:rFonts w:ascii="Times New Roman" w:hAnsi="Times New Roman" w:cs="Times New Roman"/>
          <w:sz w:val="24"/>
          <w:szCs w:val="24"/>
        </w:rPr>
        <w:t xml:space="preserve">, uzupełniony </w:t>
      </w:r>
      <w:r w:rsidR="00662497">
        <w:rPr>
          <w:rFonts w:ascii="Times New Roman" w:hAnsi="Times New Roman" w:cs="Times New Roman"/>
          <w:sz w:val="24"/>
          <w:szCs w:val="24"/>
        </w:rPr>
        <w:t xml:space="preserve">                                     </w:t>
      </w:r>
      <w:r w:rsidR="002F26E9" w:rsidRPr="00EF5278">
        <w:rPr>
          <w:rFonts w:ascii="Times New Roman" w:hAnsi="Times New Roman" w:cs="Times New Roman"/>
          <w:sz w:val="24"/>
          <w:szCs w:val="24"/>
        </w:rPr>
        <w:t>i uszczegółowiony o wymagane dane, podpi</w:t>
      </w:r>
      <w:r w:rsidR="00EC3851">
        <w:rPr>
          <w:rFonts w:ascii="Times New Roman" w:hAnsi="Times New Roman" w:cs="Times New Roman"/>
          <w:sz w:val="24"/>
          <w:szCs w:val="24"/>
        </w:rPr>
        <w:t>sany</w:t>
      </w:r>
      <w:r w:rsidR="00DE59BB" w:rsidRPr="00EF5278">
        <w:rPr>
          <w:rFonts w:ascii="Times New Roman" w:hAnsi="Times New Roman" w:cs="Times New Roman"/>
          <w:sz w:val="24"/>
          <w:szCs w:val="24"/>
        </w:rPr>
        <w:t xml:space="preserve"> przez osobę upoważnioną do </w:t>
      </w:r>
      <w:r w:rsidR="002F26E9" w:rsidRPr="00EF5278">
        <w:rPr>
          <w:rFonts w:ascii="Times New Roman" w:hAnsi="Times New Roman" w:cs="Times New Roman"/>
          <w:sz w:val="24"/>
          <w:szCs w:val="24"/>
        </w:rPr>
        <w:t xml:space="preserve">reprezentowania Wykonawcy – </w:t>
      </w:r>
      <w:r w:rsidR="002F26E9" w:rsidRPr="00EF5278">
        <w:rPr>
          <w:rFonts w:ascii="Times New Roman" w:hAnsi="Times New Roman" w:cs="Times New Roman"/>
          <w:b/>
          <w:bCs/>
          <w:sz w:val="24"/>
          <w:szCs w:val="24"/>
        </w:rPr>
        <w:t>oryginał.</w:t>
      </w:r>
    </w:p>
    <w:p w:rsidR="00A10806" w:rsidRDefault="00A10806" w:rsidP="002F26E9">
      <w:pPr>
        <w:widowControl/>
        <w:jc w:val="both"/>
        <w:rPr>
          <w:rFonts w:ascii="Times New Roman" w:hAnsi="Times New Roman" w:cs="Times New Roman"/>
          <w:b/>
          <w:bCs/>
          <w:sz w:val="24"/>
          <w:szCs w:val="24"/>
        </w:rPr>
      </w:pPr>
    </w:p>
    <w:p w:rsidR="00A10806" w:rsidRDefault="00ED3165" w:rsidP="006F7479">
      <w:pPr>
        <w:widowControl/>
        <w:jc w:val="both"/>
        <w:rPr>
          <w:rFonts w:ascii="Times New Roman" w:hAnsi="Times New Roman" w:cs="Times New Roman"/>
          <w:b/>
          <w:sz w:val="24"/>
          <w:szCs w:val="24"/>
        </w:rPr>
      </w:pPr>
      <w:r>
        <w:rPr>
          <w:rFonts w:ascii="Times New Roman" w:hAnsi="Times New Roman" w:cs="Times New Roman"/>
          <w:b/>
          <w:bCs/>
          <w:sz w:val="24"/>
          <w:szCs w:val="24"/>
        </w:rPr>
        <w:t>10</w:t>
      </w:r>
      <w:r w:rsidR="00A53B00">
        <w:rPr>
          <w:rFonts w:ascii="Times New Roman" w:hAnsi="Times New Roman" w:cs="Times New Roman"/>
          <w:b/>
          <w:bCs/>
          <w:sz w:val="24"/>
          <w:szCs w:val="24"/>
        </w:rPr>
        <w:t>.2</w:t>
      </w:r>
      <w:r w:rsidR="002F26E9" w:rsidRPr="00EF5278">
        <w:rPr>
          <w:rFonts w:ascii="Times New Roman" w:hAnsi="Times New Roman" w:cs="Times New Roman"/>
          <w:b/>
          <w:bCs/>
          <w:sz w:val="24"/>
          <w:szCs w:val="24"/>
        </w:rPr>
        <w:t xml:space="preserve"> </w:t>
      </w:r>
      <w:r w:rsidR="00E2404D" w:rsidRPr="00E2404D">
        <w:rPr>
          <w:rFonts w:ascii="Times New Roman" w:hAnsi="Times New Roman" w:cs="Times New Roman"/>
          <w:bCs/>
          <w:sz w:val="24"/>
          <w:szCs w:val="24"/>
        </w:rPr>
        <w:t>D</w:t>
      </w:r>
      <w:r w:rsidR="00E2404D" w:rsidRPr="00E2404D">
        <w:rPr>
          <w:rFonts w:ascii="Times New Roman" w:hAnsi="Times New Roman" w:cs="Times New Roman"/>
          <w:sz w:val="24"/>
          <w:szCs w:val="24"/>
        </w:rPr>
        <w:t xml:space="preserve">o wniosku o dopuszczenie do udziału w postępowaniu albo do oferty wykonawca dołącza </w:t>
      </w:r>
      <w:r w:rsidR="00C63887" w:rsidRPr="00C63887">
        <w:rPr>
          <w:rFonts w:ascii="Times New Roman" w:hAnsi="Times New Roman" w:cs="Times New Roman"/>
          <w:b/>
          <w:sz w:val="24"/>
          <w:szCs w:val="24"/>
        </w:rPr>
        <w:t>oświadczenie składane na podstawie art. 125 ust. 1</w:t>
      </w:r>
      <w:r w:rsidR="00E2404D">
        <w:rPr>
          <w:rFonts w:ascii="Times New Roman" w:hAnsi="Times New Roman" w:cs="Times New Roman"/>
          <w:sz w:val="24"/>
          <w:szCs w:val="24"/>
        </w:rPr>
        <w:t xml:space="preserve">, wzór stanowi </w:t>
      </w:r>
      <w:r w:rsidR="00E2404D" w:rsidRPr="00E2404D">
        <w:rPr>
          <w:rFonts w:ascii="Times New Roman" w:hAnsi="Times New Roman" w:cs="Times New Roman"/>
          <w:b/>
          <w:sz w:val="24"/>
          <w:szCs w:val="24"/>
        </w:rPr>
        <w:t xml:space="preserve">załącznik nr 2 </w:t>
      </w:r>
      <w:r w:rsidR="00E2404D">
        <w:rPr>
          <w:rFonts w:ascii="Times New Roman" w:hAnsi="Times New Roman" w:cs="Times New Roman"/>
          <w:b/>
          <w:sz w:val="24"/>
          <w:szCs w:val="24"/>
        </w:rPr>
        <w:t>do SWZ</w:t>
      </w:r>
    </w:p>
    <w:p w:rsidR="006F7479" w:rsidRDefault="006F7479" w:rsidP="006F7479">
      <w:pPr>
        <w:widowControl/>
        <w:jc w:val="both"/>
        <w:rPr>
          <w:rFonts w:ascii="Times New Roman" w:hAnsi="Times New Roman" w:cs="Times New Roman"/>
          <w:b/>
          <w:sz w:val="24"/>
          <w:szCs w:val="24"/>
        </w:rPr>
      </w:pPr>
    </w:p>
    <w:p w:rsidR="005205FB" w:rsidRDefault="006F7479" w:rsidP="005205FB">
      <w:pPr>
        <w:widowControl/>
        <w:autoSpaceDE/>
        <w:autoSpaceDN/>
        <w:adjustRightInd/>
        <w:spacing w:line="276" w:lineRule="auto"/>
        <w:ind w:left="21"/>
        <w:jc w:val="both"/>
        <w:rPr>
          <w:rFonts w:ascii="Times New Roman" w:hAnsi="Times New Roman" w:cs="Times New Roman"/>
          <w:sz w:val="24"/>
          <w:szCs w:val="24"/>
          <w:lang w:eastAsia="ar-SA"/>
        </w:rPr>
      </w:pPr>
      <w:r>
        <w:rPr>
          <w:rFonts w:ascii="Times New Roman" w:hAnsi="Times New Roman" w:cs="Times New Roman"/>
          <w:b/>
          <w:sz w:val="24"/>
          <w:szCs w:val="24"/>
          <w:lang w:eastAsia="ar-SA"/>
        </w:rPr>
        <w:t>10.3</w:t>
      </w:r>
      <w:r w:rsidR="005205FB" w:rsidRPr="005205FB">
        <w:rPr>
          <w:rFonts w:ascii="Times New Roman" w:hAnsi="Times New Roman" w:cs="Times New Roman"/>
          <w:b/>
          <w:sz w:val="24"/>
          <w:szCs w:val="24"/>
          <w:lang w:eastAsia="ar-SA"/>
        </w:rPr>
        <w:t xml:space="preserve"> O</w:t>
      </w:r>
      <w:r w:rsidR="005205FB" w:rsidRPr="009F36E2">
        <w:rPr>
          <w:rFonts w:ascii="Times New Roman" w:hAnsi="Times New Roman" w:cs="Times New Roman"/>
          <w:b/>
          <w:sz w:val="24"/>
          <w:szCs w:val="24"/>
          <w:lang w:eastAsia="ar-SA"/>
        </w:rPr>
        <w:t>świadczenia</w:t>
      </w:r>
      <w:r w:rsidR="005205FB" w:rsidRPr="009F36E2">
        <w:rPr>
          <w:rFonts w:ascii="Times New Roman" w:hAnsi="Times New Roman" w:cs="Times New Roman"/>
          <w:sz w:val="24"/>
          <w:szCs w:val="24"/>
          <w:lang w:eastAsia="ar-SA"/>
        </w:rPr>
        <w:t xml:space="preserve"> wymaganego od Wykonawcy w zakresie wypełniania obowiązków informacyjnych przewidzianych w art. 13 lub art. 14 RODO</w:t>
      </w:r>
      <w:r w:rsidR="0017763F">
        <w:rPr>
          <w:rFonts w:ascii="Times New Roman" w:hAnsi="Times New Roman" w:cs="Times New Roman"/>
          <w:sz w:val="24"/>
          <w:szCs w:val="24"/>
          <w:lang w:eastAsia="ar-SA"/>
        </w:rPr>
        <w:t xml:space="preserve"> </w:t>
      </w:r>
      <w:r w:rsidR="005205FB" w:rsidRPr="009F36E2">
        <w:rPr>
          <w:rFonts w:ascii="Times New Roman" w:hAnsi="Times New Roman" w:cs="Times New Roman"/>
          <w:sz w:val="24"/>
          <w:szCs w:val="24"/>
          <w:lang w:eastAsia="ar-SA"/>
        </w:rPr>
        <w:t xml:space="preserve">- według </w:t>
      </w:r>
      <w:r w:rsidR="005205FB">
        <w:rPr>
          <w:rFonts w:ascii="Times New Roman" w:hAnsi="Times New Roman" w:cs="Times New Roman"/>
          <w:b/>
          <w:sz w:val="24"/>
          <w:szCs w:val="24"/>
          <w:lang w:eastAsia="ar-SA"/>
        </w:rPr>
        <w:t xml:space="preserve">załącznika nr </w:t>
      </w:r>
      <w:r>
        <w:rPr>
          <w:rFonts w:ascii="Times New Roman" w:hAnsi="Times New Roman" w:cs="Times New Roman"/>
          <w:b/>
          <w:sz w:val="24"/>
          <w:szCs w:val="24"/>
          <w:lang w:eastAsia="ar-SA"/>
        </w:rPr>
        <w:t>4 do S</w:t>
      </w:r>
      <w:r w:rsidR="005205FB">
        <w:rPr>
          <w:rFonts w:ascii="Times New Roman" w:hAnsi="Times New Roman" w:cs="Times New Roman"/>
          <w:b/>
          <w:sz w:val="24"/>
          <w:szCs w:val="24"/>
          <w:lang w:eastAsia="ar-SA"/>
        </w:rPr>
        <w:t>WZ.</w:t>
      </w:r>
    </w:p>
    <w:p w:rsidR="00A10806" w:rsidRDefault="00A10806" w:rsidP="005205FB">
      <w:pPr>
        <w:widowControl/>
        <w:autoSpaceDE/>
        <w:autoSpaceDN/>
        <w:adjustRightInd/>
        <w:spacing w:line="276" w:lineRule="auto"/>
        <w:ind w:left="21"/>
        <w:jc w:val="both"/>
        <w:rPr>
          <w:rFonts w:ascii="Times New Roman" w:hAnsi="Times New Roman" w:cs="Times New Roman"/>
          <w:b/>
          <w:sz w:val="24"/>
          <w:szCs w:val="24"/>
          <w:lang w:eastAsia="ar-SA"/>
        </w:rPr>
      </w:pPr>
    </w:p>
    <w:p w:rsidR="005205FB" w:rsidRPr="00904546" w:rsidRDefault="006F7479" w:rsidP="005205FB">
      <w:pPr>
        <w:widowControl/>
        <w:autoSpaceDE/>
        <w:autoSpaceDN/>
        <w:adjustRightInd/>
        <w:spacing w:line="276" w:lineRule="auto"/>
        <w:ind w:left="21"/>
        <w:jc w:val="both"/>
        <w:rPr>
          <w:rFonts w:ascii="Times New Roman" w:hAnsi="Times New Roman" w:cs="Times New Roman"/>
          <w:b/>
          <w:sz w:val="24"/>
          <w:szCs w:val="24"/>
          <w:u w:val="single"/>
          <w:lang w:eastAsia="ar-SA"/>
        </w:rPr>
      </w:pPr>
      <w:r>
        <w:rPr>
          <w:rFonts w:ascii="Times New Roman" w:hAnsi="Times New Roman" w:cs="Times New Roman"/>
          <w:b/>
          <w:sz w:val="24"/>
          <w:szCs w:val="24"/>
          <w:lang w:eastAsia="ar-SA"/>
        </w:rPr>
        <w:t>10</w:t>
      </w:r>
      <w:r w:rsidR="00A53B00">
        <w:rPr>
          <w:rFonts w:ascii="Times New Roman" w:hAnsi="Times New Roman" w:cs="Times New Roman"/>
          <w:b/>
          <w:sz w:val="24"/>
          <w:szCs w:val="24"/>
          <w:lang w:eastAsia="ar-SA"/>
        </w:rPr>
        <w:t>.</w:t>
      </w:r>
      <w:r>
        <w:rPr>
          <w:rFonts w:ascii="Times New Roman" w:hAnsi="Times New Roman" w:cs="Times New Roman"/>
          <w:b/>
          <w:sz w:val="24"/>
          <w:szCs w:val="24"/>
          <w:lang w:eastAsia="ar-SA"/>
        </w:rPr>
        <w:t>4</w:t>
      </w:r>
      <w:r w:rsidR="005205FB" w:rsidRPr="00A53B00">
        <w:rPr>
          <w:rFonts w:ascii="Times New Roman" w:hAnsi="Times New Roman" w:cs="Times New Roman"/>
          <w:b/>
          <w:sz w:val="24"/>
          <w:szCs w:val="24"/>
          <w:lang w:eastAsia="ar-SA"/>
        </w:rPr>
        <w:t xml:space="preserve"> S</w:t>
      </w:r>
      <w:r w:rsidR="005205FB" w:rsidRPr="009F36E2">
        <w:rPr>
          <w:rFonts w:ascii="Times New Roman" w:hAnsi="Times New Roman" w:cs="Times New Roman"/>
          <w:b/>
          <w:sz w:val="24"/>
          <w:szCs w:val="24"/>
          <w:lang w:eastAsia="ar-SA"/>
        </w:rPr>
        <w:t>zczegółowy</w:t>
      </w:r>
      <w:r w:rsidR="005205FB" w:rsidRPr="009F36E2">
        <w:rPr>
          <w:rFonts w:ascii="Times New Roman" w:hAnsi="Times New Roman" w:cs="Times New Roman"/>
          <w:sz w:val="24"/>
          <w:szCs w:val="24"/>
          <w:lang w:eastAsia="ar-SA"/>
        </w:rPr>
        <w:t xml:space="preserve"> </w:t>
      </w:r>
      <w:r w:rsidR="005205FB" w:rsidRPr="009F36E2">
        <w:rPr>
          <w:rFonts w:ascii="Times New Roman" w:hAnsi="Times New Roman" w:cs="Times New Roman"/>
          <w:b/>
          <w:sz w:val="24"/>
          <w:szCs w:val="24"/>
          <w:lang w:eastAsia="ar-SA"/>
        </w:rPr>
        <w:t xml:space="preserve">kosztorys ofertowy </w:t>
      </w:r>
      <w:r w:rsidR="005205FB" w:rsidRPr="009F36E2">
        <w:rPr>
          <w:rFonts w:ascii="Times New Roman" w:hAnsi="Times New Roman" w:cs="Times New Roman"/>
          <w:sz w:val="24"/>
          <w:szCs w:val="24"/>
          <w:lang w:eastAsia="ar-SA"/>
        </w:rPr>
        <w:t>zgodnie z pr</w:t>
      </w:r>
      <w:r>
        <w:rPr>
          <w:rFonts w:ascii="Times New Roman" w:hAnsi="Times New Roman" w:cs="Times New Roman"/>
          <w:sz w:val="24"/>
          <w:szCs w:val="24"/>
          <w:lang w:eastAsia="ar-SA"/>
        </w:rPr>
        <w:t>zedmiarem robót załączonym do S</w:t>
      </w:r>
      <w:r w:rsidR="005205FB" w:rsidRPr="009F36E2">
        <w:rPr>
          <w:rFonts w:ascii="Times New Roman" w:hAnsi="Times New Roman" w:cs="Times New Roman"/>
          <w:sz w:val="24"/>
          <w:szCs w:val="24"/>
          <w:lang w:eastAsia="ar-SA"/>
        </w:rPr>
        <w:t xml:space="preserve">WZ </w:t>
      </w:r>
      <w:r w:rsidR="005205FB" w:rsidRPr="00904546">
        <w:rPr>
          <w:rFonts w:ascii="Times New Roman" w:hAnsi="Times New Roman" w:cs="Times New Roman"/>
          <w:b/>
          <w:sz w:val="24"/>
          <w:szCs w:val="24"/>
          <w:u w:val="single"/>
          <w:lang w:eastAsia="ar-SA"/>
        </w:rPr>
        <w:t>(każda pozycja kosztorysu powinna zawierać narzuty i wskazywać cenę netto pozycji).</w:t>
      </w:r>
    </w:p>
    <w:p w:rsidR="005205FB" w:rsidRPr="00A53B00" w:rsidRDefault="005205FB" w:rsidP="005205FB">
      <w:pPr>
        <w:widowControl/>
        <w:autoSpaceDE/>
        <w:autoSpaceDN/>
        <w:adjustRightInd/>
        <w:spacing w:line="276" w:lineRule="auto"/>
        <w:jc w:val="both"/>
        <w:rPr>
          <w:rFonts w:ascii="Times New Roman" w:hAnsi="Times New Roman" w:cs="Times New Roman"/>
          <w:b/>
          <w:sz w:val="24"/>
          <w:szCs w:val="24"/>
          <w:lang w:eastAsia="ar-SA"/>
        </w:rPr>
      </w:pPr>
      <w:r w:rsidRPr="00A53B00">
        <w:rPr>
          <w:rFonts w:ascii="Times New Roman" w:hAnsi="Times New Roman" w:cs="Times New Roman"/>
          <w:b/>
          <w:sz w:val="24"/>
          <w:szCs w:val="24"/>
          <w:lang w:eastAsia="ar-SA"/>
        </w:rPr>
        <w:t>Uwaga!</w:t>
      </w:r>
    </w:p>
    <w:p w:rsidR="00A53B00" w:rsidRPr="00A53B00" w:rsidRDefault="005205FB" w:rsidP="00A53B00">
      <w:pPr>
        <w:widowControl/>
        <w:autoSpaceDE/>
        <w:autoSpaceDN/>
        <w:adjustRightInd/>
        <w:spacing w:line="276" w:lineRule="auto"/>
        <w:jc w:val="both"/>
        <w:rPr>
          <w:rFonts w:ascii="Times New Roman" w:hAnsi="Times New Roman" w:cs="Times New Roman"/>
          <w:sz w:val="24"/>
          <w:szCs w:val="24"/>
        </w:rPr>
      </w:pPr>
      <w:r w:rsidRPr="00A53B00">
        <w:rPr>
          <w:rFonts w:ascii="Times New Roman" w:hAnsi="Times New Roman" w:cs="Times New Roman"/>
          <w:b/>
          <w:sz w:val="24"/>
          <w:szCs w:val="24"/>
          <w:lang w:eastAsia="ar-SA"/>
        </w:rPr>
        <w:t xml:space="preserve">Do kosztorysu ofertowego należy dołączyć załącznik przedstawiający </w:t>
      </w:r>
      <w:r w:rsidRPr="00A53B00">
        <w:rPr>
          <w:rStyle w:val="m-833108898042226106gmail-s1"/>
          <w:rFonts w:ascii="Times New Roman" w:hAnsi="Times New Roman" w:cs="Times New Roman"/>
          <w:b/>
          <w:bCs/>
          <w:sz w:val="24"/>
          <w:szCs w:val="24"/>
        </w:rPr>
        <w:t xml:space="preserve">dane przyjęte w kalkulacji ofertowej: wysokość stawki roboczogodziny kosztorysowej, wysokość </w:t>
      </w:r>
      <w:r w:rsidR="00A53B00" w:rsidRPr="00A53B00">
        <w:rPr>
          <w:rStyle w:val="m-833108898042226106gmail-s1"/>
          <w:rFonts w:ascii="Times New Roman" w:hAnsi="Times New Roman" w:cs="Times New Roman"/>
          <w:b/>
          <w:bCs/>
          <w:sz w:val="24"/>
          <w:szCs w:val="24"/>
        </w:rPr>
        <w:t xml:space="preserve">wskaźnika </w:t>
      </w:r>
      <w:r w:rsidRPr="00A53B00">
        <w:rPr>
          <w:rStyle w:val="m-833108898042226106gmail-s1"/>
          <w:rFonts w:ascii="Times New Roman" w:hAnsi="Times New Roman" w:cs="Times New Roman"/>
          <w:b/>
          <w:bCs/>
          <w:sz w:val="24"/>
          <w:szCs w:val="24"/>
        </w:rPr>
        <w:t xml:space="preserve">kosztów ogólnych, </w:t>
      </w:r>
      <w:r w:rsidR="00A53B00" w:rsidRPr="00A53B00">
        <w:rPr>
          <w:rStyle w:val="m-833108898042226106gmail-s1"/>
          <w:rFonts w:ascii="Times New Roman" w:hAnsi="Times New Roman" w:cs="Times New Roman"/>
          <w:b/>
          <w:bCs/>
          <w:sz w:val="24"/>
          <w:szCs w:val="24"/>
        </w:rPr>
        <w:t xml:space="preserve">wysokość wskaźnika </w:t>
      </w:r>
      <w:r w:rsidRPr="00A53B00">
        <w:rPr>
          <w:rStyle w:val="m-833108898042226106gmail-s1"/>
          <w:rFonts w:ascii="Times New Roman" w:hAnsi="Times New Roman" w:cs="Times New Roman"/>
          <w:b/>
          <w:bCs/>
          <w:sz w:val="24"/>
          <w:szCs w:val="24"/>
        </w:rPr>
        <w:t xml:space="preserve">kosztów zakupu materiałów, </w:t>
      </w:r>
      <w:r w:rsidR="00A53B00" w:rsidRPr="00A53B00">
        <w:rPr>
          <w:rStyle w:val="m-833108898042226106gmail-s1"/>
          <w:rFonts w:ascii="Times New Roman" w:hAnsi="Times New Roman" w:cs="Times New Roman"/>
          <w:b/>
          <w:bCs/>
          <w:sz w:val="24"/>
          <w:szCs w:val="24"/>
        </w:rPr>
        <w:t xml:space="preserve">wysokość </w:t>
      </w:r>
      <w:r w:rsidRPr="00A53B00">
        <w:rPr>
          <w:rStyle w:val="m-833108898042226106gmail-s1"/>
          <w:rFonts w:ascii="Times New Roman" w:hAnsi="Times New Roman" w:cs="Times New Roman"/>
          <w:b/>
          <w:bCs/>
          <w:sz w:val="24"/>
          <w:szCs w:val="24"/>
        </w:rPr>
        <w:t>stawki zysku, wykaz kosztorysowych cen najmu</w:t>
      </w:r>
      <w:r w:rsidR="00A53B00" w:rsidRPr="00A53B00">
        <w:rPr>
          <w:rStyle w:val="m-833108898042226106gmail-s1"/>
          <w:rFonts w:ascii="Times New Roman" w:hAnsi="Times New Roman" w:cs="Times New Roman"/>
          <w:b/>
          <w:bCs/>
          <w:sz w:val="24"/>
          <w:szCs w:val="24"/>
        </w:rPr>
        <w:t xml:space="preserve"> sprzętu </w:t>
      </w:r>
      <w:r w:rsidRPr="00A53B00">
        <w:rPr>
          <w:rStyle w:val="m-833108898042226106gmail-s1"/>
          <w:rFonts w:ascii="Times New Roman" w:hAnsi="Times New Roman" w:cs="Times New Roman"/>
          <w:b/>
          <w:bCs/>
          <w:sz w:val="24"/>
          <w:szCs w:val="24"/>
        </w:rPr>
        <w:t xml:space="preserve"> budowlanego, wykaz kosztoryso</w:t>
      </w:r>
      <w:r w:rsidR="00A53B00" w:rsidRPr="00A53B00">
        <w:rPr>
          <w:rStyle w:val="m-833108898042226106gmail-s1"/>
          <w:rFonts w:ascii="Times New Roman" w:hAnsi="Times New Roman" w:cs="Times New Roman"/>
          <w:b/>
          <w:bCs/>
          <w:sz w:val="24"/>
          <w:szCs w:val="24"/>
        </w:rPr>
        <w:t xml:space="preserve">wych cen materiałów budowlanych. </w:t>
      </w:r>
    </w:p>
    <w:p w:rsidR="00A10806" w:rsidRDefault="00A10806" w:rsidP="00A53B00">
      <w:pPr>
        <w:widowControl/>
        <w:spacing w:line="276" w:lineRule="auto"/>
        <w:jc w:val="both"/>
        <w:rPr>
          <w:rFonts w:ascii="Times New Roman" w:hAnsi="Times New Roman" w:cs="Times New Roman"/>
          <w:b/>
          <w:bCs/>
          <w:sz w:val="24"/>
          <w:szCs w:val="24"/>
        </w:rPr>
      </w:pPr>
    </w:p>
    <w:p w:rsidR="002F26E9" w:rsidRPr="0010511A" w:rsidRDefault="006F7479" w:rsidP="00A53B00">
      <w:pPr>
        <w:widowControl/>
        <w:spacing w:line="276" w:lineRule="auto"/>
        <w:jc w:val="both"/>
        <w:rPr>
          <w:rFonts w:ascii="Times New Roman" w:hAnsi="Times New Roman" w:cs="Times New Roman"/>
          <w:sz w:val="24"/>
          <w:szCs w:val="24"/>
        </w:rPr>
      </w:pPr>
      <w:r>
        <w:rPr>
          <w:rFonts w:ascii="Times New Roman" w:hAnsi="Times New Roman" w:cs="Times New Roman"/>
          <w:b/>
          <w:bCs/>
          <w:sz w:val="24"/>
          <w:szCs w:val="24"/>
        </w:rPr>
        <w:t>10</w:t>
      </w:r>
      <w:r w:rsidR="00A53B00" w:rsidRPr="00A53B00">
        <w:rPr>
          <w:rFonts w:ascii="Times New Roman" w:hAnsi="Times New Roman" w:cs="Times New Roman"/>
          <w:b/>
          <w:bCs/>
          <w:sz w:val="24"/>
          <w:szCs w:val="24"/>
        </w:rPr>
        <w:t>.</w:t>
      </w:r>
      <w:r>
        <w:rPr>
          <w:rFonts w:ascii="Times New Roman" w:hAnsi="Times New Roman" w:cs="Times New Roman"/>
          <w:b/>
          <w:bCs/>
          <w:sz w:val="24"/>
          <w:szCs w:val="24"/>
        </w:rPr>
        <w:t>5</w:t>
      </w:r>
      <w:r w:rsidR="002F26E9" w:rsidRPr="00A53B00">
        <w:rPr>
          <w:rFonts w:ascii="Times New Roman" w:hAnsi="Times New Roman" w:cs="Times New Roman"/>
          <w:b/>
          <w:bCs/>
          <w:sz w:val="24"/>
          <w:szCs w:val="24"/>
        </w:rPr>
        <w:t xml:space="preserve"> </w:t>
      </w:r>
      <w:r w:rsidR="002F26E9" w:rsidRPr="00A53B00">
        <w:rPr>
          <w:rFonts w:ascii="Times New Roman" w:hAnsi="Times New Roman" w:cs="Times New Roman"/>
          <w:sz w:val="24"/>
          <w:szCs w:val="24"/>
        </w:rPr>
        <w:t>Upoważnienie lub pełnomocnictwo uprawniające os</w:t>
      </w:r>
      <w:r w:rsidR="00A53B00">
        <w:rPr>
          <w:rFonts w:ascii="Times New Roman" w:hAnsi="Times New Roman" w:cs="Times New Roman"/>
          <w:sz w:val="24"/>
          <w:szCs w:val="24"/>
        </w:rPr>
        <w:t xml:space="preserve">obę/y podpisujące ofertę do jej </w:t>
      </w:r>
      <w:r w:rsidR="002F26E9" w:rsidRPr="00A53B00">
        <w:rPr>
          <w:rFonts w:ascii="Times New Roman" w:hAnsi="Times New Roman" w:cs="Times New Roman"/>
          <w:sz w:val="24"/>
          <w:szCs w:val="24"/>
        </w:rPr>
        <w:t xml:space="preserve">podpisania </w:t>
      </w:r>
      <w:r w:rsidR="00662497">
        <w:rPr>
          <w:rFonts w:ascii="Times New Roman" w:hAnsi="Times New Roman" w:cs="Times New Roman"/>
          <w:sz w:val="24"/>
          <w:szCs w:val="24"/>
        </w:rPr>
        <w:t xml:space="preserve">                  </w:t>
      </w:r>
      <w:r w:rsidR="0010511A">
        <w:rPr>
          <w:rFonts w:ascii="Times New Roman" w:hAnsi="Times New Roman" w:cs="Times New Roman"/>
          <w:sz w:val="24"/>
          <w:szCs w:val="24"/>
        </w:rPr>
        <w:t>w imieniu W</w:t>
      </w:r>
      <w:r w:rsidR="002F26E9" w:rsidRPr="00A53B00">
        <w:rPr>
          <w:rFonts w:ascii="Times New Roman" w:hAnsi="Times New Roman" w:cs="Times New Roman"/>
          <w:sz w:val="24"/>
          <w:szCs w:val="24"/>
        </w:rPr>
        <w:t xml:space="preserve">ykonawcy składającego ofertę – </w:t>
      </w:r>
      <w:r w:rsidR="002F26E9" w:rsidRPr="0010511A">
        <w:rPr>
          <w:rFonts w:ascii="Times New Roman" w:hAnsi="Times New Roman" w:cs="Times New Roman"/>
          <w:b/>
          <w:bCs/>
          <w:iCs/>
          <w:sz w:val="24"/>
          <w:szCs w:val="24"/>
        </w:rPr>
        <w:t>oryginał lub kopia notarialnie</w:t>
      </w:r>
      <w:r w:rsidR="00A53B00" w:rsidRPr="0010511A">
        <w:rPr>
          <w:rFonts w:ascii="Times New Roman" w:hAnsi="Times New Roman" w:cs="Times New Roman"/>
          <w:sz w:val="24"/>
          <w:szCs w:val="24"/>
        </w:rPr>
        <w:t xml:space="preserve"> </w:t>
      </w:r>
      <w:r w:rsidR="002F26E9" w:rsidRPr="0010511A">
        <w:rPr>
          <w:rFonts w:ascii="Times New Roman" w:hAnsi="Times New Roman" w:cs="Times New Roman"/>
          <w:b/>
          <w:bCs/>
          <w:iCs/>
          <w:sz w:val="24"/>
          <w:szCs w:val="24"/>
        </w:rPr>
        <w:t>potwierdzona „za zgodność z oryginałem”</w:t>
      </w:r>
      <w:r w:rsidR="0010511A">
        <w:rPr>
          <w:rFonts w:ascii="Times New Roman" w:hAnsi="Times New Roman" w:cs="Times New Roman"/>
          <w:sz w:val="24"/>
          <w:szCs w:val="24"/>
        </w:rPr>
        <w:t>.</w:t>
      </w:r>
    </w:p>
    <w:p w:rsidR="00A10806" w:rsidRDefault="00A10806" w:rsidP="002F26E9">
      <w:pPr>
        <w:widowControl/>
        <w:spacing w:line="276" w:lineRule="auto"/>
        <w:jc w:val="both"/>
        <w:rPr>
          <w:rFonts w:ascii="Times New Roman" w:hAnsi="Times New Roman" w:cs="Times New Roman"/>
          <w:b/>
          <w:bCs/>
          <w:sz w:val="24"/>
          <w:szCs w:val="24"/>
        </w:rPr>
      </w:pPr>
    </w:p>
    <w:p w:rsidR="009F36E2" w:rsidRPr="00BD71B8" w:rsidRDefault="006F7479" w:rsidP="002F26E9">
      <w:pPr>
        <w:widowControl/>
        <w:spacing w:line="276" w:lineRule="auto"/>
        <w:jc w:val="both"/>
        <w:rPr>
          <w:rFonts w:ascii="Times New Roman" w:hAnsi="Times New Roman" w:cs="Times New Roman"/>
          <w:sz w:val="24"/>
          <w:szCs w:val="24"/>
        </w:rPr>
      </w:pPr>
      <w:r>
        <w:rPr>
          <w:rFonts w:ascii="Times New Roman" w:hAnsi="Times New Roman" w:cs="Times New Roman"/>
          <w:b/>
          <w:bCs/>
          <w:sz w:val="24"/>
          <w:szCs w:val="24"/>
        </w:rPr>
        <w:t>10</w:t>
      </w:r>
      <w:r w:rsidR="00A53B00" w:rsidRPr="00A53B00">
        <w:rPr>
          <w:rFonts w:ascii="Times New Roman" w:hAnsi="Times New Roman" w:cs="Times New Roman"/>
          <w:b/>
          <w:bCs/>
          <w:sz w:val="24"/>
          <w:szCs w:val="24"/>
        </w:rPr>
        <w:t>.</w:t>
      </w:r>
      <w:r>
        <w:rPr>
          <w:rFonts w:ascii="Times New Roman" w:hAnsi="Times New Roman" w:cs="Times New Roman"/>
          <w:b/>
          <w:bCs/>
          <w:sz w:val="24"/>
          <w:szCs w:val="24"/>
        </w:rPr>
        <w:t>6</w:t>
      </w:r>
      <w:r w:rsidR="002F26E9" w:rsidRPr="00A53B00">
        <w:rPr>
          <w:rFonts w:ascii="Times New Roman" w:hAnsi="Times New Roman" w:cs="Times New Roman"/>
          <w:b/>
          <w:bCs/>
          <w:sz w:val="24"/>
          <w:szCs w:val="24"/>
        </w:rPr>
        <w:t xml:space="preserve"> </w:t>
      </w:r>
      <w:r w:rsidR="002F26E9" w:rsidRPr="00A53B00">
        <w:rPr>
          <w:rFonts w:ascii="Times New Roman" w:hAnsi="Times New Roman" w:cs="Times New Roman"/>
          <w:sz w:val="24"/>
          <w:szCs w:val="24"/>
        </w:rPr>
        <w:t>Pisemne zobowiązanie innego podmiotu / innych podm</w:t>
      </w:r>
      <w:r w:rsidR="00A53B00">
        <w:rPr>
          <w:rFonts w:ascii="Times New Roman" w:hAnsi="Times New Roman" w:cs="Times New Roman"/>
          <w:sz w:val="24"/>
          <w:szCs w:val="24"/>
        </w:rPr>
        <w:t xml:space="preserve">iotów, do oddania do dyspozycji </w:t>
      </w:r>
      <w:r w:rsidR="002F26E9" w:rsidRPr="00A53B00">
        <w:rPr>
          <w:rFonts w:ascii="Times New Roman" w:hAnsi="Times New Roman" w:cs="Times New Roman"/>
          <w:sz w:val="24"/>
          <w:szCs w:val="24"/>
        </w:rPr>
        <w:t>Wykonawcy niezbędny</w:t>
      </w:r>
      <w:r w:rsidR="00A53B00">
        <w:rPr>
          <w:rFonts w:ascii="Times New Roman" w:hAnsi="Times New Roman" w:cs="Times New Roman"/>
          <w:sz w:val="24"/>
          <w:szCs w:val="24"/>
        </w:rPr>
        <w:t>ch zasobów, o którym mowa w pkt</w:t>
      </w:r>
      <w:r w:rsidR="002F26E9" w:rsidRPr="00A53B00">
        <w:rPr>
          <w:rFonts w:ascii="Times New Roman" w:hAnsi="Times New Roman" w:cs="Times New Roman"/>
          <w:sz w:val="24"/>
          <w:szCs w:val="24"/>
        </w:rPr>
        <w:t xml:space="preserve"> </w:t>
      </w:r>
      <w:r>
        <w:rPr>
          <w:rFonts w:ascii="Times New Roman" w:hAnsi="Times New Roman" w:cs="Times New Roman"/>
          <w:sz w:val="24"/>
          <w:szCs w:val="24"/>
        </w:rPr>
        <w:t>7</w:t>
      </w:r>
      <w:r w:rsidR="00A53B00">
        <w:rPr>
          <w:rFonts w:ascii="Times New Roman" w:hAnsi="Times New Roman" w:cs="Times New Roman"/>
          <w:sz w:val="24"/>
          <w:szCs w:val="24"/>
        </w:rPr>
        <w:t xml:space="preserve">.3 rozdziału </w:t>
      </w:r>
      <w:r>
        <w:rPr>
          <w:rFonts w:ascii="Times New Roman" w:hAnsi="Times New Roman" w:cs="Times New Roman"/>
          <w:sz w:val="24"/>
          <w:szCs w:val="24"/>
        </w:rPr>
        <w:t>7</w:t>
      </w:r>
      <w:r w:rsidR="00A53B00">
        <w:rPr>
          <w:rFonts w:ascii="Times New Roman" w:hAnsi="Times New Roman" w:cs="Times New Roman"/>
          <w:sz w:val="24"/>
          <w:szCs w:val="24"/>
        </w:rPr>
        <w:t xml:space="preserve"> niniejszej SIWZ, o ile Wykonawca </w:t>
      </w:r>
      <w:r w:rsidR="002F26E9" w:rsidRPr="00A53B00">
        <w:rPr>
          <w:rFonts w:ascii="Times New Roman" w:hAnsi="Times New Roman" w:cs="Times New Roman"/>
          <w:sz w:val="24"/>
          <w:szCs w:val="24"/>
        </w:rPr>
        <w:t>polega na potencjale innego podmiotu / i</w:t>
      </w:r>
      <w:r w:rsidR="00A53B00">
        <w:rPr>
          <w:rFonts w:ascii="Times New Roman" w:hAnsi="Times New Roman" w:cs="Times New Roman"/>
          <w:sz w:val="24"/>
          <w:szCs w:val="24"/>
        </w:rPr>
        <w:t xml:space="preserve">nnych podmiotów, sporządzone wg </w:t>
      </w:r>
      <w:r w:rsidR="002F26E9" w:rsidRPr="00A53B00">
        <w:rPr>
          <w:rFonts w:ascii="Times New Roman" w:hAnsi="Times New Roman" w:cs="Times New Roman"/>
          <w:sz w:val="24"/>
          <w:szCs w:val="24"/>
        </w:rPr>
        <w:t xml:space="preserve">wzoru stanowiącego </w:t>
      </w:r>
      <w:r w:rsidR="002F26E9" w:rsidRPr="0010511A">
        <w:rPr>
          <w:rFonts w:ascii="Times New Roman" w:hAnsi="Times New Roman" w:cs="Times New Roman"/>
          <w:b/>
          <w:bCs/>
          <w:iCs/>
          <w:sz w:val="24"/>
          <w:szCs w:val="24"/>
        </w:rPr>
        <w:t xml:space="preserve">załącznik nr </w:t>
      </w:r>
      <w:r>
        <w:rPr>
          <w:rFonts w:ascii="Times New Roman" w:hAnsi="Times New Roman" w:cs="Times New Roman"/>
          <w:b/>
          <w:bCs/>
          <w:iCs/>
          <w:sz w:val="24"/>
          <w:szCs w:val="24"/>
        </w:rPr>
        <w:t>5 do S</w:t>
      </w:r>
      <w:r w:rsidR="002F26E9" w:rsidRPr="0010511A">
        <w:rPr>
          <w:rFonts w:ascii="Times New Roman" w:hAnsi="Times New Roman" w:cs="Times New Roman"/>
          <w:b/>
          <w:bCs/>
          <w:iCs/>
          <w:sz w:val="24"/>
          <w:szCs w:val="24"/>
        </w:rPr>
        <w:t xml:space="preserve">WZ </w:t>
      </w:r>
      <w:r w:rsidR="002F26E9" w:rsidRPr="0010511A">
        <w:rPr>
          <w:rFonts w:ascii="Times New Roman" w:hAnsi="Times New Roman" w:cs="Times New Roman"/>
          <w:sz w:val="24"/>
          <w:szCs w:val="24"/>
        </w:rPr>
        <w:t>(</w:t>
      </w:r>
      <w:r w:rsidR="002F26E9" w:rsidRPr="0010511A">
        <w:rPr>
          <w:rFonts w:ascii="Times New Roman" w:hAnsi="Times New Roman" w:cs="Times New Roman"/>
          <w:b/>
          <w:bCs/>
          <w:iCs/>
          <w:sz w:val="24"/>
          <w:szCs w:val="24"/>
        </w:rPr>
        <w:t>oryginał</w:t>
      </w:r>
      <w:r w:rsidR="002F26E9" w:rsidRPr="0010511A">
        <w:rPr>
          <w:rFonts w:ascii="Times New Roman" w:hAnsi="Times New Roman" w:cs="Times New Roman"/>
          <w:sz w:val="24"/>
          <w:szCs w:val="24"/>
        </w:rPr>
        <w:t>).</w:t>
      </w:r>
    </w:p>
    <w:p w:rsidR="005578BA" w:rsidRDefault="005578BA" w:rsidP="002F26E9">
      <w:pPr>
        <w:widowControl/>
        <w:spacing w:line="276" w:lineRule="auto"/>
        <w:jc w:val="both"/>
        <w:rPr>
          <w:rFonts w:ascii="Times New Roman" w:hAnsi="Times New Roman" w:cs="Times New Roman"/>
          <w:b/>
          <w:color w:val="000000"/>
          <w:sz w:val="24"/>
          <w:szCs w:val="24"/>
        </w:rPr>
      </w:pPr>
    </w:p>
    <w:p w:rsidR="006507CE" w:rsidRDefault="006F7479" w:rsidP="006507CE">
      <w:pPr>
        <w:widowControl/>
        <w:spacing w:before="107" w:line="276" w:lineRule="auto"/>
        <w:jc w:val="both"/>
        <w:rPr>
          <w:rFonts w:ascii="Times New Roman" w:hAnsi="Times New Roman" w:cs="Times New Roman"/>
          <w:color w:val="000000"/>
          <w:sz w:val="24"/>
          <w:szCs w:val="24"/>
          <w:lang w:eastAsia="ar-SA"/>
        </w:rPr>
      </w:pPr>
      <w:r>
        <w:rPr>
          <w:rFonts w:ascii="Times New Roman" w:hAnsi="Times New Roman" w:cs="Times New Roman"/>
          <w:b/>
          <w:color w:val="000000"/>
          <w:sz w:val="24"/>
          <w:szCs w:val="24"/>
        </w:rPr>
        <w:t>10.7</w:t>
      </w:r>
      <w:r w:rsidR="006507CE">
        <w:rPr>
          <w:rFonts w:ascii="Times New Roman" w:hAnsi="Times New Roman" w:cs="Times New Roman"/>
          <w:sz w:val="24"/>
          <w:szCs w:val="24"/>
          <w:lang w:eastAsia="ar-SA"/>
        </w:rPr>
        <w:t xml:space="preserve"> </w:t>
      </w:r>
      <w:r w:rsidR="006507CE" w:rsidRPr="006507CE">
        <w:rPr>
          <w:rFonts w:ascii="Times New Roman" w:hAnsi="Times New Roman" w:cs="Times New Roman"/>
          <w:sz w:val="24"/>
          <w:szCs w:val="24"/>
          <w:lang w:eastAsia="ar-SA"/>
        </w:rPr>
        <w:t xml:space="preserve">Zgodnie z art. </w:t>
      </w:r>
      <w:r>
        <w:rPr>
          <w:rFonts w:ascii="Times New Roman" w:hAnsi="Times New Roman" w:cs="Times New Roman"/>
          <w:sz w:val="24"/>
          <w:szCs w:val="24"/>
          <w:lang w:eastAsia="ar-SA"/>
        </w:rPr>
        <w:t>126</w:t>
      </w:r>
      <w:r w:rsidR="006507CE" w:rsidRPr="006507CE">
        <w:rPr>
          <w:rFonts w:ascii="Times New Roman" w:hAnsi="Times New Roman" w:cs="Times New Roman"/>
          <w:sz w:val="24"/>
          <w:szCs w:val="24"/>
          <w:lang w:eastAsia="ar-SA"/>
        </w:rPr>
        <w:t xml:space="preserve"> ust. </w:t>
      </w:r>
      <w:r>
        <w:rPr>
          <w:rFonts w:ascii="Times New Roman" w:hAnsi="Times New Roman" w:cs="Times New Roman"/>
          <w:color w:val="000000"/>
          <w:sz w:val="24"/>
          <w:szCs w:val="24"/>
          <w:lang w:eastAsia="ar-SA"/>
        </w:rPr>
        <w:t>2</w:t>
      </w:r>
      <w:r w:rsidR="006507CE" w:rsidRPr="006507CE">
        <w:rPr>
          <w:rFonts w:ascii="Times New Roman" w:hAnsi="Times New Roman" w:cs="Times New Roman"/>
          <w:color w:val="000000"/>
          <w:sz w:val="24"/>
          <w:szCs w:val="24"/>
          <w:lang w:eastAsia="ar-SA"/>
        </w:rPr>
        <w:t xml:space="preserve">  ustawy Pzp jeżeli jest to niezbędne do zapewnienia odpowiedniego przebiegu postępowania o udzielenie zamówienia, Zamawiający może na każdym etapie postępowania</w:t>
      </w:r>
      <w:r>
        <w:rPr>
          <w:rFonts w:ascii="Times New Roman" w:hAnsi="Times New Roman" w:cs="Times New Roman"/>
          <w:color w:val="000000"/>
          <w:sz w:val="24"/>
          <w:szCs w:val="24"/>
          <w:lang w:eastAsia="ar-SA"/>
        </w:rPr>
        <w:t>,  w tym na etapie składania wniosków o dopuszczenie do udziału w postepowaniu lub niezwłocznie po ich złożeniu, wezwać Wykonawców do złożenia wszystkich lub niektórych podmiotowych środków dowodowych aktualnych na dzień ich złożenia</w:t>
      </w:r>
      <w:r w:rsidR="006507CE" w:rsidRPr="006507CE">
        <w:rPr>
          <w:rFonts w:ascii="Times New Roman" w:hAnsi="Times New Roman" w:cs="Times New Roman"/>
          <w:color w:val="000000"/>
          <w:sz w:val="24"/>
          <w:szCs w:val="24"/>
          <w:lang w:eastAsia="ar-SA"/>
        </w:rPr>
        <w:t>.</w:t>
      </w:r>
    </w:p>
    <w:p w:rsidR="006507CE" w:rsidRPr="006507CE" w:rsidRDefault="006507CE" w:rsidP="006507CE">
      <w:pPr>
        <w:widowControl/>
        <w:spacing w:before="107" w:line="276" w:lineRule="auto"/>
        <w:jc w:val="both"/>
        <w:rPr>
          <w:rFonts w:ascii="Times New Roman" w:hAnsi="Times New Roman" w:cs="Times New Roman"/>
          <w:color w:val="000000"/>
          <w:sz w:val="24"/>
          <w:szCs w:val="24"/>
          <w:lang w:eastAsia="ar-SA"/>
        </w:rPr>
      </w:pPr>
    </w:p>
    <w:p w:rsidR="00632441" w:rsidRPr="00632441" w:rsidRDefault="00632441" w:rsidP="00632441">
      <w:pPr>
        <w:widowControl/>
        <w:spacing w:before="107" w:line="276" w:lineRule="auto"/>
        <w:jc w:val="both"/>
        <w:rPr>
          <w:rFonts w:ascii="Times New Roman" w:hAnsi="Times New Roman" w:cs="Times New Roman"/>
          <w:color w:val="000000"/>
          <w:sz w:val="24"/>
          <w:szCs w:val="24"/>
          <w:lang w:eastAsia="ar-SA"/>
        </w:rPr>
      </w:pPr>
      <w:r>
        <w:rPr>
          <w:rFonts w:ascii="Times New Roman" w:hAnsi="Times New Roman" w:cs="Times New Roman"/>
          <w:b/>
          <w:color w:val="000000"/>
          <w:sz w:val="24"/>
          <w:szCs w:val="24"/>
          <w:lang w:eastAsia="ar-SA"/>
        </w:rPr>
        <w:t>10.8</w:t>
      </w:r>
      <w:r w:rsidR="006507CE" w:rsidRPr="006507CE">
        <w:rPr>
          <w:rFonts w:ascii="Times New Roman" w:hAnsi="Times New Roman" w:cs="Times New Roman"/>
          <w:color w:val="000000"/>
          <w:sz w:val="24"/>
          <w:szCs w:val="24"/>
          <w:lang w:eastAsia="ar-SA"/>
        </w:rPr>
        <w:t xml:space="preserve"> </w:t>
      </w:r>
      <w:r w:rsidRPr="00632441">
        <w:rPr>
          <w:rFonts w:ascii="Times New Roman" w:hAnsi="Times New Roman" w:cs="Times New Roman"/>
          <w:color w:val="000000"/>
          <w:sz w:val="24"/>
          <w:szCs w:val="24"/>
          <w:lang w:eastAsia="ar-SA"/>
        </w:rPr>
        <w:t>Jeżeli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rsidR="00632441" w:rsidRPr="00632441" w:rsidRDefault="00632441" w:rsidP="00632441">
      <w:pPr>
        <w:pStyle w:val="Bezodstpw"/>
        <w:ind w:left="567"/>
        <w:rPr>
          <w:rFonts w:ascii="Times New Roman" w:hAnsi="Times New Roman" w:cs="Times New Roman"/>
          <w:sz w:val="24"/>
          <w:lang w:eastAsia="ar-SA"/>
        </w:rPr>
      </w:pPr>
      <w:r w:rsidRPr="00632441">
        <w:rPr>
          <w:rFonts w:ascii="Times New Roman" w:hAnsi="Times New Roman" w:cs="Times New Roman"/>
          <w:sz w:val="24"/>
          <w:lang w:eastAsia="ar-SA"/>
        </w:rPr>
        <w:t>1) wniosek o dopuszczenie do udziału w postępowaniu albo oferta wykonawcy podlegają odrzuceniu bez względu na ich złożenie, uzupełnienie lub poprawienie lub</w:t>
      </w:r>
    </w:p>
    <w:p w:rsidR="006507CE" w:rsidRPr="00632441" w:rsidRDefault="00632441" w:rsidP="00632441">
      <w:pPr>
        <w:pStyle w:val="Bezodstpw"/>
        <w:ind w:left="567"/>
        <w:rPr>
          <w:rFonts w:ascii="Times New Roman" w:hAnsi="Times New Roman" w:cs="Times New Roman"/>
          <w:sz w:val="24"/>
          <w:lang w:eastAsia="ar-SA"/>
        </w:rPr>
      </w:pPr>
      <w:r w:rsidRPr="00632441">
        <w:rPr>
          <w:rFonts w:ascii="Times New Roman" w:hAnsi="Times New Roman" w:cs="Times New Roman"/>
          <w:sz w:val="24"/>
          <w:lang w:eastAsia="ar-SA"/>
        </w:rPr>
        <w:t>2) zachodzą przesłanki unieważnienia postępowania.</w:t>
      </w:r>
    </w:p>
    <w:p w:rsidR="006507CE" w:rsidRPr="006507CE" w:rsidRDefault="006507CE" w:rsidP="006507CE">
      <w:pPr>
        <w:widowControl/>
        <w:spacing w:before="107" w:line="276" w:lineRule="auto"/>
        <w:jc w:val="both"/>
        <w:rPr>
          <w:rFonts w:ascii="Times New Roman" w:hAnsi="Times New Roman" w:cs="Times New Roman"/>
          <w:sz w:val="24"/>
          <w:szCs w:val="24"/>
          <w:lang w:eastAsia="ar-SA"/>
        </w:rPr>
      </w:pPr>
    </w:p>
    <w:p w:rsidR="006507CE" w:rsidRPr="006507CE" w:rsidRDefault="00632441" w:rsidP="006507CE">
      <w:pPr>
        <w:widowControl/>
        <w:spacing w:before="107" w:line="276" w:lineRule="auto"/>
        <w:jc w:val="both"/>
        <w:rPr>
          <w:rFonts w:ascii="Times New Roman" w:hAnsi="Times New Roman" w:cs="Times New Roman"/>
          <w:color w:val="000000"/>
          <w:sz w:val="24"/>
          <w:szCs w:val="24"/>
          <w:lang w:eastAsia="ar-SA"/>
        </w:rPr>
      </w:pPr>
      <w:r>
        <w:rPr>
          <w:rFonts w:ascii="Times New Roman" w:hAnsi="Times New Roman" w:cs="Times New Roman"/>
          <w:b/>
          <w:color w:val="000000"/>
          <w:sz w:val="24"/>
          <w:szCs w:val="24"/>
          <w:lang w:eastAsia="ar-SA"/>
        </w:rPr>
        <w:t>10.9</w:t>
      </w:r>
      <w:r w:rsidR="006507CE" w:rsidRPr="006507CE">
        <w:rPr>
          <w:rFonts w:ascii="Times New Roman" w:hAnsi="Times New Roman" w:cs="Times New Roman"/>
          <w:color w:val="000000"/>
          <w:sz w:val="24"/>
          <w:szCs w:val="24"/>
          <w:lang w:eastAsia="ar-SA"/>
        </w:rPr>
        <w:t xml:space="preserve">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6507CE" w:rsidRPr="006507CE" w:rsidRDefault="006507CE" w:rsidP="006507CE">
      <w:pPr>
        <w:widowControl/>
        <w:spacing w:before="107" w:line="276" w:lineRule="auto"/>
        <w:jc w:val="both"/>
        <w:rPr>
          <w:rFonts w:ascii="Times New Roman" w:hAnsi="Times New Roman" w:cs="Times New Roman"/>
          <w:sz w:val="24"/>
          <w:szCs w:val="24"/>
          <w:lang w:eastAsia="ar-SA"/>
        </w:rPr>
      </w:pPr>
    </w:p>
    <w:p w:rsidR="006507CE" w:rsidRPr="006507CE" w:rsidRDefault="00632441" w:rsidP="006507CE">
      <w:pPr>
        <w:widowControl/>
        <w:spacing w:before="107" w:line="276" w:lineRule="auto"/>
        <w:jc w:val="both"/>
        <w:rPr>
          <w:rFonts w:ascii="Times New Roman" w:hAnsi="Times New Roman" w:cs="Times New Roman"/>
          <w:color w:val="000000"/>
          <w:sz w:val="24"/>
          <w:szCs w:val="24"/>
          <w:lang w:eastAsia="ar-SA"/>
        </w:rPr>
      </w:pPr>
      <w:r>
        <w:rPr>
          <w:rFonts w:ascii="Times New Roman" w:hAnsi="Times New Roman" w:cs="Times New Roman"/>
          <w:b/>
          <w:color w:val="000000"/>
          <w:sz w:val="24"/>
          <w:szCs w:val="24"/>
          <w:lang w:eastAsia="ar-SA"/>
        </w:rPr>
        <w:t>10.10</w:t>
      </w:r>
      <w:r w:rsidR="006507CE" w:rsidRPr="006507CE">
        <w:rPr>
          <w:rFonts w:ascii="Times New Roman" w:hAnsi="Times New Roman" w:cs="Times New Roman"/>
          <w:color w:val="000000"/>
          <w:sz w:val="24"/>
          <w:szCs w:val="24"/>
          <w:lang w:eastAsia="ar-SA"/>
        </w:rPr>
        <w:t xml:space="preserve"> </w:t>
      </w:r>
      <w:r w:rsidRPr="00632441">
        <w:rPr>
          <w:rFonts w:ascii="Times New Roman" w:hAnsi="Times New Roman" w:cs="Times New Roman"/>
          <w:color w:val="000000"/>
          <w:sz w:val="24"/>
          <w:szCs w:val="24"/>
          <w:lang w:eastAsia="ar-SA"/>
        </w:rPr>
        <w:t>Zamawiający może żądać od wykonawców wyjaśnień dotyczących treści oświadczenia, o którym mowa w </w:t>
      </w:r>
      <w:hyperlink r:id="rId16" w:history="1">
        <w:r w:rsidRPr="00632441">
          <w:rPr>
            <w:rStyle w:val="Hipercze"/>
            <w:rFonts w:ascii="Times New Roman" w:hAnsi="Times New Roman" w:cs="Times New Roman"/>
            <w:sz w:val="24"/>
            <w:szCs w:val="24"/>
            <w:lang w:eastAsia="ar-SA"/>
          </w:rPr>
          <w:t>art. 125 ust. 1</w:t>
        </w:r>
      </w:hyperlink>
      <w:r w:rsidRPr="00632441">
        <w:rPr>
          <w:rFonts w:ascii="Times New Roman" w:hAnsi="Times New Roman" w:cs="Times New Roman"/>
          <w:color w:val="000000"/>
          <w:sz w:val="24"/>
          <w:szCs w:val="24"/>
          <w:lang w:eastAsia="ar-SA"/>
        </w:rPr>
        <w:t>, lub złożonych podmiotowych środków dowodowych lub innych dokumentów lub oświadczeń składanych w postępowaniu.</w:t>
      </w:r>
      <w:r w:rsidR="006507CE" w:rsidRPr="006507CE">
        <w:rPr>
          <w:rFonts w:ascii="Times New Roman" w:hAnsi="Times New Roman" w:cs="Times New Roman"/>
          <w:color w:val="000000"/>
          <w:sz w:val="24"/>
          <w:szCs w:val="24"/>
          <w:lang w:eastAsia="ar-SA"/>
        </w:rPr>
        <w:t>.</w:t>
      </w:r>
    </w:p>
    <w:p w:rsidR="006507CE" w:rsidRPr="006507CE" w:rsidRDefault="006507CE" w:rsidP="006507CE">
      <w:pPr>
        <w:widowControl/>
        <w:spacing w:before="107" w:line="276" w:lineRule="auto"/>
        <w:jc w:val="both"/>
        <w:rPr>
          <w:rFonts w:ascii="Times New Roman" w:hAnsi="Times New Roman" w:cs="Times New Roman"/>
          <w:sz w:val="24"/>
          <w:szCs w:val="24"/>
          <w:lang w:eastAsia="ar-SA"/>
        </w:rPr>
      </w:pPr>
    </w:p>
    <w:p w:rsidR="006507CE" w:rsidRPr="006507CE" w:rsidRDefault="00632441" w:rsidP="00632441">
      <w:pPr>
        <w:tabs>
          <w:tab w:val="left" w:pos="720"/>
        </w:tabs>
        <w:spacing w:line="276"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10.11</w:t>
      </w:r>
      <w:r w:rsidR="006507CE" w:rsidRPr="006507CE">
        <w:rPr>
          <w:rFonts w:ascii="Times New Roman" w:hAnsi="Times New Roman" w:cs="Times New Roman"/>
          <w:sz w:val="24"/>
          <w:szCs w:val="24"/>
          <w:lang w:eastAsia="ar-SA"/>
        </w:rPr>
        <w:t xml:space="preserve"> </w:t>
      </w:r>
      <w:r w:rsidRPr="00632441">
        <w:rPr>
          <w:rFonts w:ascii="Times New Roman" w:hAnsi="Times New Roman" w:cs="Times New Roman"/>
          <w:sz w:val="24"/>
          <w:szCs w:val="24"/>
          <w:lang w:eastAsia="ar-SA"/>
        </w:rPr>
        <w:t>Jeżeli złożone przez wykonawcę oświadczenie, o którym mowa w </w:t>
      </w:r>
      <w:hyperlink r:id="rId17" w:history="1">
        <w:r w:rsidRPr="00632441">
          <w:rPr>
            <w:rStyle w:val="Hipercze"/>
            <w:rFonts w:ascii="Times New Roman" w:hAnsi="Times New Roman" w:cs="Times New Roman"/>
            <w:sz w:val="24"/>
            <w:szCs w:val="24"/>
            <w:lang w:eastAsia="ar-SA"/>
          </w:rPr>
          <w:t>art. 125 ust. 1</w:t>
        </w:r>
      </w:hyperlink>
      <w:r w:rsidRPr="00632441">
        <w:rPr>
          <w:rFonts w:ascii="Times New Roman" w:hAnsi="Times New Roman" w:cs="Times New Roman"/>
          <w:sz w:val="24"/>
          <w:szCs w:val="24"/>
          <w:lang w:eastAsia="ar-SA"/>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rsidR="003E2D2B" w:rsidRDefault="003E2D2B" w:rsidP="006507CE">
      <w:pPr>
        <w:widowControl/>
        <w:spacing w:line="276" w:lineRule="auto"/>
        <w:jc w:val="both"/>
        <w:rPr>
          <w:rFonts w:ascii="Times New Roman" w:hAnsi="Times New Roman" w:cs="Times New Roman"/>
          <w:b/>
          <w:sz w:val="24"/>
          <w:szCs w:val="24"/>
          <w:lang w:eastAsia="ar-SA"/>
        </w:rPr>
      </w:pPr>
    </w:p>
    <w:p w:rsidR="006507CE" w:rsidRDefault="003E2D2B" w:rsidP="006507CE">
      <w:pPr>
        <w:widowControl/>
        <w:spacing w:line="276"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10.12</w:t>
      </w:r>
      <w:r w:rsidR="006507CE" w:rsidRPr="006507CE">
        <w:rPr>
          <w:rFonts w:ascii="Times New Roman" w:hAnsi="Times New Roman" w:cs="Times New Roman"/>
          <w:sz w:val="24"/>
          <w:szCs w:val="24"/>
          <w:lang w:eastAsia="ar-SA"/>
        </w:rPr>
        <w:t xml:space="preserve"> </w:t>
      </w:r>
      <w:r w:rsidR="00632441" w:rsidRPr="00632441">
        <w:rPr>
          <w:rFonts w:ascii="Times New Roman" w:hAnsi="Times New Roman" w:cs="Times New Roman"/>
          <w:sz w:val="24"/>
          <w:szCs w:val="24"/>
          <w:lang w:eastAsia="ar-SA"/>
        </w:rPr>
        <w:t xml:space="preserve">Oświadczenie, o którym mowa w </w:t>
      </w:r>
      <w:r w:rsidR="00632441">
        <w:rPr>
          <w:rFonts w:ascii="Times New Roman" w:hAnsi="Times New Roman" w:cs="Times New Roman"/>
          <w:sz w:val="24"/>
          <w:szCs w:val="24"/>
          <w:lang w:eastAsia="ar-SA"/>
        </w:rPr>
        <w:t xml:space="preserve">art. 125 </w:t>
      </w:r>
      <w:r w:rsidR="00632441" w:rsidRPr="00632441">
        <w:rPr>
          <w:rFonts w:ascii="Times New Roman" w:hAnsi="Times New Roman" w:cs="Times New Roman"/>
          <w:sz w:val="24"/>
          <w:szCs w:val="24"/>
          <w:lang w:eastAsia="ar-SA"/>
        </w:rPr>
        <w:t>ust. 1, stanowi dowód potwierdzający brak podstaw wykluczenia, spełnianie warunków udziału w postępowaniu lub kryteriów selekcji, odpowiednio na dzień składania wniosków o dopuszczenie do udziału w postępowaniu albo ofert, tymczasowo zastępujący wymagane przez zamawiającego podmiotowe środki dowodowe.</w:t>
      </w:r>
    </w:p>
    <w:p w:rsidR="003E2D2B" w:rsidRDefault="003E2D2B" w:rsidP="006507CE">
      <w:pPr>
        <w:widowControl/>
        <w:spacing w:line="276" w:lineRule="auto"/>
        <w:jc w:val="both"/>
        <w:rPr>
          <w:rFonts w:ascii="Times New Roman" w:hAnsi="Times New Roman" w:cs="Times New Roman"/>
          <w:b/>
          <w:sz w:val="24"/>
          <w:szCs w:val="24"/>
          <w:lang w:eastAsia="ar-SA"/>
        </w:rPr>
      </w:pPr>
    </w:p>
    <w:p w:rsidR="003E2D2B" w:rsidRDefault="003E2D2B" w:rsidP="006507CE">
      <w:pPr>
        <w:widowControl/>
        <w:spacing w:line="276" w:lineRule="auto"/>
        <w:jc w:val="both"/>
        <w:rPr>
          <w:rFonts w:ascii="Times New Roman" w:hAnsi="Times New Roman" w:cs="Times New Roman"/>
          <w:sz w:val="24"/>
          <w:szCs w:val="24"/>
          <w:lang w:eastAsia="ar-SA"/>
        </w:rPr>
      </w:pPr>
      <w:r w:rsidRPr="003E2D2B">
        <w:rPr>
          <w:rFonts w:ascii="Times New Roman" w:hAnsi="Times New Roman" w:cs="Times New Roman"/>
          <w:b/>
          <w:sz w:val="24"/>
          <w:szCs w:val="24"/>
          <w:lang w:eastAsia="ar-SA"/>
        </w:rPr>
        <w:t>10.13</w:t>
      </w:r>
      <w:r>
        <w:rPr>
          <w:rFonts w:ascii="Times New Roman" w:hAnsi="Times New Roman" w:cs="Times New Roman"/>
          <w:sz w:val="24"/>
          <w:szCs w:val="24"/>
          <w:lang w:eastAsia="ar-SA"/>
        </w:rPr>
        <w:t xml:space="preserve"> </w:t>
      </w:r>
      <w:r w:rsidRPr="003E2D2B">
        <w:rPr>
          <w:rFonts w:ascii="Times New Roman" w:hAnsi="Times New Roman" w:cs="Times New Roman"/>
          <w:sz w:val="24"/>
          <w:szCs w:val="24"/>
          <w:lang w:eastAsia="ar-SA"/>
        </w:rPr>
        <w:t>W przypadku wspólnego ubiegania się o zamówienie przez wykonawców, oświadczenie, o którym mowa w</w:t>
      </w:r>
      <w:r>
        <w:rPr>
          <w:rFonts w:ascii="Times New Roman" w:hAnsi="Times New Roman" w:cs="Times New Roman"/>
          <w:sz w:val="24"/>
          <w:szCs w:val="24"/>
          <w:lang w:eastAsia="ar-SA"/>
        </w:rPr>
        <w:t xml:space="preserve"> art. 125</w:t>
      </w:r>
      <w:r w:rsidRPr="003E2D2B">
        <w:rPr>
          <w:rFonts w:ascii="Times New Roman" w:hAnsi="Times New Roman" w:cs="Times New Roman"/>
          <w:sz w:val="24"/>
          <w:szCs w:val="24"/>
          <w:lang w:eastAsia="ar-SA"/>
        </w:rPr>
        <w:t xml:space="preserve"> ust. 1, składa każdy z wykonawców. Oświadczenia te potwierdzają brak podstaw wykluczenia oraz spełnianie warunków udziału w postępowaniu lub kryteriów selekcji w zakresie, w jakim każdy z wykonawców wykazuje spełnianie warunków udziału w postępowaniu lub kryteriów selekcji.</w:t>
      </w:r>
    </w:p>
    <w:p w:rsidR="003E2D2B" w:rsidRPr="003E2D2B" w:rsidRDefault="003E2D2B" w:rsidP="006507CE">
      <w:pPr>
        <w:widowControl/>
        <w:spacing w:line="276" w:lineRule="auto"/>
        <w:jc w:val="both"/>
        <w:rPr>
          <w:rFonts w:ascii="Times New Roman" w:hAnsi="Times New Roman" w:cs="Times New Roman"/>
          <w:b/>
          <w:sz w:val="24"/>
          <w:szCs w:val="24"/>
          <w:lang w:eastAsia="ar-SA"/>
        </w:rPr>
      </w:pPr>
      <w:r w:rsidRPr="003E2D2B">
        <w:rPr>
          <w:rFonts w:ascii="Times New Roman" w:hAnsi="Times New Roman" w:cs="Times New Roman"/>
          <w:b/>
          <w:sz w:val="24"/>
          <w:szCs w:val="24"/>
          <w:lang w:eastAsia="ar-SA"/>
        </w:rPr>
        <w:t>10.14</w:t>
      </w:r>
      <w:r>
        <w:rPr>
          <w:rFonts w:ascii="Times New Roman" w:hAnsi="Times New Roman" w:cs="Times New Roman"/>
          <w:sz w:val="24"/>
          <w:szCs w:val="24"/>
          <w:lang w:eastAsia="ar-SA"/>
        </w:rPr>
        <w:t xml:space="preserve"> </w:t>
      </w:r>
      <w:r w:rsidRPr="003E2D2B">
        <w:rPr>
          <w:rFonts w:ascii="Times New Roman" w:hAnsi="Times New Roman" w:cs="Times New Roman"/>
          <w:sz w:val="24"/>
          <w:szCs w:val="24"/>
          <w:lang w:eastAsia="ar-SA"/>
        </w:rPr>
        <w:t>Wykonawca, w przypadku polegania na zdolnościach lub sytuacji podmiotów udostępniających zasoby, przedstawia, wraz z oświadczeniem, o którym mowa w ust. 1, także oświadczenie podmiotu udostępniającego zasoby, potwierdzające brak podstaw wykluczenia tego podmiotu oraz odpowiednio spełnianie warunków udziału w postępowaniu lub kryteriów selekcji, w zakresie, w jakim wykonawca powołuje się na jego zasoby.</w:t>
      </w:r>
    </w:p>
    <w:p w:rsidR="006507CE" w:rsidRPr="006507CE" w:rsidRDefault="006507CE" w:rsidP="006507CE">
      <w:pPr>
        <w:widowControl/>
        <w:spacing w:line="276" w:lineRule="auto"/>
        <w:jc w:val="both"/>
        <w:rPr>
          <w:rFonts w:ascii="Times New Roman" w:hAnsi="Times New Roman" w:cs="Times New Roman"/>
          <w:sz w:val="24"/>
          <w:szCs w:val="24"/>
          <w:lang w:eastAsia="ar-SA"/>
        </w:rPr>
      </w:pPr>
    </w:p>
    <w:p w:rsidR="006507CE" w:rsidRPr="006507CE" w:rsidRDefault="003E2D2B" w:rsidP="006507CE">
      <w:pPr>
        <w:widowControl/>
        <w:spacing w:line="276" w:lineRule="auto"/>
        <w:jc w:val="both"/>
        <w:rPr>
          <w:rFonts w:ascii="Times New Roman" w:hAnsi="Times New Roman" w:cs="Times New Roman"/>
          <w:sz w:val="24"/>
          <w:szCs w:val="24"/>
        </w:rPr>
      </w:pPr>
      <w:r>
        <w:rPr>
          <w:rFonts w:ascii="Times New Roman" w:hAnsi="Times New Roman" w:cs="Times New Roman"/>
          <w:b/>
          <w:sz w:val="24"/>
          <w:szCs w:val="24"/>
          <w:lang w:eastAsia="ar-SA"/>
        </w:rPr>
        <w:t>10</w:t>
      </w:r>
      <w:r w:rsidR="006507CE" w:rsidRPr="006507CE">
        <w:rPr>
          <w:rFonts w:ascii="Times New Roman" w:hAnsi="Times New Roman" w:cs="Times New Roman"/>
          <w:b/>
          <w:sz w:val="24"/>
          <w:szCs w:val="24"/>
          <w:lang w:eastAsia="ar-SA"/>
        </w:rPr>
        <w:t>.15</w:t>
      </w:r>
      <w:r w:rsidR="006507CE" w:rsidRPr="006507CE">
        <w:rPr>
          <w:rFonts w:ascii="Times New Roman" w:hAnsi="Times New Roman" w:cs="Times New Roman"/>
          <w:sz w:val="24"/>
          <w:szCs w:val="24"/>
          <w:lang w:eastAsia="ar-SA"/>
        </w:rPr>
        <w:t xml:space="preserve"> Dokumenty sporządzone w języku obcym są składane wraz z tłumaczeniem na język polski.</w:t>
      </w:r>
      <w:r w:rsidR="006507CE" w:rsidRPr="006507CE">
        <w:rPr>
          <w:rFonts w:ascii="Times New Roman" w:hAnsi="Times New Roman" w:cs="Times New Roman"/>
          <w:sz w:val="24"/>
          <w:szCs w:val="24"/>
        </w:rPr>
        <w:t xml:space="preserve"> Wszystkie dokumenty i oświadczenia w języku obcym należy dostarczyć  przetłumaczone przez tłumacza przysięgłego lub Wykonawcę. </w:t>
      </w:r>
    </w:p>
    <w:p w:rsidR="006507CE" w:rsidRPr="006507CE" w:rsidRDefault="006507CE" w:rsidP="006507CE">
      <w:pPr>
        <w:widowControl/>
        <w:spacing w:line="276" w:lineRule="auto"/>
        <w:jc w:val="both"/>
        <w:rPr>
          <w:rFonts w:ascii="Times New Roman" w:hAnsi="Times New Roman" w:cs="Times New Roman"/>
          <w:sz w:val="24"/>
          <w:szCs w:val="24"/>
        </w:rPr>
      </w:pPr>
    </w:p>
    <w:p w:rsidR="006507CE" w:rsidRPr="006507CE" w:rsidRDefault="003E2D2B" w:rsidP="006507CE">
      <w:pPr>
        <w:widowControl/>
        <w:spacing w:line="276" w:lineRule="auto"/>
        <w:jc w:val="both"/>
        <w:rPr>
          <w:rFonts w:ascii="Times New Roman" w:hAnsi="Times New Roman" w:cs="Times New Roman"/>
          <w:sz w:val="24"/>
          <w:szCs w:val="24"/>
          <w:lang w:eastAsia="ar-SA"/>
        </w:rPr>
      </w:pPr>
      <w:r w:rsidRPr="00C63887">
        <w:rPr>
          <w:rFonts w:ascii="Times New Roman" w:hAnsi="Times New Roman" w:cs="Times New Roman"/>
          <w:b/>
          <w:sz w:val="24"/>
          <w:szCs w:val="24"/>
          <w:lang w:eastAsia="ar-SA"/>
        </w:rPr>
        <w:t>10</w:t>
      </w:r>
      <w:r w:rsidR="006507CE" w:rsidRPr="00C63887">
        <w:rPr>
          <w:rFonts w:ascii="Times New Roman" w:hAnsi="Times New Roman" w:cs="Times New Roman"/>
          <w:b/>
          <w:sz w:val="24"/>
          <w:szCs w:val="24"/>
          <w:lang w:eastAsia="ar-SA"/>
        </w:rPr>
        <w:t>.16</w:t>
      </w:r>
      <w:r w:rsidR="006507CE" w:rsidRPr="00C63887">
        <w:rPr>
          <w:rFonts w:ascii="Times New Roman" w:hAnsi="Times New Roman" w:cs="Times New Roman"/>
          <w:sz w:val="24"/>
          <w:szCs w:val="24"/>
          <w:lang w:eastAsia="ar-SA"/>
        </w:rPr>
        <w:t xml:space="preserve"> Złożenie przez Wykonawcę fałszywych lub stwierdzających nieprawdę dokumentów albo nierzetelnych oświadczeń, mających istotne znaczenie dla prowadzonego postępowania, zagrożone jest karą pozbawienia wolności do lat 3 (art. 233 § 1 KK).</w:t>
      </w:r>
    </w:p>
    <w:p w:rsidR="005578BA" w:rsidRPr="005578BA" w:rsidRDefault="005578BA" w:rsidP="002F26E9">
      <w:pPr>
        <w:widowControl/>
        <w:spacing w:line="276" w:lineRule="auto"/>
        <w:jc w:val="both"/>
        <w:rPr>
          <w:rFonts w:ascii="Times New Roman" w:hAnsi="Times New Roman" w:cs="Times New Roman"/>
          <w:b/>
          <w:color w:val="000000"/>
          <w:sz w:val="24"/>
          <w:szCs w:val="24"/>
        </w:rPr>
      </w:pPr>
    </w:p>
    <w:p w:rsidR="002F26E9" w:rsidRDefault="002F26E9" w:rsidP="002F26E9">
      <w:pPr>
        <w:widowControl/>
        <w:spacing w:line="276" w:lineRule="auto"/>
        <w:jc w:val="both"/>
        <w:rPr>
          <w:rFonts w:ascii="Times New Roman" w:hAnsi="Times New Roman" w:cs="Times New Roman"/>
          <w:sz w:val="22"/>
          <w:szCs w:val="22"/>
        </w:rPr>
      </w:pPr>
    </w:p>
    <w:tbl>
      <w:tblPr>
        <w:tblStyle w:val="Tabela-Siatka"/>
        <w:tblW w:w="0" w:type="auto"/>
        <w:tblLook w:val="04A0" w:firstRow="1" w:lastRow="0" w:firstColumn="1" w:lastColumn="0" w:noHBand="0" w:noVBand="1"/>
      </w:tblPr>
      <w:tblGrid>
        <w:gridCol w:w="10325"/>
      </w:tblGrid>
      <w:tr w:rsidR="00BD71B8" w:rsidTr="00BD71B8">
        <w:tc>
          <w:tcPr>
            <w:tcW w:w="10325" w:type="dxa"/>
            <w:shd w:val="clear" w:color="auto" w:fill="BFBFBF" w:themeFill="background1" w:themeFillShade="BF"/>
          </w:tcPr>
          <w:p w:rsidR="00BD71B8" w:rsidRPr="00BD71B8" w:rsidRDefault="003E2D2B" w:rsidP="00DF7EF6">
            <w:pPr>
              <w:widowControl/>
              <w:spacing w:line="276" w:lineRule="auto"/>
              <w:jc w:val="center"/>
              <w:rPr>
                <w:rFonts w:ascii="Times New Roman" w:hAnsi="Times New Roman" w:cs="Times New Roman"/>
                <w:b/>
                <w:sz w:val="22"/>
                <w:szCs w:val="22"/>
              </w:rPr>
            </w:pPr>
            <w:r>
              <w:rPr>
                <w:rFonts w:ascii="Times New Roman" w:hAnsi="Times New Roman" w:cs="Times New Roman"/>
                <w:b/>
                <w:sz w:val="24"/>
                <w:szCs w:val="22"/>
              </w:rPr>
              <w:t>10</w:t>
            </w:r>
            <w:r w:rsidR="00BD71B8" w:rsidRPr="00BD71B8">
              <w:rPr>
                <w:rFonts w:ascii="Times New Roman" w:hAnsi="Times New Roman" w:cs="Times New Roman"/>
                <w:b/>
                <w:sz w:val="24"/>
                <w:szCs w:val="22"/>
              </w:rPr>
              <w:t>a. Wykaz oświadczeń i dokumentów, składanych przez Wykona</w:t>
            </w:r>
            <w:r w:rsidR="00DF7EF6">
              <w:rPr>
                <w:rFonts w:ascii="Times New Roman" w:hAnsi="Times New Roman" w:cs="Times New Roman"/>
                <w:b/>
                <w:sz w:val="24"/>
                <w:szCs w:val="22"/>
              </w:rPr>
              <w:t>wcę, na wezwanie Zamawiającego</w:t>
            </w:r>
          </w:p>
        </w:tc>
      </w:tr>
    </w:tbl>
    <w:p w:rsidR="002F26E9" w:rsidRPr="00B464B6" w:rsidRDefault="00DF7EF6" w:rsidP="00B464B6">
      <w:pPr>
        <w:widowControl/>
        <w:spacing w:line="276" w:lineRule="auto"/>
        <w:jc w:val="both"/>
        <w:rPr>
          <w:rFonts w:ascii="Times New Roman" w:hAnsi="Times New Roman" w:cs="Times New Roman"/>
          <w:sz w:val="24"/>
          <w:szCs w:val="24"/>
        </w:rPr>
      </w:pPr>
      <w:r w:rsidRPr="00DF7EF6">
        <w:rPr>
          <w:rFonts w:ascii="Times New Roman" w:hAnsi="Times New Roman" w:cs="Times New Roman"/>
          <w:sz w:val="24"/>
          <w:szCs w:val="24"/>
        </w:rPr>
        <w:t xml:space="preserve">Zamawiający </w:t>
      </w:r>
      <w:r w:rsidR="00025549">
        <w:rPr>
          <w:rFonts w:ascii="Times New Roman" w:hAnsi="Times New Roman" w:cs="Times New Roman"/>
          <w:sz w:val="24"/>
          <w:szCs w:val="24"/>
        </w:rPr>
        <w:t xml:space="preserve">zgodnie z art. 274 ust. 1 </w:t>
      </w:r>
      <w:r w:rsidRPr="00DF7EF6">
        <w:rPr>
          <w:rFonts w:ascii="Times New Roman" w:hAnsi="Times New Roman" w:cs="Times New Roman"/>
          <w:sz w:val="24"/>
          <w:szCs w:val="24"/>
        </w:rPr>
        <w:t>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2F26E9" w:rsidRPr="00B464B6">
        <w:rPr>
          <w:rFonts w:ascii="Times New Roman" w:hAnsi="Times New Roman" w:cs="Times New Roman"/>
          <w:sz w:val="24"/>
          <w:szCs w:val="24"/>
        </w:rPr>
        <w:t>:</w:t>
      </w:r>
    </w:p>
    <w:p w:rsidR="00A10806" w:rsidRDefault="00A10806" w:rsidP="00B464B6">
      <w:pPr>
        <w:widowControl/>
        <w:spacing w:line="276" w:lineRule="auto"/>
        <w:jc w:val="both"/>
        <w:rPr>
          <w:rFonts w:ascii="Times New Roman" w:hAnsi="Times New Roman" w:cs="Times New Roman"/>
          <w:b/>
          <w:bCs/>
          <w:sz w:val="24"/>
          <w:szCs w:val="24"/>
        </w:rPr>
      </w:pPr>
    </w:p>
    <w:p w:rsidR="002F26E9" w:rsidRPr="00B464B6" w:rsidRDefault="009815DE" w:rsidP="00B464B6">
      <w:pPr>
        <w:widowControl/>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10</w:t>
      </w:r>
      <w:r w:rsidR="00BD71B8" w:rsidRPr="00B464B6">
        <w:rPr>
          <w:rFonts w:ascii="Times New Roman" w:hAnsi="Times New Roman" w:cs="Times New Roman"/>
          <w:b/>
          <w:bCs/>
          <w:sz w:val="24"/>
          <w:szCs w:val="24"/>
        </w:rPr>
        <w:t>a.1</w:t>
      </w:r>
      <w:r w:rsidR="002F26E9" w:rsidRPr="00B464B6">
        <w:rPr>
          <w:rFonts w:ascii="Times New Roman" w:hAnsi="Times New Roman" w:cs="Times New Roman"/>
          <w:b/>
          <w:bCs/>
          <w:sz w:val="24"/>
          <w:szCs w:val="24"/>
        </w:rPr>
        <w:t xml:space="preserve"> Wykaz oświadczeń i dokumentów potwierdzając</w:t>
      </w:r>
      <w:r w:rsidR="00B464B6">
        <w:rPr>
          <w:rFonts w:ascii="Times New Roman" w:hAnsi="Times New Roman" w:cs="Times New Roman"/>
          <w:b/>
          <w:bCs/>
          <w:sz w:val="24"/>
          <w:szCs w:val="24"/>
        </w:rPr>
        <w:t xml:space="preserve">ych spełnianie warunków udziału </w:t>
      </w:r>
      <w:r w:rsidR="0010511A">
        <w:rPr>
          <w:rFonts w:ascii="Times New Roman" w:hAnsi="Times New Roman" w:cs="Times New Roman"/>
          <w:b/>
          <w:bCs/>
          <w:sz w:val="24"/>
          <w:szCs w:val="24"/>
        </w:rPr>
        <w:t xml:space="preserve">                           </w:t>
      </w:r>
      <w:r w:rsidR="002F26E9" w:rsidRPr="00B464B6">
        <w:rPr>
          <w:rFonts w:ascii="Times New Roman" w:hAnsi="Times New Roman" w:cs="Times New Roman"/>
          <w:b/>
          <w:bCs/>
          <w:sz w:val="24"/>
          <w:szCs w:val="24"/>
        </w:rPr>
        <w:t>w postępowaniu:</w:t>
      </w:r>
    </w:p>
    <w:p w:rsidR="00A10806" w:rsidRDefault="00DF7EF6" w:rsidP="00B464B6">
      <w:pPr>
        <w:pStyle w:val="Akapitzlist"/>
        <w:widowControl/>
        <w:numPr>
          <w:ilvl w:val="0"/>
          <w:numId w:val="24"/>
        </w:numPr>
        <w:spacing w:line="276" w:lineRule="auto"/>
        <w:jc w:val="both"/>
        <w:rPr>
          <w:szCs w:val="24"/>
        </w:rPr>
      </w:pPr>
      <w:r w:rsidRPr="00DF7EF6">
        <w:rPr>
          <w:b/>
          <w:bCs/>
          <w:szCs w:val="24"/>
        </w:rPr>
        <w:t xml:space="preserve">wykazu robót budowlanych </w:t>
      </w:r>
      <w:r w:rsidRPr="00DF7EF6">
        <w:rPr>
          <w:bCs/>
          <w:szCs w:val="24"/>
        </w:rPr>
        <w:t>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2F26E9" w:rsidRPr="00DF7EF6">
        <w:rPr>
          <w:szCs w:val="24"/>
        </w:rPr>
        <w:t>.</w:t>
      </w:r>
    </w:p>
    <w:p w:rsidR="00CE65C5" w:rsidRPr="00CE65C5" w:rsidRDefault="00CE65C5" w:rsidP="00CE65C5">
      <w:pPr>
        <w:pStyle w:val="Akapitzlist"/>
        <w:widowControl/>
        <w:numPr>
          <w:ilvl w:val="0"/>
          <w:numId w:val="24"/>
        </w:numPr>
        <w:spacing w:line="276" w:lineRule="auto"/>
        <w:jc w:val="both"/>
        <w:rPr>
          <w:szCs w:val="24"/>
        </w:rPr>
      </w:pPr>
      <w:r w:rsidRPr="00B97076">
        <w:rPr>
          <w:b/>
          <w:bCs/>
          <w:szCs w:val="24"/>
        </w:rPr>
        <w:t xml:space="preserve">wykazu osób, skierowanych przez wykonawcę do realizacji zamówienia publicznego, </w:t>
      </w:r>
      <w:r w:rsidRPr="00B97076">
        <w:rPr>
          <w:bCs/>
          <w:szCs w:val="24"/>
        </w:rPr>
        <w:t>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Pr="00B97076">
        <w:rPr>
          <w:szCs w:val="24"/>
        </w:rPr>
        <w:t>.</w:t>
      </w:r>
    </w:p>
    <w:p w:rsidR="00955EB5" w:rsidRDefault="00955EB5" w:rsidP="00B464B6">
      <w:pPr>
        <w:widowControl/>
        <w:spacing w:line="276" w:lineRule="auto"/>
        <w:jc w:val="both"/>
        <w:rPr>
          <w:rFonts w:ascii="Times New Roman" w:hAnsi="Times New Roman" w:cs="Times New Roman"/>
          <w:b/>
          <w:bCs/>
          <w:sz w:val="24"/>
          <w:szCs w:val="24"/>
        </w:rPr>
      </w:pPr>
    </w:p>
    <w:p w:rsidR="002F26E9" w:rsidRPr="00B464B6" w:rsidRDefault="009815DE" w:rsidP="00B464B6">
      <w:pPr>
        <w:widowControl/>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10</w:t>
      </w:r>
      <w:r w:rsidR="00BD71B8" w:rsidRPr="00B464B6">
        <w:rPr>
          <w:rFonts w:ascii="Times New Roman" w:hAnsi="Times New Roman" w:cs="Times New Roman"/>
          <w:b/>
          <w:bCs/>
          <w:sz w:val="24"/>
          <w:szCs w:val="24"/>
        </w:rPr>
        <w:t>a.2</w:t>
      </w:r>
      <w:r w:rsidR="002F26E9" w:rsidRPr="00B464B6">
        <w:rPr>
          <w:rFonts w:ascii="Times New Roman" w:hAnsi="Times New Roman" w:cs="Times New Roman"/>
          <w:b/>
          <w:bCs/>
          <w:sz w:val="24"/>
          <w:szCs w:val="24"/>
        </w:rPr>
        <w:t xml:space="preserve"> Wykaz oświadczeń i dokumentów potwierdzając</w:t>
      </w:r>
      <w:r w:rsidR="00B464B6">
        <w:rPr>
          <w:rFonts w:ascii="Times New Roman" w:hAnsi="Times New Roman" w:cs="Times New Roman"/>
          <w:b/>
          <w:bCs/>
          <w:sz w:val="24"/>
          <w:szCs w:val="24"/>
        </w:rPr>
        <w:t xml:space="preserve">ych brak podstaw do wykluczenia </w:t>
      </w:r>
      <w:r w:rsidR="002F26E9" w:rsidRPr="00B464B6">
        <w:rPr>
          <w:rFonts w:ascii="Times New Roman" w:hAnsi="Times New Roman" w:cs="Times New Roman"/>
          <w:b/>
          <w:bCs/>
          <w:sz w:val="24"/>
          <w:szCs w:val="24"/>
        </w:rPr>
        <w:t>Wykonawcy z postępowania:</w:t>
      </w:r>
    </w:p>
    <w:p w:rsidR="00146E2C" w:rsidRPr="00D538C8" w:rsidRDefault="00B97076" w:rsidP="00CF0277">
      <w:pPr>
        <w:pStyle w:val="Akapitzlist"/>
        <w:widowControl/>
        <w:numPr>
          <w:ilvl w:val="0"/>
          <w:numId w:val="25"/>
        </w:numPr>
        <w:spacing w:line="276" w:lineRule="auto"/>
        <w:jc w:val="both"/>
        <w:rPr>
          <w:b/>
          <w:bCs/>
          <w:color w:val="000000" w:themeColor="text1"/>
          <w:szCs w:val="24"/>
        </w:rPr>
      </w:pPr>
      <w:r w:rsidRPr="00B97076">
        <w:rPr>
          <w:b/>
          <w:color w:val="000000" w:themeColor="text1"/>
        </w:rPr>
        <w:t xml:space="preserve">informacji z Krajowego Rejestru Karnego </w:t>
      </w:r>
      <w:r w:rsidRPr="00B97076">
        <w:rPr>
          <w:color w:val="000000" w:themeColor="text1"/>
        </w:rPr>
        <w:t>w zakresie: a) art. 108 ust. 1 pkt 1 i 2 ustawy z dnia 11 września 2019 r. – Prawo zamówień publicznych, zwanej dalej „ustawą”, b) art. 108 ust. 1 pkt 4 ustawy, dotyczącej orzeczenia zakazu ubiegania się o zamówienie publiczne tytułem środka karnego, c) art. 109 ust. 1 pkt 2 lit. a ustawy, d) art. 109 ust. 1 pkt 2 lit. b ustawy, dotyczącej ukarania za wykroczenie, za które wymierzono karę aresztu, e) art. 109 ust. 1 pkt 3 ustawy, dotyczącej skazania za przestępstwo lub ukarania za wykroczenie, za które wymierzono karę aresztu – sporządzonej nie wcześniej niż 6 miesięcy przed jej złożeniem;</w:t>
      </w:r>
    </w:p>
    <w:p w:rsidR="00B97076" w:rsidRDefault="00B97076" w:rsidP="00CF0277">
      <w:pPr>
        <w:pStyle w:val="Akapitzlist"/>
        <w:widowControl/>
        <w:numPr>
          <w:ilvl w:val="0"/>
          <w:numId w:val="25"/>
        </w:numPr>
        <w:spacing w:line="276" w:lineRule="auto"/>
        <w:jc w:val="both"/>
        <w:rPr>
          <w:b/>
          <w:bCs/>
          <w:szCs w:val="24"/>
        </w:rPr>
      </w:pPr>
      <w:r w:rsidRPr="00B97076">
        <w:rPr>
          <w:b/>
          <w:bCs/>
          <w:szCs w:val="24"/>
        </w:rPr>
        <w:t xml:space="preserve">oświadczenia </w:t>
      </w:r>
      <w:r>
        <w:rPr>
          <w:b/>
          <w:bCs/>
          <w:szCs w:val="24"/>
        </w:rPr>
        <w:t>W</w:t>
      </w:r>
      <w:r w:rsidRPr="00B97076">
        <w:rPr>
          <w:b/>
          <w:bCs/>
          <w:szCs w:val="24"/>
        </w:rPr>
        <w:t xml:space="preserve">ykonawcy, w zakresie art. 108 ust. 1 pkt 5 ustawy, o braku przynależności do tej samej grupy kapitałowej </w:t>
      </w:r>
      <w:r w:rsidRPr="00B97076">
        <w:rPr>
          <w:bCs/>
          <w:szCs w:val="24"/>
        </w:rPr>
        <w:t>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rsidR="00B97076" w:rsidRDefault="00B97076" w:rsidP="00CF0277">
      <w:pPr>
        <w:pStyle w:val="Akapitzlist"/>
        <w:widowControl/>
        <w:numPr>
          <w:ilvl w:val="0"/>
          <w:numId w:val="25"/>
        </w:numPr>
        <w:spacing w:line="276" w:lineRule="auto"/>
        <w:jc w:val="both"/>
        <w:rPr>
          <w:b/>
          <w:bCs/>
          <w:szCs w:val="24"/>
        </w:rPr>
      </w:pPr>
      <w:r w:rsidRPr="00B97076">
        <w:rPr>
          <w:b/>
          <w:bCs/>
          <w:szCs w:val="24"/>
        </w:rPr>
        <w:t xml:space="preserve">zaświadczenia właściwego naczelnika urzędu skarbowego </w:t>
      </w:r>
      <w:r w:rsidRPr="00B97076">
        <w:rPr>
          <w:bCs/>
          <w:szCs w:val="24"/>
        </w:rPr>
        <w:t>potwierdzającego, że wykonawca</w:t>
      </w:r>
      <w:r w:rsidRPr="00B97076">
        <w:rPr>
          <w:b/>
          <w:bCs/>
          <w:szCs w:val="24"/>
        </w:rPr>
        <w:t xml:space="preserve"> </w:t>
      </w:r>
      <w:r w:rsidRPr="00B97076">
        <w:rPr>
          <w:bCs/>
          <w:szCs w:val="24"/>
        </w:rPr>
        <w:t>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rsidR="002F26E9" w:rsidRPr="00146E2C" w:rsidRDefault="00B97076" w:rsidP="00CF0277">
      <w:pPr>
        <w:pStyle w:val="Akapitzlist"/>
        <w:widowControl/>
        <w:numPr>
          <w:ilvl w:val="0"/>
          <w:numId w:val="25"/>
        </w:numPr>
        <w:spacing w:line="276" w:lineRule="auto"/>
        <w:jc w:val="both"/>
        <w:rPr>
          <w:b/>
          <w:bCs/>
          <w:szCs w:val="24"/>
        </w:rPr>
      </w:pPr>
      <w:r w:rsidRPr="00B97076">
        <w:rPr>
          <w:b/>
          <w:bCs/>
          <w:szCs w:val="24"/>
        </w:rPr>
        <w:t xml:space="preserve">zaświadczenia albo innego dokumentu właściwej terenowej jednostki organizacyjnej Zakładu Ubezpieczeń Społecznych </w:t>
      </w:r>
      <w:r w:rsidRPr="00B97076">
        <w:rPr>
          <w:bCs/>
          <w:szCs w:val="24"/>
        </w:rPr>
        <w:t>lub właściwego oddziału regionalnego lub właściwej</w:t>
      </w:r>
      <w:r w:rsidRPr="00B97076">
        <w:rPr>
          <w:b/>
          <w:bCs/>
          <w:szCs w:val="24"/>
        </w:rPr>
        <w:t xml:space="preserve"> </w:t>
      </w:r>
      <w:r w:rsidRPr="00B97076">
        <w:rPr>
          <w:bCs/>
          <w:szCs w:val="24"/>
        </w:rPr>
        <w:t>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rsidR="00146E2C" w:rsidRPr="00146E2C" w:rsidRDefault="00B97076" w:rsidP="00CF0277">
      <w:pPr>
        <w:pStyle w:val="Akapitzlist"/>
        <w:widowControl/>
        <w:numPr>
          <w:ilvl w:val="0"/>
          <w:numId w:val="25"/>
        </w:numPr>
        <w:spacing w:line="276" w:lineRule="auto"/>
        <w:jc w:val="both"/>
        <w:rPr>
          <w:b/>
          <w:bCs/>
          <w:szCs w:val="24"/>
        </w:rPr>
      </w:pPr>
      <w:r w:rsidRPr="00B97076">
        <w:rPr>
          <w:b/>
        </w:rPr>
        <w:t xml:space="preserve">odpisu lub informacji z Krajowego Rejestru Sądowego lub z Centralnej Ewidencji i Informacji o Działalności Gospodarczej, </w:t>
      </w:r>
      <w:r w:rsidRPr="00B97076">
        <w:t>w zakresie art. 109 ust. 1 pkt 4 ustawy, sporządzonych nie wcześniej niż 3 miesiące przed jej złożeniem, jeżeli odrębne przepisy wymagają wpisu do rejestru lub ewidencji;</w:t>
      </w:r>
      <w:r w:rsidR="00146E2C">
        <w:t xml:space="preserve"> </w:t>
      </w:r>
    </w:p>
    <w:p w:rsidR="00146E2C" w:rsidRPr="009815DE" w:rsidRDefault="00146E2C" w:rsidP="00CF0277">
      <w:pPr>
        <w:pStyle w:val="Akapitzlist"/>
        <w:widowControl/>
        <w:numPr>
          <w:ilvl w:val="0"/>
          <w:numId w:val="25"/>
        </w:numPr>
        <w:spacing w:line="276" w:lineRule="auto"/>
        <w:jc w:val="both"/>
        <w:rPr>
          <w:b/>
          <w:bCs/>
          <w:szCs w:val="24"/>
        </w:rPr>
      </w:pPr>
      <w:r w:rsidRPr="009815DE">
        <w:rPr>
          <w:b/>
        </w:rPr>
        <w:t xml:space="preserve">Oświadczenie </w:t>
      </w:r>
      <w:r w:rsidRPr="009815DE">
        <w:t xml:space="preserve">Wykonawcy o braku </w:t>
      </w:r>
      <w:r w:rsidR="009815DE" w:rsidRPr="009815DE">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sidRPr="009815DE">
        <w:t xml:space="preserve">; </w:t>
      </w:r>
    </w:p>
    <w:p w:rsidR="006F6BD9" w:rsidRPr="009815DE" w:rsidRDefault="00146E2C" w:rsidP="00CF0277">
      <w:pPr>
        <w:pStyle w:val="Akapitzlist"/>
        <w:widowControl/>
        <w:numPr>
          <w:ilvl w:val="0"/>
          <w:numId w:val="25"/>
        </w:numPr>
        <w:spacing w:line="276" w:lineRule="auto"/>
        <w:jc w:val="both"/>
        <w:rPr>
          <w:b/>
          <w:bCs/>
          <w:szCs w:val="24"/>
        </w:rPr>
      </w:pPr>
      <w:r w:rsidRPr="009815DE">
        <w:rPr>
          <w:b/>
        </w:rPr>
        <w:t>Oświadczenie</w:t>
      </w:r>
      <w:r w:rsidRPr="009815DE">
        <w:t xml:space="preserve"> Wykonawcy o braku </w:t>
      </w:r>
      <w:r w:rsidR="009815DE" w:rsidRPr="009815DE">
        <w:t>wobec którego prawomocnie orzeczono zakaz ubiegania się o zamówienia publiczne;</w:t>
      </w:r>
      <w:r w:rsidRPr="009815DE">
        <w:t xml:space="preserve"> </w:t>
      </w:r>
    </w:p>
    <w:p w:rsidR="006F6BD9" w:rsidRPr="009815DE" w:rsidRDefault="00146E2C" w:rsidP="00CF0277">
      <w:pPr>
        <w:pStyle w:val="Akapitzlist"/>
        <w:widowControl/>
        <w:numPr>
          <w:ilvl w:val="0"/>
          <w:numId w:val="25"/>
        </w:numPr>
        <w:spacing w:line="276" w:lineRule="auto"/>
        <w:jc w:val="both"/>
        <w:rPr>
          <w:b/>
          <w:bCs/>
          <w:szCs w:val="24"/>
        </w:rPr>
      </w:pPr>
      <w:r w:rsidRPr="009815DE">
        <w:rPr>
          <w:b/>
        </w:rPr>
        <w:t>Oświadczenie</w:t>
      </w:r>
      <w:r w:rsidRPr="009815DE">
        <w:t xml:space="preserve"> Wykonawcy o braku </w:t>
      </w:r>
      <w:r w:rsidR="009815DE" w:rsidRPr="009815DE">
        <w:t>zawarcia z innymi wykonawcami porozumienia mającego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A10806" w:rsidRPr="009815DE" w:rsidRDefault="00146E2C" w:rsidP="00CF0277">
      <w:pPr>
        <w:pStyle w:val="Akapitzlist"/>
        <w:widowControl/>
        <w:numPr>
          <w:ilvl w:val="0"/>
          <w:numId w:val="25"/>
        </w:numPr>
        <w:spacing w:line="276" w:lineRule="auto"/>
        <w:jc w:val="both"/>
        <w:rPr>
          <w:b/>
          <w:bCs/>
          <w:szCs w:val="24"/>
        </w:rPr>
      </w:pPr>
      <w:r w:rsidRPr="009815DE">
        <w:rPr>
          <w:b/>
        </w:rPr>
        <w:t>Oświadczenia</w:t>
      </w:r>
      <w:r w:rsidRPr="009815DE">
        <w:t xml:space="preserve"> Wykonawcy </w:t>
      </w:r>
      <w:r w:rsidR="009815DE" w:rsidRPr="009815DE">
        <w:t> jeżeli, w przypadkach, o których mowa w </w:t>
      </w:r>
      <w:hyperlink r:id="rId18" w:history="1">
        <w:r w:rsidR="009815DE" w:rsidRPr="009815DE">
          <w:rPr>
            <w:rStyle w:val="Hipercze"/>
          </w:rPr>
          <w:t>art. 85 ust. 1</w:t>
        </w:r>
      </w:hyperlink>
      <w:r w:rsidR="009815DE" w:rsidRPr="009815DE">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9815DE">
        <w:t xml:space="preserve"> </w:t>
      </w:r>
    </w:p>
    <w:p w:rsidR="00A072A7" w:rsidRPr="006F6BD9" w:rsidRDefault="00A072A7" w:rsidP="00A072A7">
      <w:pPr>
        <w:pStyle w:val="Akapitzlist"/>
        <w:widowControl/>
        <w:spacing w:line="276" w:lineRule="auto"/>
        <w:jc w:val="both"/>
        <w:rPr>
          <w:b/>
          <w:bCs/>
          <w:szCs w:val="24"/>
        </w:rPr>
      </w:pPr>
    </w:p>
    <w:p w:rsidR="002F26E9" w:rsidRPr="00B464B6" w:rsidRDefault="009815DE" w:rsidP="00B464B6">
      <w:pPr>
        <w:widowControl/>
        <w:spacing w:line="276" w:lineRule="auto"/>
        <w:jc w:val="both"/>
        <w:rPr>
          <w:rFonts w:ascii="Times New Roman" w:hAnsi="Times New Roman" w:cs="Times New Roman"/>
          <w:sz w:val="24"/>
          <w:szCs w:val="24"/>
        </w:rPr>
      </w:pPr>
      <w:r>
        <w:rPr>
          <w:rFonts w:ascii="Times New Roman" w:hAnsi="Times New Roman" w:cs="Times New Roman"/>
          <w:b/>
          <w:bCs/>
          <w:sz w:val="24"/>
          <w:szCs w:val="24"/>
        </w:rPr>
        <w:t>10</w:t>
      </w:r>
      <w:r w:rsidR="00243BD7" w:rsidRPr="00B464B6">
        <w:rPr>
          <w:rFonts w:ascii="Times New Roman" w:hAnsi="Times New Roman" w:cs="Times New Roman"/>
          <w:b/>
          <w:bCs/>
          <w:sz w:val="24"/>
          <w:szCs w:val="24"/>
        </w:rPr>
        <w:t>a.3</w:t>
      </w:r>
      <w:r w:rsidR="002F26E9" w:rsidRPr="00B464B6">
        <w:rPr>
          <w:rFonts w:ascii="Times New Roman" w:hAnsi="Times New Roman" w:cs="Times New Roman"/>
          <w:b/>
          <w:bCs/>
          <w:sz w:val="24"/>
          <w:szCs w:val="24"/>
        </w:rPr>
        <w:t xml:space="preserve"> </w:t>
      </w:r>
      <w:r w:rsidR="00B75AF0">
        <w:rPr>
          <w:rFonts w:ascii="Times New Roman" w:hAnsi="Times New Roman" w:cs="Times New Roman"/>
          <w:sz w:val="24"/>
          <w:szCs w:val="24"/>
        </w:rPr>
        <w:t>Jeżeli W</w:t>
      </w:r>
      <w:r w:rsidR="002F26E9" w:rsidRPr="00B464B6">
        <w:rPr>
          <w:rFonts w:ascii="Times New Roman" w:hAnsi="Times New Roman" w:cs="Times New Roman"/>
          <w:sz w:val="24"/>
          <w:szCs w:val="24"/>
        </w:rPr>
        <w:t>ykonawca ma siedzibę lub miejsce zamieszkania p</w:t>
      </w:r>
      <w:r w:rsidR="00243BD7" w:rsidRPr="00B464B6">
        <w:rPr>
          <w:rFonts w:ascii="Times New Roman" w:hAnsi="Times New Roman" w:cs="Times New Roman"/>
          <w:sz w:val="24"/>
          <w:szCs w:val="24"/>
        </w:rPr>
        <w:t xml:space="preserve">oza terytorium Rzeczypospolitej </w:t>
      </w:r>
      <w:r w:rsidR="002F26E9" w:rsidRPr="00B464B6">
        <w:rPr>
          <w:rFonts w:ascii="Times New Roman" w:hAnsi="Times New Roman" w:cs="Times New Roman"/>
          <w:sz w:val="24"/>
          <w:szCs w:val="24"/>
        </w:rPr>
        <w:t>Polskiej, zamiast dokumentów, o których mowa w:</w:t>
      </w:r>
    </w:p>
    <w:p w:rsidR="002F26E9" w:rsidRPr="00A10806" w:rsidRDefault="00243BD7" w:rsidP="00F505BE">
      <w:pPr>
        <w:widowControl/>
        <w:spacing w:line="276" w:lineRule="auto"/>
        <w:ind w:left="1134" w:hanging="283"/>
        <w:jc w:val="both"/>
        <w:rPr>
          <w:rFonts w:ascii="Times New Roman" w:hAnsi="Times New Roman" w:cs="Times New Roman"/>
          <w:sz w:val="24"/>
          <w:szCs w:val="24"/>
        </w:rPr>
      </w:pPr>
      <w:r w:rsidRPr="00A10806">
        <w:rPr>
          <w:rFonts w:ascii="Times New Roman" w:hAnsi="Times New Roman" w:cs="Times New Roman"/>
          <w:bCs/>
          <w:sz w:val="24"/>
          <w:szCs w:val="24"/>
        </w:rPr>
        <w:t>1)</w:t>
      </w:r>
      <w:r w:rsidR="002F26E9" w:rsidRPr="00A10806">
        <w:rPr>
          <w:rFonts w:ascii="Times New Roman" w:hAnsi="Times New Roman" w:cs="Times New Roman"/>
          <w:bCs/>
          <w:sz w:val="24"/>
          <w:szCs w:val="24"/>
        </w:rPr>
        <w:t xml:space="preserve"> </w:t>
      </w:r>
      <w:r w:rsidR="002F26E9" w:rsidRPr="00A10806">
        <w:rPr>
          <w:rFonts w:ascii="Times New Roman" w:hAnsi="Times New Roman" w:cs="Times New Roman"/>
          <w:sz w:val="24"/>
          <w:szCs w:val="24"/>
        </w:rPr>
        <w:t xml:space="preserve">pkt </w:t>
      </w:r>
      <w:r w:rsidR="009815DE">
        <w:rPr>
          <w:rFonts w:ascii="Times New Roman" w:hAnsi="Times New Roman" w:cs="Times New Roman"/>
          <w:sz w:val="24"/>
          <w:szCs w:val="24"/>
        </w:rPr>
        <w:t>10</w:t>
      </w:r>
      <w:r w:rsidRPr="00A10806">
        <w:rPr>
          <w:rFonts w:ascii="Times New Roman" w:hAnsi="Times New Roman" w:cs="Times New Roman"/>
          <w:sz w:val="24"/>
          <w:szCs w:val="24"/>
        </w:rPr>
        <w:t>a.2</w:t>
      </w:r>
      <w:r w:rsidR="002F26E9" w:rsidRPr="00A10806">
        <w:rPr>
          <w:rFonts w:ascii="Times New Roman" w:hAnsi="Times New Roman" w:cs="Times New Roman"/>
          <w:sz w:val="24"/>
          <w:szCs w:val="24"/>
        </w:rPr>
        <w:t xml:space="preserve"> – </w:t>
      </w:r>
      <w:r w:rsidR="003579B5">
        <w:rPr>
          <w:rFonts w:ascii="Times New Roman" w:hAnsi="Times New Roman" w:cs="Times New Roman"/>
          <w:sz w:val="24"/>
          <w:szCs w:val="24"/>
        </w:rPr>
        <w:t>s</w:t>
      </w:r>
      <w:r w:rsidR="009815DE" w:rsidRPr="009815DE">
        <w:rPr>
          <w:rFonts w:ascii="Times New Roman" w:hAnsi="Times New Roman" w:cs="Times New Roman"/>
          <w:sz w:val="24"/>
          <w:szCs w:val="24"/>
        </w:rPr>
        <w:t xml:space="preserve">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r w:rsidR="009815DE">
        <w:rPr>
          <w:rFonts w:ascii="Times New Roman" w:hAnsi="Times New Roman" w:cs="Times New Roman"/>
          <w:sz w:val="24"/>
          <w:szCs w:val="24"/>
        </w:rPr>
        <w:t xml:space="preserve">pkt 10a.2 </w:t>
      </w:r>
      <w:r w:rsidR="003579B5">
        <w:rPr>
          <w:rFonts w:ascii="Times New Roman" w:hAnsi="Times New Roman" w:cs="Times New Roman"/>
          <w:sz w:val="24"/>
          <w:szCs w:val="24"/>
        </w:rPr>
        <w:t>p</w:t>
      </w:r>
      <w:r w:rsidR="009815DE">
        <w:rPr>
          <w:rFonts w:ascii="Times New Roman" w:hAnsi="Times New Roman" w:cs="Times New Roman"/>
          <w:sz w:val="24"/>
          <w:szCs w:val="24"/>
        </w:rPr>
        <w:t>pkt. 1)</w:t>
      </w:r>
      <w:r w:rsidR="002F26E9" w:rsidRPr="00A10806">
        <w:rPr>
          <w:rFonts w:ascii="Times New Roman" w:hAnsi="Times New Roman" w:cs="Times New Roman"/>
          <w:sz w:val="24"/>
          <w:szCs w:val="24"/>
        </w:rPr>
        <w:t>;</w:t>
      </w:r>
    </w:p>
    <w:p w:rsidR="003579B5" w:rsidRDefault="00A5129A" w:rsidP="009815DE">
      <w:pPr>
        <w:widowControl/>
        <w:spacing w:line="276" w:lineRule="auto"/>
        <w:ind w:left="1134" w:hanging="283"/>
        <w:jc w:val="both"/>
        <w:rPr>
          <w:rFonts w:ascii="Times New Roman" w:hAnsi="Times New Roman" w:cs="Times New Roman"/>
          <w:sz w:val="24"/>
          <w:szCs w:val="24"/>
        </w:rPr>
      </w:pPr>
      <w:r w:rsidRPr="00A10806">
        <w:rPr>
          <w:rFonts w:ascii="Times New Roman" w:hAnsi="Times New Roman" w:cs="Times New Roman"/>
          <w:bCs/>
          <w:sz w:val="24"/>
          <w:szCs w:val="24"/>
        </w:rPr>
        <w:t xml:space="preserve"> </w:t>
      </w:r>
      <w:r w:rsidR="00243BD7" w:rsidRPr="00A10806">
        <w:rPr>
          <w:rFonts w:ascii="Times New Roman" w:hAnsi="Times New Roman" w:cs="Times New Roman"/>
          <w:bCs/>
          <w:sz w:val="24"/>
          <w:szCs w:val="24"/>
        </w:rPr>
        <w:t>2)</w:t>
      </w:r>
      <w:r w:rsidR="002F26E9" w:rsidRPr="00A10806">
        <w:rPr>
          <w:rFonts w:ascii="Times New Roman" w:hAnsi="Times New Roman" w:cs="Times New Roman"/>
          <w:bCs/>
          <w:sz w:val="24"/>
          <w:szCs w:val="24"/>
        </w:rPr>
        <w:t xml:space="preserve"> </w:t>
      </w:r>
      <w:r w:rsidR="002F26E9" w:rsidRPr="00A10806">
        <w:rPr>
          <w:rFonts w:ascii="Times New Roman" w:hAnsi="Times New Roman" w:cs="Times New Roman"/>
          <w:sz w:val="24"/>
          <w:szCs w:val="24"/>
        </w:rPr>
        <w:t>pkt</w:t>
      </w:r>
      <w:r w:rsidR="002F26E9" w:rsidRPr="00B464B6">
        <w:rPr>
          <w:rFonts w:ascii="Times New Roman" w:hAnsi="Times New Roman" w:cs="Times New Roman"/>
          <w:sz w:val="24"/>
          <w:szCs w:val="24"/>
        </w:rPr>
        <w:t xml:space="preserve"> </w:t>
      </w:r>
      <w:r w:rsidR="009815DE">
        <w:rPr>
          <w:rFonts w:ascii="Times New Roman" w:hAnsi="Times New Roman" w:cs="Times New Roman"/>
          <w:sz w:val="24"/>
          <w:szCs w:val="24"/>
        </w:rPr>
        <w:t>10</w:t>
      </w:r>
      <w:r w:rsidR="00243BD7" w:rsidRPr="00B464B6">
        <w:rPr>
          <w:rFonts w:ascii="Times New Roman" w:hAnsi="Times New Roman" w:cs="Times New Roman"/>
          <w:sz w:val="24"/>
          <w:szCs w:val="24"/>
        </w:rPr>
        <w:t>a.2</w:t>
      </w:r>
      <w:r w:rsidR="002F26E9" w:rsidRPr="00B464B6">
        <w:rPr>
          <w:rFonts w:ascii="Times New Roman" w:hAnsi="Times New Roman" w:cs="Times New Roman"/>
          <w:sz w:val="24"/>
          <w:szCs w:val="24"/>
        </w:rPr>
        <w:t xml:space="preserve"> – </w:t>
      </w:r>
      <w:r w:rsidR="009815DE" w:rsidRPr="009815DE">
        <w:rPr>
          <w:rFonts w:ascii="Times New Roman" w:hAnsi="Times New Roman" w:cs="Times New Roman"/>
          <w:sz w:val="24"/>
          <w:szCs w:val="24"/>
        </w:rPr>
        <w:t xml:space="preserve">zaświadczenia, o którym mowa w </w:t>
      </w:r>
      <w:r w:rsidR="009815DE">
        <w:rPr>
          <w:rFonts w:ascii="Times New Roman" w:hAnsi="Times New Roman" w:cs="Times New Roman"/>
          <w:sz w:val="24"/>
          <w:szCs w:val="24"/>
        </w:rPr>
        <w:t>10a.2 p</w:t>
      </w:r>
      <w:r w:rsidR="003579B5">
        <w:rPr>
          <w:rFonts w:ascii="Times New Roman" w:hAnsi="Times New Roman" w:cs="Times New Roman"/>
          <w:sz w:val="24"/>
          <w:szCs w:val="24"/>
        </w:rPr>
        <w:t>p</w:t>
      </w:r>
      <w:r w:rsidR="009815DE">
        <w:rPr>
          <w:rFonts w:ascii="Times New Roman" w:hAnsi="Times New Roman" w:cs="Times New Roman"/>
          <w:sz w:val="24"/>
          <w:szCs w:val="24"/>
        </w:rPr>
        <w:t>kt 3)</w:t>
      </w:r>
      <w:r w:rsidR="009815DE" w:rsidRPr="009815DE">
        <w:rPr>
          <w:rFonts w:ascii="Times New Roman" w:hAnsi="Times New Roman" w:cs="Times New Roman"/>
          <w:sz w:val="24"/>
          <w:szCs w:val="24"/>
        </w:rPr>
        <w:t xml:space="preserve">, zaświadczenia albo innego dokumentu potwierdzającego, że wykonawca nie zalega z opłacaniem składek na ubezpieczenia społeczne lub zdrowotne, o których mowa w </w:t>
      </w:r>
      <w:r w:rsidR="003579B5" w:rsidRPr="003579B5">
        <w:rPr>
          <w:rFonts w:ascii="Times New Roman" w:hAnsi="Times New Roman" w:cs="Times New Roman"/>
          <w:sz w:val="24"/>
          <w:szCs w:val="24"/>
        </w:rPr>
        <w:t>10a.2 p</w:t>
      </w:r>
      <w:r w:rsidR="003579B5">
        <w:rPr>
          <w:rFonts w:ascii="Times New Roman" w:hAnsi="Times New Roman" w:cs="Times New Roman"/>
          <w:sz w:val="24"/>
          <w:szCs w:val="24"/>
        </w:rPr>
        <w:t>p</w:t>
      </w:r>
      <w:r w:rsidR="003579B5" w:rsidRPr="003579B5">
        <w:rPr>
          <w:rFonts w:ascii="Times New Roman" w:hAnsi="Times New Roman" w:cs="Times New Roman"/>
          <w:sz w:val="24"/>
          <w:szCs w:val="24"/>
        </w:rPr>
        <w:t xml:space="preserve">kt </w:t>
      </w:r>
      <w:r w:rsidR="003579B5">
        <w:rPr>
          <w:rFonts w:ascii="Times New Roman" w:hAnsi="Times New Roman" w:cs="Times New Roman"/>
          <w:sz w:val="24"/>
          <w:szCs w:val="24"/>
        </w:rPr>
        <w:t>4</w:t>
      </w:r>
      <w:r w:rsidR="003579B5" w:rsidRPr="003579B5">
        <w:rPr>
          <w:rFonts w:ascii="Times New Roman" w:hAnsi="Times New Roman" w:cs="Times New Roman"/>
          <w:sz w:val="24"/>
          <w:szCs w:val="24"/>
        </w:rPr>
        <w:t>)</w:t>
      </w:r>
      <w:r w:rsidR="009815DE" w:rsidRPr="009815DE">
        <w:rPr>
          <w:rFonts w:ascii="Times New Roman" w:hAnsi="Times New Roman" w:cs="Times New Roman"/>
          <w:sz w:val="24"/>
          <w:szCs w:val="24"/>
        </w:rPr>
        <w:t xml:space="preserve">, lub odpisu albo informacji z Krajowego Rejestru Sądowego lub z Centralnej Ewidencji i Informacji o Działalności Gospodarczej, o których mowa w </w:t>
      </w:r>
      <w:r w:rsidR="003579B5" w:rsidRPr="003579B5">
        <w:rPr>
          <w:rFonts w:ascii="Times New Roman" w:hAnsi="Times New Roman" w:cs="Times New Roman"/>
          <w:sz w:val="24"/>
          <w:szCs w:val="24"/>
        </w:rPr>
        <w:t xml:space="preserve">10a.2 </w:t>
      </w:r>
      <w:r w:rsidR="003579B5">
        <w:rPr>
          <w:rFonts w:ascii="Times New Roman" w:hAnsi="Times New Roman" w:cs="Times New Roman"/>
          <w:sz w:val="24"/>
          <w:szCs w:val="24"/>
        </w:rPr>
        <w:t>p</w:t>
      </w:r>
      <w:r w:rsidR="003579B5" w:rsidRPr="003579B5">
        <w:rPr>
          <w:rFonts w:ascii="Times New Roman" w:hAnsi="Times New Roman" w:cs="Times New Roman"/>
          <w:sz w:val="24"/>
          <w:szCs w:val="24"/>
        </w:rPr>
        <w:t xml:space="preserve">pkt </w:t>
      </w:r>
      <w:r w:rsidR="003579B5">
        <w:rPr>
          <w:rFonts w:ascii="Times New Roman" w:hAnsi="Times New Roman" w:cs="Times New Roman"/>
          <w:sz w:val="24"/>
          <w:szCs w:val="24"/>
        </w:rPr>
        <w:t>6</w:t>
      </w:r>
      <w:r w:rsidR="003579B5" w:rsidRPr="003579B5">
        <w:rPr>
          <w:rFonts w:ascii="Times New Roman" w:hAnsi="Times New Roman" w:cs="Times New Roman"/>
          <w:sz w:val="24"/>
          <w:szCs w:val="24"/>
        </w:rPr>
        <w:t>)</w:t>
      </w:r>
      <w:r w:rsidR="009815DE" w:rsidRPr="009815DE">
        <w:rPr>
          <w:rFonts w:ascii="Times New Roman" w:hAnsi="Times New Roman" w:cs="Times New Roman"/>
          <w:sz w:val="24"/>
          <w:szCs w:val="24"/>
        </w:rPr>
        <w:t xml:space="preserve"> – składa dokument lub dokumenty wystawione w kraju, w którym wykonawca ma siedzibę lub miejsce zamieszkania, potwierdzające odpowiednio, że: </w:t>
      </w:r>
    </w:p>
    <w:p w:rsidR="003579B5" w:rsidRDefault="009815DE" w:rsidP="003579B5">
      <w:pPr>
        <w:widowControl/>
        <w:spacing w:line="276" w:lineRule="auto"/>
        <w:ind w:left="2127" w:hanging="283"/>
        <w:jc w:val="both"/>
        <w:rPr>
          <w:rFonts w:ascii="Times New Roman" w:hAnsi="Times New Roman" w:cs="Times New Roman"/>
          <w:sz w:val="24"/>
          <w:szCs w:val="24"/>
        </w:rPr>
      </w:pPr>
      <w:r w:rsidRPr="009815DE">
        <w:rPr>
          <w:rFonts w:ascii="Times New Roman" w:hAnsi="Times New Roman" w:cs="Times New Roman"/>
          <w:sz w:val="24"/>
          <w:szCs w:val="24"/>
        </w:rPr>
        <w:t xml:space="preserve">a) nie naruszył obowiązków dotyczących płatności podatków, opłat lub składek na ubezpieczenie społeczne lub zdrowotne, </w:t>
      </w:r>
    </w:p>
    <w:p w:rsidR="00A10806" w:rsidRDefault="009815DE" w:rsidP="003579B5">
      <w:pPr>
        <w:widowControl/>
        <w:spacing w:line="276" w:lineRule="auto"/>
        <w:ind w:left="2127" w:hanging="283"/>
        <w:jc w:val="both"/>
        <w:rPr>
          <w:rFonts w:ascii="Times New Roman" w:hAnsi="Times New Roman" w:cs="Times New Roman"/>
          <w:b/>
          <w:bCs/>
          <w:sz w:val="24"/>
          <w:szCs w:val="24"/>
        </w:rPr>
      </w:pPr>
      <w:r w:rsidRPr="009815DE">
        <w:rPr>
          <w:rFonts w:ascii="Times New Roman" w:hAnsi="Times New Roman" w:cs="Times New Roman"/>
          <w:sz w:val="24"/>
          <w:szCs w:val="24"/>
        </w:rPr>
        <w:t>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2F26E9" w:rsidRPr="00B464B6" w:rsidRDefault="003579B5" w:rsidP="00B464B6">
      <w:pPr>
        <w:widowControl/>
        <w:spacing w:line="276" w:lineRule="auto"/>
        <w:jc w:val="both"/>
        <w:rPr>
          <w:rFonts w:ascii="Times New Roman" w:hAnsi="Times New Roman" w:cs="Times New Roman"/>
          <w:sz w:val="24"/>
          <w:szCs w:val="24"/>
        </w:rPr>
      </w:pPr>
      <w:r>
        <w:rPr>
          <w:rFonts w:ascii="Times New Roman" w:hAnsi="Times New Roman" w:cs="Times New Roman"/>
          <w:b/>
          <w:bCs/>
          <w:sz w:val="24"/>
          <w:szCs w:val="24"/>
        </w:rPr>
        <w:t>10</w:t>
      </w:r>
      <w:r w:rsidR="00243BD7" w:rsidRPr="00B464B6">
        <w:rPr>
          <w:rFonts w:ascii="Times New Roman" w:hAnsi="Times New Roman" w:cs="Times New Roman"/>
          <w:b/>
          <w:bCs/>
          <w:sz w:val="24"/>
          <w:szCs w:val="24"/>
        </w:rPr>
        <w:t>a.4</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 xml:space="preserve">Dokumenty, o których mowa w pkt </w:t>
      </w:r>
      <w:r>
        <w:rPr>
          <w:rFonts w:ascii="Times New Roman" w:hAnsi="Times New Roman" w:cs="Times New Roman"/>
          <w:sz w:val="24"/>
          <w:szCs w:val="24"/>
        </w:rPr>
        <w:t>10</w:t>
      </w:r>
      <w:r w:rsidR="00B75AF0">
        <w:rPr>
          <w:rFonts w:ascii="Times New Roman" w:hAnsi="Times New Roman" w:cs="Times New Roman"/>
          <w:sz w:val="24"/>
          <w:szCs w:val="24"/>
        </w:rPr>
        <w:t xml:space="preserve">a.2 ppkt </w:t>
      </w:r>
      <w:r>
        <w:rPr>
          <w:rFonts w:ascii="Times New Roman" w:hAnsi="Times New Roman" w:cs="Times New Roman"/>
          <w:sz w:val="24"/>
          <w:szCs w:val="24"/>
        </w:rPr>
        <w:t>1</w:t>
      </w:r>
      <w:r w:rsidR="00B75AF0">
        <w:rPr>
          <w:rFonts w:ascii="Times New Roman" w:hAnsi="Times New Roman" w:cs="Times New Roman"/>
          <w:sz w:val="24"/>
          <w:szCs w:val="24"/>
        </w:rPr>
        <w:t>)</w:t>
      </w:r>
      <w:r w:rsidR="00243BD7" w:rsidRPr="00B464B6">
        <w:rPr>
          <w:rFonts w:ascii="Times New Roman" w:hAnsi="Times New Roman" w:cs="Times New Roman"/>
          <w:sz w:val="24"/>
          <w:szCs w:val="24"/>
        </w:rPr>
        <w:t xml:space="preserve">, powinny być wystawione nie </w:t>
      </w:r>
      <w:r w:rsidR="002F26E9" w:rsidRPr="00B464B6">
        <w:rPr>
          <w:rFonts w:ascii="Times New Roman" w:hAnsi="Times New Roman" w:cs="Times New Roman"/>
          <w:sz w:val="24"/>
          <w:szCs w:val="24"/>
        </w:rPr>
        <w:t>wcześniej niż 6 miesięcy przed upływem terminu składania</w:t>
      </w:r>
      <w:r w:rsidR="00243BD7" w:rsidRPr="00B464B6">
        <w:rPr>
          <w:rFonts w:ascii="Times New Roman" w:hAnsi="Times New Roman" w:cs="Times New Roman"/>
          <w:sz w:val="24"/>
          <w:szCs w:val="24"/>
        </w:rPr>
        <w:t xml:space="preserve"> ofert. Dokument, o którym mowa </w:t>
      </w:r>
      <w:r w:rsidR="002F26E9" w:rsidRPr="00B464B6">
        <w:rPr>
          <w:rFonts w:ascii="Times New Roman" w:hAnsi="Times New Roman" w:cs="Times New Roman"/>
          <w:sz w:val="24"/>
          <w:szCs w:val="24"/>
        </w:rPr>
        <w:t xml:space="preserve">w pkt </w:t>
      </w:r>
      <w:r w:rsidR="00B75AF0">
        <w:rPr>
          <w:rFonts w:ascii="Times New Roman" w:hAnsi="Times New Roman" w:cs="Times New Roman"/>
          <w:sz w:val="24"/>
          <w:szCs w:val="24"/>
        </w:rPr>
        <w:t xml:space="preserve">9a.2 ppkt </w:t>
      </w:r>
      <w:r>
        <w:rPr>
          <w:rFonts w:ascii="Times New Roman" w:hAnsi="Times New Roman" w:cs="Times New Roman"/>
          <w:sz w:val="24"/>
          <w:szCs w:val="24"/>
        </w:rPr>
        <w:t>3, 4 i 5</w:t>
      </w:r>
      <w:r w:rsidR="00243BD7" w:rsidRPr="00B464B6">
        <w:rPr>
          <w:rFonts w:ascii="Times New Roman" w:hAnsi="Times New Roman" w:cs="Times New Roman"/>
          <w:sz w:val="24"/>
          <w:szCs w:val="24"/>
        </w:rPr>
        <w:t xml:space="preserve">, powinien być </w:t>
      </w:r>
      <w:r w:rsidR="002F26E9" w:rsidRPr="00B464B6">
        <w:rPr>
          <w:rFonts w:ascii="Times New Roman" w:hAnsi="Times New Roman" w:cs="Times New Roman"/>
          <w:sz w:val="24"/>
          <w:szCs w:val="24"/>
        </w:rPr>
        <w:t>wystawiony nie wcześni</w:t>
      </w:r>
      <w:r w:rsidR="00243BD7" w:rsidRPr="00B464B6">
        <w:rPr>
          <w:rFonts w:ascii="Times New Roman" w:hAnsi="Times New Roman" w:cs="Times New Roman"/>
          <w:sz w:val="24"/>
          <w:szCs w:val="24"/>
        </w:rPr>
        <w:t xml:space="preserve">ej niż 3 miesiące przed upływem </w:t>
      </w:r>
      <w:r w:rsidR="002F26E9" w:rsidRPr="00B464B6">
        <w:rPr>
          <w:rFonts w:ascii="Times New Roman" w:hAnsi="Times New Roman" w:cs="Times New Roman"/>
          <w:sz w:val="24"/>
          <w:szCs w:val="24"/>
        </w:rPr>
        <w:t>tego terminu.</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3579B5" w:rsidP="00B464B6">
      <w:pPr>
        <w:widowControl/>
        <w:spacing w:line="276" w:lineRule="auto"/>
        <w:jc w:val="both"/>
        <w:rPr>
          <w:rFonts w:ascii="Times New Roman" w:hAnsi="Times New Roman" w:cs="Times New Roman"/>
          <w:sz w:val="24"/>
          <w:szCs w:val="24"/>
        </w:rPr>
      </w:pPr>
      <w:r w:rsidRPr="0020336D">
        <w:rPr>
          <w:rFonts w:ascii="Times New Roman" w:hAnsi="Times New Roman" w:cs="Times New Roman"/>
          <w:b/>
          <w:bCs/>
          <w:sz w:val="24"/>
          <w:szCs w:val="24"/>
        </w:rPr>
        <w:t>10</w:t>
      </w:r>
      <w:r w:rsidR="00243BD7" w:rsidRPr="0020336D">
        <w:rPr>
          <w:rFonts w:ascii="Times New Roman" w:hAnsi="Times New Roman" w:cs="Times New Roman"/>
          <w:b/>
          <w:bCs/>
          <w:sz w:val="24"/>
          <w:szCs w:val="24"/>
        </w:rPr>
        <w:t>a.5</w:t>
      </w:r>
      <w:r w:rsidR="002F26E9" w:rsidRPr="0020336D">
        <w:rPr>
          <w:rFonts w:ascii="Times New Roman" w:hAnsi="Times New Roman" w:cs="Times New Roman"/>
          <w:b/>
          <w:bCs/>
          <w:sz w:val="24"/>
          <w:szCs w:val="24"/>
        </w:rPr>
        <w:t xml:space="preserve"> </w:t>
      </w:r>
      <w:r w:rsidR="00B75AF0" w:rsidRPr="0020336D">
        <w:rPr>
          <w:rFonts w:ascii="Times New Roman" w:hAnsi="Times New Roman" w:cs="Times New Roman"/>
          <w:sz w:val="24"/>
          <w:szCs w:val="24"/>
        </w:rPr>
        <w:t>Jeżeli w kraju, w którym W</w:t>
      </w:r>
      <w:r w:rsidR="002F26E9" w:rsidRPr="0020336D">
        <w:rPr>
          <w:rFonts w:ascii="Times New Roman" w:hAnsi="Times New Roman" w:cs="Times New Roman"/>
          <w:sz w:val="24"/>
          <w:szCs w:val="24"/>
        </w:rPr>
        <w:t>ykonawca ma siedzibę lub m</w:t>
      </w:r>
      <w:r w:rsidR="0064653C" w:rsidRPr="0020336D">
        <w:rPr>
          <w:rFonts w:ascii="Times New Roman" w:hAnsi="Times New Roman" w:cs="Times New Roman"/>
          <w:sz w:val="24"/>
          <w:szCs w:val="24"/>
        </w:rPr>
        <w:t>iejsce zamieszkania lub miejsce</w:t>
      </w:r>
      <w:r w:rsidR="0064653C">
        <w:rPr>
          <w:rFonts w:ascii="Times New Roman" w:hAnsi="Times New Roman" w:cs="Times New Roman"/>
          <w:sz w:val="24"/>
          <w:szCs w:val="24"/>
        </w:rPr>
        <w:t xml:space="preserve"> </w:t>
      </w:r>
      <w:r w:rsidR="002F26E9" w:rsidRPr="00B464B6">
        <w:rPr>
          <w:rFonts w:ascii="Times New Roman" w:hAnsi="Times New Roman" w:cs="Times New Roman"/>
          <w:sz w:val="24"/>
          <w:szCs w:val="24"/>
        </w:rPr>
        <w:t>zamieszkania ma osoba, której dokument dotyczy, nie w</w:t>
      </w:r>
      <w:r w:rsidR="0064653C">
        <w:rPr>
          <w:rFonts w:ascii="Times New Roman" w:hAnsi="Times New Roman" w:cs="Times New Roman"/>
          <w:sz w:val="24"/>
          <w:szCs w:val="24"/>
        </w:rPr>
        <w:t xml:space="preserve">ydaje się dokumentów, o których </w:t>
      </w:r>
      <w:r w:rsidR="002F26E9" w:rsidRPr="00B464B6">
        <w:rPr>
          <w:rFonts w:ascii="Times New Roman" w:hAnsi="Times New Roman" w:cs="Times New Roman"/>
          <w:sz w:val="24"/>
          <w:szCs w:val="24"/>
        </w:rPr>
        <w:t xml:space="preserve">mowa w pkt </w:t>
      </w:r>
      <w:r>
        <w:rPr>
          <w:rFonts w:ascii="Times New Roman" w:hAnsi="Times New Roman" w:cs="Times New Roman"/>
          <w:sz w:val="24"/>
          <w:szCs w:val="24"/>
        </w:rPr>
        <w:t>10</w:t>
      </w:r>
      <w:r w:rsidR="00243BD7" w:rsidRPr="00B464B6">
        <w:rPr>
          <w:rFonts w:ascii="Times New Roman" w:hAnsi="Times New Roman" w:cs="Times New Roman"/>
          <w:sz w:val="24"/>
          <w:szCs w:val="24"/>
        </w:rPr>
        <w:t>a.3</w:t>
      </w:r>
      <w:r w:rsidR="002F26E9" w:rsidRPr="00B464B6">
        <w:rPr>
          <w:rFonts w:ascii="Times New Roman" w:hAnsi="Times New Roman" w:cs="Times New Roman"/>
          <w:sz w:val="24"/>
          <w:szCs w:val="24"/>
        </w:rPr>
        <w:t>, zastępuje się je doku</w:t>
      </w:r>
      <w:r w:rsidR="00243BD7" w:rsidRPr="00B464B6">
        <w:rPr>
          <w:rFonts w:ascii="Times New Roman" w:hAnsi="Times New Roman" w:cs="Times New Roman"/>
          <w:sz w:val="24"/>
          <w:szCs w:val="24"/>
        </w:rPr>
        <w:t xml:space="preserve">mentem zawierającym odpowiednio </w:t>
      </w:r>
      <w:r w:rsidR="00B75AF0">
        <w:rPr>
          <w:rFonts w:ascii="Times New Roman" w:hAnsi="Times New Roman" w:cs="Times New Roman"/>
          <w:sz w:val="24"/>
          <w:szCs w:val="24"/>
        </w:rPr>
        <w:t>oświadczenie W</w:t>
      </w:r>
      <w:r w:rsidR="002F26E9" w:rsidRPr="00B464B6">
        <w:rPr>
          <w:rFonts w:ascii="Times New Roman" w:hAnsi="Times New Roman" w:cs="Times New Roman"/>
          <w:sz w:val="24"/>
          <w:szCs w:val="24"/>
        </w:rPr>
        <w:t>ykonawcy, ze wskazaniem osoby</w:t>
      </w:r>
      <w:r w:rsidR="00243BD7" w:rsidRPr="00B464B6">
        <w:rPr>
          <w:rFonts w:ascii="Times New Roman" w:hAnsi="Times New Roman" w:cs="Times New Roman"/>
          <w:sz w:val="24"/>
          <w:szCs w:val="24"/>
        </w:rPr>
        <w:t xml:space="preserve"> albo osób uprawnionych do jego </w:t>
      </w:r>
      <w:r w:rsidR="002F26E9" w:rsidRPr="00B464B6">
        <w:rPr>
          <w:rFonts w:ascii="Times New Roman" w:hAnsi="Times New Roman" w:cs="Times New Roman"/>
          <w:sz w:val="24"/>
          <w:szCs w:val="24"/>
        </w:rPr>
        <w:t>reprezentacji, lub oświadczenie osoby, której dokume</w:t>
      </w:r>
      <w:r w:rsidR="00243BD7" w:rsidRPr="00B464B6">
        <w:rPr>
          <w:rFonts w:ascii="Times New Roman" w:hAnsi="Times New Roman" w:cs="Times New Roman"/>
          <w:sz w:val="24"/>
          <w:szCs w:val="24"/>
        </w:rPr>
        <w:t xml:space="preserve">nt miał dotyczyć, złożone przed </w:t>
      </w:r>
      <w:r w:rsidR="002F26E9" w:rsidRPr="00B464B6">
        <w:rPr>
          <w:rFonts w:ascii="Times New Roman" w:hAnsi="Times New Roman" w:cs="Times New Roman"/>
          <w:sz w:val="24"/>
          <w:szCs w:val="24"/>
        </w:rPr>
        <w:t>notariuszem lub przed organem sądowym, administracyjnym albo organem samorządu</w:t>
      </w:r>
      <w:r w:rsidR="00243BD7" w:rsidRPr="00B464B6">
        <w:rPr>
          <w:rFonts w:ascii="Times New Roman" w:hAnsi="Times New Roman" w:cs="Times New Roman"/>
          <w:sz w:val="24"/>
          <w:szCs w:val="24"/>
        </w:rPr>
        <w:t xml:space="preserve"> </w:t>
      </w:r>
      <w:r w:rsidR="002F26E9" w:rsidRPr="00B464B6">
        <w:rPr>
          <w:rFonts w:ascii="Times New Roman" w:hAnsi="Times New Roman" w:cs="Times New Roman"/>
          <w:sz w:val="24"/>
          <w:szCs w:val="24"/>
        </w:rPr>
        <w:t>zawodowego lub gospodarczego właściwym ze względu na si</w:t>
      </w:r>
      <w:r w:rsidR="00243BD7" w:rsidRPr="00B464B6">
        <w:rPr>
          <w:rFonts w:ascii="Times New Roman" w:hAnsi="Times New Roman" w:cs="Times New Roman"/>
          <w:sz w:val="24"/>
          <w:szCs w:val="24"/>
        </w:rPr>
        <w:t xml:space="preserve">edzibę lub miejsce zamieszkania </w:t>
      </w:r>
      <w:r w:rsidR="00B75AF0">
        <w:rPr>
          <w:rFonts w:ascii="Times New Roman" w:hAnsi="Times New Roman" w:cs="Times New Roman"/>
          <w:sz w:val="24"/>
          <w:szCs w:val="24"/>
        </w:rPr>
        <w:t>W</w:t>
      </w:r>
      <w:r w:rsidR="002F26E9" w:rsidRPr="00B464B6">
        <w:rPr>
          <w:rFonts w:ascii="Times New Roman" w:hAnsi="Times New Roman" w:cs="Times New Roman"/>
          <w:sz w:val="24"/>
          <w:szCs w:val="24"/>
        </w:rPr>
        <w:t xml:space="preserve">ykonawcy lub miejsce zamieszkania tej osoby, z uwzględnieniem zapisu pkt </w:t>
      </w:r>
      <w:r>
        <w:rPr>
          <w:rFonts w:ascii="Times New Roman" w:hAnsi="Times New Roman" w:cs="Times New Roman"/>
          <w:sz w:val="24"/>
          <w:szCs w:val="24"/>
        </w:rPr>
        <w:t>10</w:t>
      </w:r>
      <w:r w:rsidR="00B464B6" w:rsidRPr="00B464B6">
        <w:rPr>
          <w:rFonts w:ascii="Times New Roman" w:hAnsi="Times New Roman" w:cs="Times New Roman"/>
          <w:sz w:val="24"/>
          <w:szCs w:val="24"/>
        </w:rPr>
        <w:t>a.3</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3579B5" w:rsidP="00B464B6">
      <w:pPr>
        <w:widowControl/>
        <w:spacing w:line="276" w:lineRule="auto"/>
        <w:jc w:val="both"/>
        <w:rPr>
          <w:rFonts w:ascii="Times New Roman" w:hAnsi="Times New Roman" w:cs="Times New Roman"/>
          <w:sz w:val="24"/>
          <w:szCs w:val="24"/>
        </w:rPr>
      </w:pPr>
      <w:r>
        <w:rPr>
          <w:rFonts w:ascii="Times New Roman" w:hAnsi="Times New Roman" w:cs="Times New Roman"/>
          <w:b/>
          <w:bCs/>
          <w:sz w:val="24"/>
          <w:szCs w:val="24"/>
        </w:rPr>
        <w:t>10</w:t>
      </w:r>
      <w:r w:rsidR="00243BD7" w:rsidRPr="00B464B6">
        <w:rPr>
          <w:rFonts w:ascii="Times New Roman" w:hAnsi="Times New Roman" w:cs="Times New Roman"/>
          <w:b/>
          <w:bCs/>
          <w:sz w:val="24"/>
          <w:szCs w:val="24"/>
        </w:rPr>
        <w:t>a.6</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W przypadku wątpliwości co do treści dokum</w:t>
      </w:r>
      <w:r w:rsidR="00B464B6" w:rsidRPr="00B464B6">
        <w:rPr>
          <w:rFonts w:ascii="Times New Roman" w:hAnsi="Times New Roman" w:cs="Times New Roman"/>
          <w:sz w:val="24"/>
          <w:szCs w:val="24"/>
        </w:rPr>
        <w:t>e</w:t>
      </w:r>
      <w:r w:rsidR="00B75AF0">
        <w:rPr>
          <w:rFonts w:ascii="Times New Roman" w:hAnsi="Times New Roman" w:cs="Times New Roman"/>
          <w:sz w:val="24"/>
          <w:szCs w:val="24"/>
        </w:rPr>
        <w:t>ntu złożonego przez W</w:t>
      </w:r>
      <w:r w:rsidR="00B464B6" w:rsidRPr="00B464B6">
        <w:rPr>
          <w:rFonts w:ascii="Times New Roman" w:hAnsi="Times New Roman" w:cs="Times New Roman"/>
          <w:sz w:val="24"/>
          <w:szCs w:val="24"/>
        </w:rPr>
        <w:t xml:space="preserve">ykonawcę, </w:t>
      </w:r>
      <w:r w:rsidR="00B75AF0">
        <w:rPr>
          <w:rFonts w:ascii="Times New Roman" w:hAnsi="Times New Roman" w:cs="Times New Roman"/>
          <w:sz w:val="24"/>
          <w:szCs w:val="24"/>
        </w:rPr>
        <w:t>Z</w:t>
      </w:r>
      <w:r w:rsidR="002F26E9" w:rsidRPr="00B464B6">
        <w:rPr>
          <w:rFonts w:ascii="Times New Roman" w:hAnsi="Times New Roman" w:cs="Times New Roman"/>
          <w:sz w:val="24"/>
          <w:szCs w:val="24"/>
        </w:rPr>
        <w:t>amawiający może zwrócić się do właściwych orga</w:t>
      </w:r>
      <w:r w:rsidR="00B464B6" w:rsidRPr="00B464B6">
        <w:rPr>
          <w:rFonts w:ascii="Times New Roman" w:hAnsi="Times New Roman" w:cs="Times New Roman"/>
          <w:sz w:val="24"/>
          <w:szCs w:val="24"/>
        </w:rPr>
        <w:t xml:space="preserve">nów odpowiednio kraju, w którym </w:t>
      </w:r>
      <w:r w:rsidR="00B75AF0">
        <w:rPr>
          <w:rFonts w:ascii="Times New Roman" w:hAnsi="Times New Roman" w:cs="Times New Roman"/>
          <w:sz w:val="24"/>
          <w:szCs w:val="24"/>
        </w:rPr>
        <w:t>W</w:t>
      </w:r>
      <w:r w:rsidR="002F26E9" w:rsidRPr="00B464B6">
        <w:rPr>
          <w:rFonts w:ascii="Times New Roman" w:hAnsi="Times New Roman" w:cs="Times New Roman"/>
          <w:sz w:val="24"/>
          <w:szCs w:val="24"/>
        </w:rPr>
        <w:t>ykonawca ma siedzibę lub miejsce zamieszkania lub miejsc</w:t>
      </w:r>
      <w:r w:rsidR="00B464B6" w:rsidRPr="00B464B6">
        <w:rPr>
          <w:rFonts w:ascii="Times New Roman" w:hAnsi="Times New Roman" w:cs="Times New Roman"/>
          <w:sz w:val="24"/>
          <w:szCs w:val="24"/>
        </w:rPr>
        <w:t xml:space="preserve">e zamieszkania ma osoba, której </w:t>
      </w:r>
      <w:r w:rsidR="002F26E9" w:rsidRPr="00B464B6">
        <w:rPr>
          <w:rFonts w:ascii="Times New Roman" w:hAnsi="Times New Roman" w:cs="Times New Roman"/>
          <w:sz w:val="24"/>
          <w:szCs w:val="24"/>
        </w:rPr>
        <w:t>dokument dotyczy, o udzielenie niezbędnych informacji dotyczących tego dokumentu.</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3579B5" w:rsidP="00B464B6">
      <w:pPr>
        <w:widowControl/>
        <w:spacing w:line="276" w:lineRule="auto"/>
        <w:jc w:val="both"/>
        <w:rPr>
          <w:rFonts w:ascii="Times New Roman" w:hAnsi="Times New Roman" w:cs="Times New Roman"/>
          <w:sz w:val="24"/>
          <w:szCs w:val="24"/>
        </w:rPr>
      </w:pPr>
      <w:r>
        <w:rPr>
          <w:rFonts w:ascii="Times New Roman" w:hAnsi="Times New Roman" w:cs="Times New Roman"/>
          <w:b/>
          <w:bCs/>
          <w:sz w:val="24"/>
          <w:szCs w:val="24"/>
        </w:rPr>
        <w:t>10</w:t>
      </w:r>
      <w:r w:rsidR="00243BD7" w:rsidRPr="00B464B6">
        <w:rPr>
          <w:rFonts w:ascii="Times New Roman" w:hAnsi="Times New Roman" w:cs="Times New Roman"/>
          <w:b/>
          <w:bCs/>
          <w:sz w:val="24"/>
          <w:szCs w:val="24"/>
        </w:rPr>
        <w:t>a.7</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Wykonawca mający siedzibę na terytorium Rzeczypospol</w:t>
      </w:r>
      <w:r w:rsidR="00B464B6" w:rsidRPr="00B464B6">
        <w:rPr>
          <w:rFonts w:ascii="Times New Roman" w:hAnsi="Times New Roman" w:cs="Times New Roman"/>
          <w:sz w:val="24"/>
          <w:szCs w:val="24"/>
        </w:rPr>
        <w:t xml:space="preserve">itej Polskiej, w odniesieniu do </w:t>
      </w:r>
      <w:r w:rsidR="002F26E9" w:rsidRPr="00B464B6">
        <w:rPr>
          <w:rFonts w:ascii="Times New Roman" w:hAnsi="Times New Roman" w:cs="Times New Roman"/>
          <w:sz w:val="24"/>
          <w:szCs w:val="24"/>
        </w:rPr>
        <w:t>osoby mającej miejsce zamieszkania poza terytorium Rzeczyposp</w:t>
      </w:r>
      <w:r w:rsidR="00B464B6" w:rsidRPr="00B464B6">
        <w:rPr>
          <w:rFonts w:ascii="Times New Roman" w:hAnsi="Times New Roman" w:cs="Times New Roman"/>
          <w:sz w:val="24"/>
          <w:szCs w:val="24"/>
        </w:rPr>
        <w:t xml:space="preserve">olitej Polskiej, której dotyczy </w:t>
      </w:r>
      <w:r w:rsidR="002F26E9" w:rsidRPr="00B464B6">
        <w:rPr>
          <w:rFonts w:ascii="Times New Roman" w:hAnsi="Times New Roman" w:cs="Times New Roman"/>
          <w:sz w:val="24"/>
          <w:szCs w:val="24"/>
        </w:rPr>
        <w:t xml:space="preserve">dokument wskazany w pkt </w:t>
      </w:r>
      <w:r>
        <w:rPr>
          <w:rFonts w:ascii="Times New Roman" w:hAnsi="Times New Roman" w:cs="Times New Roman"/>
          <w:sz w:val="24"/>
          <w:szCs w:val="24"/>
        </w:rPr>
        <w:t>10</w:t>
      </w:r>
      <w:r w:rsidR="00B464B6" w:rsidRPr="00B464B6">
        <w:rPr>
          <w:rFonts w:ascii="Times New Roman" w:hAnsi="Times New Roman" w:cs="Times New Roman"/>
          <w:sz w:val="24"/>
          <w:szCs w:val="24"/>
        </w:rPr>
        <w:t>a.2</w:t>
      </w:r>
      <w:r w:rsidR="002F26E9" w:rsidRPr="00B464B6">
        <w:rPr>
          <w:rFonts w:ascii="Times New Roman" w:hAnsi="Times New Roman" w:cs="Times New Roman"/>
          <w:sz w:val="24"/>
          <w:szCs w:val="24"/>
        </w:rPr>
        <w:t xml:space="preserve">, składa dokument, o którym mowa w pkt </w:t>
      </w:r>
      <w:r>
        <w:rPr>
          <w:rFonts w:ascii="Times New Roman" w:hAnsi="Times New Roman" w:cs="Times New Roman"/>
          <w:sz w:val="24"/>
          <w:szCs w:val="24"/>
        </w:rPr>
        <w:t>10a.3</w:t>
      </w:r>
      <w:r w:rsidR="002F26E9" w:rsidRPr="00B464B6">
        <w:rPr>
          <w:rFonts w:ascii="Times New Roman" w:hAnsi="Times New Roman" w:cs="Times New Roman"/>
          <w:sz w:val="24"/>
          <w:szCs w:val="24"/>
        </w:rPr>
        <w:t>.</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3579B5" w:rsidP="00B464B6">
      <w:pPr>
        <w:widowControl/>
        <w:spacing w:line="276" w:lineRule="auto"/>
        <w:jc w:val="both"/>
        <w:rPr>
          <w:rFonts w:ascii="Times New Roman" w:hAnsi="Times New Roman" w:cs="Times New Roman"/>
          <w:sz w:val="24"/>
          <w:szCs w:val="24"/>
        </w:rPr>
      </w:pPr>
      <w:r>
        <w:rPr>
          <w:rFonts w:ascii="Times New Roman" w:hAnsi="Times New Roman" w:cs="Times New Roman"/>
          <w:b/>
          <w:bCs/>
          <w:sz w:val="24"/>
          <w:szCs w:val="24"/>
        </w:rPr>
        <w:t>10</w:t>
      </w:r>
      <w:r w:rsidR="00243BD7" w:rsidRPr="00B464B6">
        <w:rPr>
          <w:rFonts w:ascii="Times New Roman" w:hAnsi="Times New Roman" w:cs="Times New Roman"/>
          <w:b/>
          <w:bCs/>
          <w:sz w:val="24"/>
          <w:szCs w:val="24"/>
        </w:rPr>
        <w:t>a.8</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Jeżeli w kraju, w którym miejsce zamieszkania</w:t>
      </w:r>
      <w:r w:rsidR="00B464B6" w:rsidRPr="00B464B6">
        <w:rPr>
          <w:rFonts w:ascii="Times New Roman" w:hAnsi="Times New Roman" w:cs="Times New Roman"/>
          <w:sz w:val="24"/>
          <w:szCs w:val="24"/>
        </w:rPr>
        <w:t xml:space="preserve"> ma osoba, której dokument miał </w:t>
      </w:r>
      <w:r w:rsidR="002F26E9" w:rsidRPr="00B464B6">
        <w:rPr>
          <w:rFonts w:ascii="Times New Roman" w:hAnsi="Times New Roman" w:cs="Times New Roman"/>
          <w:sz w:val="24"/>
          <w:szCs w:val="24"/>
        </w:rPr>
        <w:t>dotyczyć, nie wydaje się takich dokumentów, zastępuje się go dok</w:t>
      </w:r>
      <w:r w:rsidR="00B464B6" w:rsidRPr="00B464B6">
        <w:rPr>
          <w:rFonts w:ascii="Times New Roman" w:hAnsi="Times New Roman" w:cs="Times New Roman"/>
          <w:sz w:val="24"/>
          <w:szCs w:val="24"/>
        </w:rPr>
        <w:t xml:space="preserve">umentem zawierającym </w:t>
      </w:r>
      <w:r w:rsidR="002F26E9" w:rsidRPr="00B464B6">
        <w:rPr>
          <w:rFonts w:ascii="Times New Roman" w:hAnsi="Times New Roman" w:cs="Times New Roman"/>
          <w:sz w:val="24"/>
          <w:szCs w:val="24"/>
        </w:rPr>
        <w:t>oświadczenie tej osoby złożonym przed notariu</w:t>
      </w:r>
      <w:r w:rsidR="00B464B6" w:rsidRPr="00B464B6">
        <w:rPr>
          <w:rFonts w:ascii="Times New Roman" w:hAnsi="Times New Roman" w:cs="Times New Roman"/>
          <w:sz w:val="24"/>
          <w:szCs w:val="24"/>
        </w:rPr>
        <w:t xml:space="preserve">szem lub przed organem sądowym, </w:t>
      </w:r>
      <w:r w:rsidR="002F26E9" w:rsidRPr="00B464B6">
        <w:rPr>
          <w:rFonts w:ascii="Times New Roman" w:hAnsi="Times New Roman" w:cs="Times New Roman"/>
          <w:sz w:val="24"/>
          <w:szCs w:val="24"/>
        </w:rPr>
        <w:t>administracyjnym albo organem samorządu zawodow</w:t>
      </w:r>
      <w:r w:rsidR="00B464B6" w:rsidRPr="00B464B6">
        <w:rPr>
          <w:rFonts w:ascii="Times New Roman" w:hAnsi="Times New Roman" w:cs="Times New Roman"/>
          <w:sz w:val="24"/>
          <w:szCs w:val="24"/>
        </w:rPr>
        <w:t xml:space="preserve">ego lub gospodarczego właściwym </w:t>
      </w:r>
      <w:r w:rsidR="002F26E9" w:rsidRPr="00B464B6">
        <w:rPr>
          <w:rFonts w:ascii="Times New Roman" w:hAnsi="Times New Roman" w:cs="Times New Roman"/>
          <w:sz w:val="24"/>
          <w:szCs w:val="24"/>
        </w:rPr>
        <w:t xml:space="preserve">ze względu na miejsce zamieszkania tej osoby. Dokument powinien być wystawiony </w:t>
      </w:r>
      <w:r w:rsidR="00B464B6" w:rsidRPr="00B464B6">
        <w:rPr>
          <w:rFonts w:ascii="Times New Roman" w:hAnsi="Times New Roman" w:cs="Times New Roman"/>
          <w:sz w:val="24"/>
          <w:szCs w:val="24"/>
        </w:rPr>
        <w:t xml:space="preserve">nie </w:t>
      </w:r>
      <w:r w:rsidR="002F26E9" w:rsidRPr="00B464B6">
        <w:rPr>
          <w:rFonts w:ascii="Times New Roman" w:hAnsi="Times New Roman" w:cs="Times New Roman"/>
          <w:sz w:val="24"/>
          <w:szCs w:val="24"/>
        </w:rPr>
        <w:t>wcześniej niż 6 miesięcy przed upływem terminu składania ofert.</w:t>
      </w:r>
    </w:p>
    <w:p w:rsidR="002F26E9" w:rsidRPr="00B464B6" w:rsidRDefault="00B464B6" w:rsidP="00F505BE">
      <w:pPr>
        <w:widowControl/>
        <w:spacing w:line="276" w:lineRule="auto"/>
        <w:ind w:left="993" w:hanging="273"/>
        <w:jc w:val="both"/>
        <w:rPr>
          <w:rFonts w:ascii="Times New Roman" w:hAnsi="Times New Roman" w:cs="Times New Roman"/>
          <w:sz w:val="24"/>
          <w:szCs w:val="24"/>
        </w:rPr>
      </w:pPr>
      <w:r w:rsidRPr="00F505BE">
        <w:rPr>
          <w:rFonts w:ascii="Times New Roman" w:hAnsi="Times New Roman" w:cs="Times New Roman"/>
          <w:bCs/>
          <w:sz w:val="24"/>
          <w:szCs w:val="24"/>
        </w:rPr>
        <w:t>1)</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W przypadku wątpliwości co do treści dokum</w:t>
      </w:r>
      <w:r w:rsidR="00B75AF0">
        <w:rPr>
          <w:rFonts w:ascii="Times New Roman" w:hAnsi="Times New Roman" w:cs="Times New Roman"/>
          <w:sz w:val="24"/>
          <w:szCs w:val="24"/>
        </w:rPr>
        <w:t>entu złożonego przez W</w:t>
      </w:r>
      <w:r w:rsidRPr="00B464B6">
        <w:rPr>
          <w:rFonts w:ascii="Times New Roman" w:hAnsi="Times New Roman" w:cs="Times New Roman"/>
          <w:sz w:val="24"/>
          <w:szCs w:val="24"/>
        </w:rPr>
        <w:t xml:space="preserve">ykonawcę, </w:t>
      </w:r>
      <w:r w:rsidR="00B75AF0">
        <w:rPr>
          <w:rFonts w:ascii="Times New Roman" w:hAnsi="Times New Roman" w:cs="Times New Roman"/>
          <w:sz w:val="24"/>
          <w:szCs w:val="24"/>
        </w:rPr>
        <w:t>Z</w:t>
      </w:r>
      <w:r w:rsidR="002F26E9" w:rsidRPr="00B464B6">
        <w:rPr>
          <w:rFonts w:ascii="Times New Roman" w:hAnsi="Times New Roman" w:cs="Times New Roman"/>
          <w:sz w:val="24"/>
          <w:szCs w:val="24"/>
        </w:rPr>
        <w:t xml:space="preserve">amawiający może zwrócić się do właściwych </w:t>
      </w:r>
      <w:r w:rsidRPr="00B464B6">
        <w:rPr>
          <w:rFonts w:ascii="Times New Roman" w:hAnsi="Times New Roman" w:cs="Times New Roman"/>
          <w:sz w:val="24"/>
          <w:szCs w:val="24"/>
        </w:rPr>
        <w:t xml:space="preserve">organów kraju, w którym miejsce </w:t>
      </w:r>
      <w:r w:rsidR="002F26E9" w:rsidRPr="00B464B6">
        <w:rPr>
          <w:rFonts w:ascii="Times New Roman" w:hAnsi="Times New Roman" w:cs="Times New Roman"/>
          <w:sz w:val="24"/>
          <w:szCs w:val="24"/>
        </w:rPr>
        <w:t>zamieszkania ma osoba, której dokument dotyczy, o ud</w:t>
      </w:r>
      <w:r w:rsidRPr="00B464B6">
        <w:rPr>
          <w:rFonts w:ascii="Times New Roman" w:hAnsi="Times New Roman" w:cs="Times New Roman"/>
          <w:sz w:val="24"/>
          <w:szCs w:val="24"/>
        </w:rPr>
        <w:t xml:space="preserve">zielenie niezbędnych informacji </w:t>
      </w:r>
      <w:r w:rsidR="002F26E9" w:rsidRPr="00B464B6">
        <w:rPr>
          <w:rFonts w:ascii="Times New Roman" w:hAnsi="Times New Roman" w:cs="Times New Roman"/>
          <w:sz w:val="24"/>
          <w:szCs w:val="24"/>
        </w:rPr>
        <w:t>dotyczących tego dokumentu.</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3579B5" w:rsidP="00B464B6">
      <w:pPr>
        <w:widowControl/>
        <w:spacing w:line="276" w:lineRule="auto"/>
        <w:jc w:val="both"/>
        <w:rPr>
          <w:rFonts w:ascii="Times New Roman" w:hAnsi="Times New Roman" w:cs="Times New Roman"/>
          <w:sz w:val="24"/>
          <w:szCs w:val="24"/>
        </w:rPr>
      </w:pPr>
      <w:r>
        <w:rPr>
          <w:rFonts w:ascii="Times New Roman" w:hAnsi="Times New Roman" w:cs="Times New Roman"/>
          <w:b/>
          <w:bCs/>
          <w:sz w:val="24"/>
          <w:szCs w:val="24"/>
        </w:rPr>
        <w:t>10</w:t>
      </w:r>
      <w:r w:rsidR="00B464B6" w:rsidRPr="00B464B6">
        <w:rPr>
          <w:rFonts w:ascii="Times New Roman" w:hAnsi="Times New Roman" w:cs="Times New Roman"/>
          <w:b/>
          <w:bCs/>
          <w:sz w:val="24"/>
          <w:szCs w:val="24"/>
        </w:rPr>
        <w:t>a.9</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W przypadku, gdy Wykonawca polega na zdolnościach lu</w:t>
      </w:r>
      <w:r w:rsidR="00B464B6" w:rsidRPr="00B464B6">
        <w:rPr>
          <w:rFonts w:ascii="Times New Roman" w:hAnsi="Times New Roman" w:cs="Times New Roman"/>
          <w:sz w:val="24"/>
          <w:szCs w:val="24"/>
        </w:rPr>
        <w:t xml:space="preserve">b sytuacji innych podmiotów, na </w:t>
      </w:r>
      <w:r w:rsidR="002F26E9" w:rsidRPr="00B464B6">
        <w:rPr>
          <w:rFonts w:ascii="Times New Roman" w:hAnsi="Times New Roman" w:cs="Times New Roman"/>
          <w:sz w:val="24"/>
          <w:szCs w:val="24"/>
        </w:rPr>
        <w:t xml:space="preserve">zasadach określonych w art. </w:t>
      </w:r>
      <w:r>
        <w:rPr>
          <w:rFonts w:ascii="Times New Roman" w:hAnsi="Times New Roman" w:cs="Times New Roman"/>
          <w:sz w:val="24"/>
          <w:szCs w:val="24"/>
        </w:rPr>
        <w:t>112</w:t>
      </w:r>
      <w:r w:rsidR="002F26E9" w:rsidRPr="00B464B6">
        <w:rPr>
          <w:rFonts w:ascii="Times New Roman" w:hAnsi="Times New Roman" w:cs="Times New Roman"/>
          <w:sz w:val="24"/>
          <w:szCs w:val="24"/>
        </w:rPr>
        <w:t xml:space="preserve"> ustawy, Zamawiający żąda przedstawienia w odniesieniu d</w:t>
      </w:r>
      <w:r w:rsidR="00B464B6" w:rsidRPr="00B464B6">
        <w:rPr>
          <w:rFonts w:ascii="Times New Roman" w:hAnsi="Times New Roman" w:cs="Times New Roman"/>
          <w:sz w:val="24"/>
          <w:szCs w:val="24"/>
        </w:rPr>
        <w:t xml:space="preserve">o </w:t>
      </w:r>
      <w:r w:rsidR="002F26E9" w:rsidRPr="00B464B6">
        <w:rPr>
          <w:rFonts w:ascii="Times New Roman" w:hAnsi="Times New Roman" w:cs="Times New Roman"/>
          <w:sz w:val="24"/>
          <w:szCs w:val="24"/>
        </w:rPr>
        <w:t xml:space="preserve">tych podmiotów, dokumentów wymienionych w pkt </w:t>
      </w:r>
      <w:r>
        <w:rPr>
          <w:rFonts w:ascii="Times New Roman" w:hAnsi="Times New Roman" w:cs="Times New Roman"/>
          <w:sz w:val="24"/>
          <w:szCs w:val="24"/>
        </w:rPr>
        <w:t>10</w:t>
      </w:r>
      <w:r w:rsidR="00B464B6" w:rsidRPr="00B464B6">
        <w:rPr>
          <w:rFonts w:ascii="Times New Roman" w:hAnsi="Times New Roman" w:cs="Times New Roman"/>
          <w:sz w:val="24"/>
          <w:szCs w:val="24"/>
        </w:rPr>
        <w:t>a.2.</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3579B5" w:rsidP="00B464B6">
      <w:pPr>
        <w:widowControl/>
        <w:spacing w:line="276" w:lineRule="auto"/>
        <w:jc w:val="both"/>
        <w:rPr>
          <w:rFonts w:ascii="Times New Roman" w:hAnsi="Times New Roman" w:cs="Times New Roman"/>
          <w:sz w:val="24"/>
          <w:szCs w:val="24"/>
        </w:rPr>
      </w:pPr>
      <w:r>
        <w:rPr>
          <w:rFonts w:ascii="Times New Roman" w:hAnsi="Times New Roman" w:cs="Times New Roman"/>
          <w:b/>
          <w:bCs/>
          <w:sz w:val="24"/>
          <w:szCs w:val="24"/>
        </w:rPr>
        <w:t>10</w:t>
      </w:r>
      <w:r w:rsidR="00B464B6" w:rsidRPr="00B464B6">
        <w:rPr>
          <w:rFonts w:ascii="Times New Roman" w:hAnsi="Times New Roman" w:cs="Times New Roman"/>
          <w:b/>
          <w:bCs/>
          <w:sz w:val="24"/>
          <w:szCs w:val="24"/>
        </w:rPr>
        <w:t>a.10</w:t>
      </w:r>
      <w:r w:rsidR="002F26E9" w:rsidRPr="00B464B6">
        <w:rPr>
          <w:rFonts w:ascii="Times New Roman" w:hAnsi="Times New Roman" w:cs="Times New Roman"/>
          <w:b/>
          <w:bCs/>
          <w:sz w:val="24"/>
          <w:szCs w:val="24"/>
        </w:rPr>
        <w:t xml:space="preserve"> </w:t>
      </w:r>
      <w:r w:rsidR="00B75AF0">
        <w:rPr>
          <w:rFonts w:ascii="Times New Roman" w:hAnsi="Times New Roman" w:cs="Times New Roman"/>
          <w:sz w:val="24"/>
          <w:szCs w:val="24"/>
        </w:rPr>
        <w:t>Zamawiający żąda od W</w:t>
      </w:r>
      <w:r w:rsidR="002F26E9" w:rsidRPr="00B464B6">
        <w:rPr>
          <w:rFonts w:ascii="Times New Roman" w:hAnsi="Times New Roman" w:cs="Times New Roman"/>
          <w:sz w:val="24"/>
          <w:szCs w:val="24"/>
        </w:rPr>
        <w:t xml:space="preserve">ykonawcy przedstawienia dokumentów wymienionych w pkt </w:t>
      </w:r>
      <w:r>
        <w:rPr>
          <w:rFonts w:ascii="Times New Roman" w:hAnsi="Times New Roman" w:cs="Times New Roman"/>
          <w:sz w:val="24"/>
          <w:szCs w:val="24"/>
        </w:rPr>
        <w:t>10</w:t>
      </w:r>
      <w:r w:rsidR="00B464B6" w:rsidRPr="00B464B6">
        <w:rPr>
          <w:rFonts w:ascii="Times New Roman" w:hAnsi="Times New Roman" w:cs="Times New Roman"/>
          <w:sz w:val="24"/>
          <w:szCs w:val="24"/>
        </w:rPr>
        <w:t xml:space="preserve">a.2, </w:t>
      </w:r>
      <w:r w:rsidR="00B75AF0">
        <w:rPr>
          <w:rFonts w:ascii="Times New Roman" w:hAnsi="Times New Roman" w:cs="Times New Roman"/>
          <w:sz w:val="24"/>
          <w:szCs w:val="24"/>
        </w:rPr>
        <w:t>dotyczących P</w:t>
      </w:r>
      <w:r w:rsidR="002F26E9" w:rsidRPr="00B464B6">
        <w:rPr>
          <w:rFonts w:ascii="Times New Roman" w:hAnsi="Times New Roman" w:cs="Times New Roman"/>
          <w:sz w:val="24"/>
          <w:szCs w:val="24"/>
        </w:rPr>
        <w:t>odwykonawcy, któremu zamierza powierzyć wykonanie</w:t>
      </w:r>
      <w:r w:rsidR="00B464B6" w:rsidRPr="00B464B6">
        <w:rPr>
          <w:rFonts w:ascii="Times New Roman" w:hAnsi="Times New Roman" w:cs="Times New Roman"/>
          <w:sz w:val="24"/>
          <w:szCs w:val="24"/>
        </w:rPr>
        <w:t xml:space="preserve"> </w:t>
      </w:r>
      <w:r w:rsidR="002F26E9" w:rsidRPr="00B464B6">
        <w:rPr>
          <w:rFonts w:ascii="Times New Roman" w:hAnsi="Times New Roman" w:cs="Times New Roman"/>
          <w:sz w:val="24"/>
          <w:szCs w:val="24"/>
        </w:rPr>
        <w:t>części zamówienia, a który nie jest podmiotem, na kt</w:t>
      </w:r>
      <w:r w:rsidR="00B464B6" w:rsidRPr="00B464B6">
        <w:rPr>
          <w:rFonts w:ascii="Times New Roman" w:hAnsi="Times New Roman" w:cs="Times New Roman"/>
          <w:sz w:val="24"/>
          <w:szCs w:val="24"/>
        </w:rPr>
        <w:t xml:space="preserve">órego zdolnościach lub sytuacji </w:t>
      </w:r>
      <w:r w:rsidR="00B75AF0">
        <w:rPr>
          <w:rFonts w:ascii="Times New Roman" w:hAnsi="Times New Roman" w:cs="Times New Roman"/>
          <w:sz w:val="24"/>
          <w:szCs w:val="24"/>
        </w:rPr>
        <w:t>W</w:t>
      </w:r>
      <w:r w:rsidR="002F26E9" w:rsidRPr="00B464B6">
        <w:rPr>
          <w:rFonts w:ascii="Times New Roman" w:hAnsi="Times New Roman" w:cs="Times New Roman"/>
          <w:sz w:val="24"/>
          <w:szCs w:val="24"/>
        </w:rPr>
        <w:t xml:space="preserve">ykonawca polega na zasadach określonych </w:t>
      </w:r>
      <w:r w:rsidR="00A317FE">
        <w:rPr>
          <w:rFonts w:ascii="Times New Roman" w:hAnsi="Times New Roman" w:cs="Times New Roman"/>
          <w:sz w:val="24"/>
          <w:szCs w:val="24"/>
        </w:rPr>
        <w:t xml:space="preserve">            </w:t>
      </w:r>
      <w:r w:rsidR="002F26E9" w:rsidRPr="00B464B6">
        <w:rPr>
          <w:rFonts w:ascii="Times New Roman" w:hAnsi="Times New Roman" w:cs="Times New Roman"/>
          <w:sz w:val="24"/>
          <w:szCs w:val="24"/>
        </w:rPr>
        <w:t xml:space="preserve">w art. </w:t>
      </w:r>
      <w:r>
        <w:rPr>
          <w:rFonts w:ascii="Times New Roman" w:hAnsi="Times New Roman" w:cs="Times New Roman"/>
          <w:sz w:val="24"/>
          <w:szCs w:val="24"/>
        </w:rPr>
        <w:t>112</w:t>
      </w:r>
      <w:r w:rsidR="002F26E9" w:rsidRPr="00B464B6">
        <w:rPr>
          <w:rFonts w:ascii="Times New Roman" w:hAnsi="Times New Roman" w:cs="Times New Roman"/>
          <w:sz w:val="24"/>
          <w:szCs w:val="24"/>
        </w:rPr>
        <w:t xml:space="preserve"> ustawy.</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3579B5" w:rsidP="00B464B6">
      <w:pPr>
        <w:widowControl/>
        <w:spacing w:line="276" w:lineRule="auto"/>
        <w:jc w:val="both"/>
        <w:rPr>
          <w:rFonts w:ascii="Times New Roman" w:hAnsi="Times New Roman" w:cs="Times New Roman"/>
          <w:sz w:val="24"/>
          <w:szCs w:val="24"/>
        </w:rPr>
      </w:pPr>
      <w:r>
        <w:rPr>
          <w:rFonts w:ascii="Times New Roman" w:hAnsi="Times New Roman" w:cs="Times New Roman"/>
          <w:b/>
          <w:bCs/>
          <w:sz w:val="24"/>
          <w:szCs w:val="24"/>
        </w:rPr>
        <w:t>10</w:t>
      </w:r>
      <w:r w:rsidR="00B464B6" w:rsidRPr="00B464B6">
        <w:rPr>
          <w:rFonts w:ascii="Times New Roman" w:hAnsi="Times New Roman" w:cs="Times New Roman"/>
          <w:b/>
          <w:bCs/>
          <w:sz w:val="24"/>
          <w:szCs w:val="24"/>
        </w:rPr>
        <w:t>a.11</w:t>
      </w:r>
      <w:r w:rsidR="002F26E9" w:rsidRPr="00B464B6">
        <w:rPr>
          <w:rFonts w:ascii="Times New Roman" w:hAnsi="Times New Roman" w:cs="Times New Roman"/>
          <w:b/>
          <w:bCs/>
          <w:sz w:val="24"/>
          <w:szCs w:val="24"/>
        </w:rPr>
        <w:t xml:space="preserve"> </w:t>
      </w:r>
      <w:r w:rsidR="00B75AF0">
        <w:rPr>
          <w:rFonts w:ascii="Times New Roman" w:hAnsi="Times New Roman" w:cs="Times New Roman"/>
          <w:sz w:val="24"/>
          <w:szCs w:val="24"/>
        </w:rPr>
        <w:t>W przypadku wskazania przez W</w:t>
      </w:r>
      <w:r w:rsidR="002F26E9" w:rsidRPr="00B464B6">
        <w:rPr>
          <w:rFonts w:ascii="Times New Roman" w:hAnsi="Times New Roman" w:cs="Times New Roman"/>
          <w:sz w:val="24"/>
          <w:szCs w:val="24"/>
        </w:rPr>
        <w:t>ykonawcę dostępn</w:t>
      </w:r>
      <w:r w:rsidR="00B464B6" w:rsidRPr="00B464B6">
        <w:rPr>
          <w:rFonts w:ascii="Times New Roman" w:hAnsi="Times New Roman" w:cs="Times New Roman"/>
          <w:sz w:val="24"/>
          <w:szCs w:val="24"/>
        </w:rPr>
        <w:t xml:space="preserve">ości oświadczeń lub dokumentów, </w:t>
      </w:r>
      <w:r w:rsidR="002F26E9" w:rsidRPr="00B464B6">
        <w:rPr>
          <w:rFonts w:ascii="Times New Roman" w:hAnsi="Times New Roman" w:cs="Times New Roman"/>
          <w:sz w:val="24"/>
          <w:szCs w:val="24"/>
        </w:rPr>
        <w:t xml:space="preserve">o których mowa w pkt </w:t>
      </w:r>
      <w:r>
        <w:rPr>
          <w:rFonts w:ascii="Times New Roman" w:hAnsi="Times New Roman" w:cs="Times New Roman"/>
          <w:sz w:val="24"/>
          <w:szCs w:val="24"/>
        </w:rPr>
        <w:t>10</w:t>
      </w:r>
      <w:r w:rsidR="00B464B6" w:rsidRPr="00B464B6">
        <w:rPr>
          <w:rFonts w:ascii="Times New Roman" w:hAnsi="Times New Roman" w:cs="Times New Roman"/>
          <w:sz w:val="24"/>
          <w:szCs w:val="24"/>
        </w:rPr>
        <w:t>a.1</w:t>
      </w:r>
      <w:r w:rsidR="002F26E9" w:rsidRPr="00B464B6">
        <w:rPr>
          <w:rFonts w:ascii="Times New Roman" w:hAnsi="Times New Roman" w:cs="Times New Roman"/>
          <w:sz w:val="24"/>
          <w:szCs w:val="24"/>
        </w:rPr>
        <w:t>,</w:t>
      </w:r>
      <w:r w:rsidR="00B464B6" w:rsidRPr="00B464B6">
        <w:rPr>
          <w:rFonts w:ascii="Times New Roman" w:hAnsi="Times New Roman" w:cs="Times New Roman"/>
          <w:sz w:val="24"/>
          <w:szCs w:val="24"/>
        </w:rPr>
        <w:t xml:space="preserve"> </w:t>
      </w:r>
      <w:r>
        <w:rPr>
          <w:rFonts w:ascii="Times New Roman" w:hAnsi="Times New Roman" w:cs="Times New Roman"/>
          <w:sz w:val="24"/>
          <w:szCs w:val="24"/>
        </w:rPr>
        <w:t>10</w:t>
      </w:r>
      <w:r w:rsidR="00B464B6" w:rsidRPr="00B464B6">
        <w:rPr>
          <w:rFonts w:ascii="Times New Roman" w:hAnsi="Times New Roman" w:cs="Times New Roman"/>
          <w:sz w:val="24"/>
          <w:szCs w:val="24"/>
        </w:rPr>
        <w:t xml:space="preserve">a.2, </w:t>
      </w:r>
      <w:r>
        <w:rPr>
          <w:rFonts w:ascii="Times New Roman" w:hAnsi="Times New Roman" w:cs="Times New Roman"/>
          <w:sz w:val="24"/>
          <w:szCs w:val="24"/>
        </w:rPr>
        <w:t>10</w:t>
      </w:r>
      <w:r w:rsidR="00B464B6" w:rsidRPr="00B464B6">
        <w:rPr>
          <w:rFonts w:ascii="Times New Roman" w:hAnsi="Times New Roman" w:cs="Times New Roman"/>
          <w:sz w:val="24"/>
          <w:szCs w:val="24"/>
        </w:rPr>
        <w:t>a.3</w:t>
      </w:r>
      <w:r w:rsidR="002F26E9" w:rsidRPr="00B464B6">
        <w:rPr>
          <w:rFonts w:ascii="Times New Roman" w:hAnsi="Times New Roman" w:cs="Times New Roman"/>
          <w:sz w:val="24"/>
          <w:szCs w:val="24"/>
        </w:rPr>
        <w:t xml:space="preserve"> w formie elektron</w:t>
      </w:r>
      <w:r w:rsidR="00B464B6" w:rsidRPr="00B464B6">
        <w:rPr>
          <w:rFonts w:ascii="Times New Roman" w:hAnsi="Times New Roman" w:cs="Times New Roman"/>
          <w:sz w:val="24"/>
          <w:szCs w:val="24"/>
        </w:rPr>
        <w:t xml:space="preserve">icznej pod określonymi adresami </w:t>
      </w:r>
      <w:r w:rsidR="002F26E9" w:rsidRPr="00B464B6">
        <w:rPr>
          <w:rFonts w:ascii="Times New Roman" w:hAnsi="Times New Roman" w:cs="Times New Roman"/>
          <w:sz w:val="24"/>
          <w:szCs w:val="24"/>
        </w:rPr>
        <w:t xml:space="preserve">internetowymi ogólnodostępnych i bezpłatnych </w:t>
      </w:r>
      <w:r w:rsidR="00B75AF0">
        <w:rPr>
          <w:rFonts w:ascii="Times New Roman" w:hAnsi="Times New Roman" w:cs="Times New Roman"/>
          <w:sz w:val="24"/>
          <w:szCs w:val="24"/>
        </w:rPr>
        <w:t>baz danych, Z</w:t>
      </w:r>
      <w:r w:rsidR="00B464B6" w:rsidRPr="00B464B6">
        <w:rPr>
          <w:rFonts w:ascii="Times New Roman" w:hAnsi="Times New Roman" w:cs="Times New Roman"/>
          <w:sz w:val="24"/>
          <w:szCs w:val="24"/>
        </w:rPr>
        <w:t xml:space="preserve">amawiający pobiera </w:t>
      </w:r>
      <w:r w:rsidR="002F26E9" w:rsidRPr="00B464B6">
        <w:rPr>
          <w:rFonts w:ascii="Times New Roman" w:hAnsi="Times New Roman" w:cs="Times New Roman"/>
          <w:sz w:val="24"/>
          <w:szCs w:val="24"/>
        </w:rPr>
        <w:t xml:space="preserve">samodzielnie z </w:t>
      </w:r>
      <w:r w:rsidR="00B75AF0">
        <w:rPr>
          <w:rFonts w:ascii="Times New Roman" w:hAnsi="Times New Roman" w:cs="Times New Roman"/>
          <w:sz w:val="24"/>
          <w:szCs w:val="24"/>
        </w:rPr>
        <w:t>tych baz danych wskazane przez W</w:t>
      </w:r>
      <w:r w:rsidR="002F26E9" w:rsidRPr="00B464B6">
        <w:rPr>
          <w:rFonts w:ascii="Times New Roman" w:hAnsi="Times New Roman" w:cs="Times New Roman"/>
          <w:sz w:val="24"/>
          <w:szCs w:val="24"/>
        </w:rPr>
        <w:t>ykonawcę oświadczenia lub dokumenty.</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3579B5" w:rsidP="00B464B6">
      <w:pPr>
        <w:widowControl/>
        <w:spacing w:line="276" w:lineRule="auto"/>
        <w:jc w:val="both"/>
        <w:rPr>
          <w:rFonts w:ascii="Times New Roman" w:hAnsi="Times New Roman" w:cs="Times New Roman"/>
          <w:sz w:val="24"/>
          <w:szCs w:val="24"/>
        </w:rPr>
      </w:pPr>
      <w:r>
        <w:rPr>
          <w:rFonts w:ascii="Times New Roman" w:hAnsi="Times New Roman" w:cs="Times New Roman"/>
          <w:b/>
          <w:bCs/>
          <w:sz w:val="24"/>
          <w:szCs w:val="24"/>
        </w:rPr>
        <w:t>10</w:t>
      </w:r>
      <w:r w:rsidR="00B464B6" w:rsidRPr="00B464B6">
        <w:rPr>
          <w:rFonts w:ascii="Times New Roman" w:hAnsi="Times New Roman" w:cs="Times New Roman"/>
          <w:b/>
          <w:bCs/>
          <w:sz w:val="24"/>
          <w:szCs w:val="24"/>
        </w:rPr>
        <w:t>a.12</w:t>
      </w:r>
      <w:r w:rsidR="002F26E9" w:rsidRPr="00B464B6">
        <w:rPr>
          <w:rFonts w:ascii="Times New Roman" w:hAnsi="Times New Roman" w:cs="Times New Roman"/>
          <w:b/>
          <w:bCs/>
          <w:sz w:val="24"/>
          <w:szCs w:val="24"/>
        </w:rPr>
        <w:t xml:space="preserve"> </w:t>
      </w:r>
      <w:r w:rsidR="00B75AF0">
        <w:rPr>
          <w:rFonts w:ascii="Times New Roman" w:hAnsi="Times New Roman" w:cs="Times New Roman"/>
          <w:sz w:val="24"/>
          <w:szCs w:val="24"/>
        </w:rPr>
        <w:t>W przypadku wskazania przez W</w:t>
      </w:r>
      <w:r w:rsidR="002F26E9" w:rsidRPr="00B464B6">
        <w:rPr>
          <w:rFonts w:ascii="Times New Roman" w:hAnsi="Times New Roman" w:cs="Times New Roman"/>
          <w:sz w:val="24"/>
          <w:szCs w:val="24"/>
        </w:rPr>
        <w:t>ykonawcę oświadczeń</w:t>
      </w:r>
      <w:r w:rsidR="0064653C">
        <w:rPr>
          <w:rFonts w:ascii="Times New Roman" w:hAnsi="Times New Roman" w:cs="Times New Roman"/>
          <w:sz w:val="24"/>
          <w:szCs w:val="24"/>
        </w:rPr>
        <w:t xml:space="preserve"> lub dokumentów, o których mowa </w:t>
      </w:r>
      <w:r w:rsidR="00B75AF0">
        <w:rPr>
          <w:rFonts w:ascii="Times New Roman" w:hAnsi="Times New Roman" w:cs="Times New Roman"/>
          <w:sz w:val="24"/>
          <w:szCs w:val="24"/>
        </w:rPr>
        <w:t xml:space="preserve">               </w:t>
      </w:r>
      <w:r w:rsidR="002F26E9" w:rsidRPr="00B464B6">
        <w:rPr>
          <w:rFonts w:ascii="Times New Roman" w:hAnsi="Times New Roman" w:cs="Times New Roman"/>
          <w:sz w:val="24"/>
          <w:szCs w:val="24"/>
        </w:rPr>
        <w:t xml:space="preserve">w pkt </w:t>
      </w:r>
      <w:r>
        <w:rPr>
          <w:rFonts w:ascii="Times New Roman" w:hAnsi="Times New Roman" w:cs="Times New Roman"/>
          <w:sz w:val="24"/>
          <w:szCs w:val="24"/>
        </w:rPr>
        <w:t>10</w:t>
      </w:r>
      <w:r w:rsidR="00B464B6" w:rsidRPr="00B464B6">
        <w:rPr>
          <w:rFonts w:ascii="Times New Roman" w:hAnsi="Times New Roman" w:cs="Times New Roman"/>
          <w:sz w:val="24"/>
          <w:szCs w:val="24"/>
        </w:rPr>
        <w:t xml:space="preserve">a.1, </w:t>
      </w:r>
      <w:r>
        <w:rPr>
          <w:rFonts w:ascii="Times New Roman" w:hAnsi="Times New Roman" w:cs="Times New Roman"/>
          <w:sz w:val="24"/>
          <w:szCs w:val="24"/>
        </w:rPr>
        <w:t>10</w:t>
      </w:r>
      <w:r w:rsidR="00B464B6" w:rsidRPr="00B464B6">
        <w:rPr>
          <w:rFonts w:ascii="Times New Roman" w:hAnsi="Times New Roman" w:cs="Times New Roman"/>
          <w:sz w:val="24"/>
          <w:szCs w:val="24"/>
        </w:rPr>
        <w:t xml:space="preserve">a.2, </w:t>
      </w:r>
      <w:r>
        <w:rPr>
          <w:rFonts w:ascii="Times New Roman" w:hAnsi="Times New Roman" w:cs="Times New Roman"/>
          <w:sz w:val="24"/>
          <w:szCs w:val="24"/>
        </w:rPr>
        <w:t>10</w:t>
      </w:r>
      <w:r w:rsidR="00B464B6" w:rsidRPr="00B464B6">
        <w:rPr>
          <w:rFonts w:ascii="Times New Roman" w:hAnsi="Times New Roman" w:cs="Times New Roman"/>
          <w:sz w:val="24"/>
          <w:szCs w:val="24"/>
        </w:rPr>
        <w:t>a.3</w:t>
      </w:r>
      <w:r w:rsidR="002F26E9" w:rsidRPr="00B464B6">
        <w:rPr>
          <w:rFonts w:ascii="Times New Roman" w:hAnsi="Times New Roman" w:cs="Times New Roman"/>
          <w:sz w:val="24"/>
          <w:szCs w:val="24"/>
        </w:rPr>
        <w:t>, które znajdują się w posiadaniu</w:t>
      </w:r>
      <w:r w:rsidR="00B75AF0">
        <w:rPr>
          <w:rFonts w:ascii="Times New Roman" w:hAnsi="Times New Roman" w:cs="Times New Roman"/>
          <w:sz w:val="24"/>
          <w:szCs w:val="24"/>
        </w:rPr>
        <w:t xml:space="preserve"> Z</w:t>
      </w:r>
      <w:r w:rsidR="00B464B6" w:rsidRPr="00B464B6">
        <w:rPr>
          <w:rFonts w:ascii="Times New Roman" w:hAnsi="Times New Roman" w:cs="Times New Roman"/>
          <w:sz w:val="24"/>
          <w:szCs w:val="24"/>
        </w:rPr>
        <w:t xml:space="preserve">amawiającego, w szczególności </w:t>
      </w:r>
      <w:r w:rsidR="002F26E9" w:rsidRPr="00B464B6">
        <w:rPr>
          <w:rFonts w:ascii="Times New Roman" w:hAnsi="Times New Roman" w:cs="Times New Roman"/>
          <w:sz w:val="24"/>
          <w:szCs w:val="24"/>
        </w:rPr>
        <w:t xml:space="preserve">oświadczeń </w:t>
      </w:r>
      <w:r w:rsidR="00B75AF0">
        <w:rPr>
          <w:rFonts w:ascii="Times New Roman" w:hAnsi="Times New Roman" w:cs="Times New Roman"/>
          <w:sz w:val="24"/>
          <w:szCs w:val="24"/>
        </w:rPr>
        <w:t xml:space="preserve">             </w:t>
      </w:r>
      <w:r w:rsidR="002F26E9" w:rsidRPr="00B464B6">
        <w:rPr>
          <w:rFonts w:ascii="Times New Roman" w:hAnsi="Times New Roman" w:cs="Times New Roman"/>
          <w:sz w:val="24"/>
          <w:szCs w:val="24"/>
        </w:rPr>
        <w:t>lub do</w:t>
      </w:r>
      <w:r w:rsidR="00B75AF0">
        <w:rPr>
          <w:rFonts w:ascii="Times New Roman" w:hAnsi="Times New Roman" w:cs="Times New Roman"/>
          <w:sz w:val="24"/>
          <w:szCs w:val="24"/>
        </w:rPr>
        <w:t>kumentów przechowywanych przez Z</w:t>
      </w:r>
      <w:r w:rsidR="002F26E9" w:rsidRPr="00B464B6">
        <w:rPr>
          <w:rFonts w:ascii="Times New Roman" w:hAnsi="Times New Roman" w:cs="Times New Roman"/>
          <w:sz w:val="24"/>
          <w:szCs w:val="24"/>
        </w:rPr>
        <w:t>amawia</w:t>
      </w:r>
      <w:r w:rsidR="00B464B6" w:rsidRPr="00B464B6">
        <w:rPr>
          <w:rFonts w:ascii="Times New Roman" w:hAnsi="Times New Roman" w:cs="Times New Roman"/>
          <w:sz w:val="24"/>
          <w:szCs w:val="24"/>
        </w:rPr>
        <w:t xml:space="preserve">jącego zgodnie z art. </w:t>
      </w:r>
      <w:r w:rsidR="00700D06">
        <w:rPr>
          <w:rFonts w:ascii="Times New Roman" w:hAnsi="Times New Roman" w:cs="Times New Roman"/>
          <w:sz w:val="24"/>
          <w:szCs w:val="24"/>
        </w:rPr>
        <w:t>78</w:t>
      </w:r>
      <w:r w:rsidR="00B464B6" w:rsidRPr="00B464B6">
        <w:rPr>
          <w:rFonts w:ascii="Times New Roman" w:hAnsi="Times New Roman" w:cs="Times New Roman"/>
          <w:sz w:val="24"/>
          <w:szCs w:val="24"/>
        </w:rPr>
        <w:t xml:space="preserve"> ust. 1 </w:t>
      </w:r>
      <w:r w:rsidR="00B75AF0">
        <w:rPr>
          <w:rFonts w:ascii="Times New Roman" w:hAnsi="Times New Roman" w:cs="Times New Roman"/>
          <w:sz w:val="24"/>
          <w:szCs w:val="24"/>
        </w:rPr>
        <w:t>ustawy, Z</w:t>
      </w:r>
      <w:r w:rsidR="002F26E9" w:rsidRPr="00B464B6">
        <w:rPr>
          <w:rFonts w:ascii="Times New Roman" w:hAnsi="Times New Roman" w:cs="Times New Roman"/>
          <w:sz w:val="24"/>
          <w:szCs w:val="24"/>
        </w:rPr>
        <w:t>amawiający w celu potwierdzenia okoliczności, o kt</w:t>
      </w:r>
      <w:r w:rsidR="00B464B6" w:rsidRPr="00B464B6">
        <w:rPr>
          <w:rFonts w:ascii="Times New Roman" w:hAnsi="Times New Roman" w:cs="Times New Roman"/>
          <w:sz w:val="24"/>
          <w:szCs w:val="24"/>
        </w:rPr>
        <w:t xml:space="preserve">órych mowa w art. </w:t>
      </w:r>
      <w:r w:rsidR="00700D06">
        <w:rPr>
          <w:rFonts w:ascii="Times New Roman" w:hAnsi="Times New Roman" w:cs="Times New Roman"/>
          <w:sz w:val="24"/>
          <w:szCs w:val="24"/>
        </w:rPr>
        <w:t>112</w:t>
      </w:r>
      <w:r w:rsidR="00B464B6" w:rsidRPr="00B464B6">
        <w:rPr>
          <w:rFonts w:ascii="Times New Roman" w:hAnsi="Times New Roman" w:cs="Times New Roman"/>
          <w:sz w:val="24"/>
          <w:szCs w:val="24"/>
        </w:rPr>
        <w:t xml:space="preserve"> ust. 1 ustawy, korzysta </w:t>
      </w:r>
      <w:r w:rsidR="00B75AF0">
        <w:rPr>
          <w:rFonts w:ascii="Times New Roman" w:hAnsi="Times New Roman" w:cs="Times New Roman"/>
          <w:sz w:val="24"/>
          <w:szCs w:val="24"/>
        </w:rPr>
        <w:t xml:space="preserve">                             </w:t>
      </w:r>
      <w:r w:rsidR="00B464B6" w:rsidRPr="00B464B6">
        <w:rPr>
          <w:rFonts w:ascii="Times New Roman" w:hAnsi="Times New Roman" w:cs="Times New Roman"/>
          <w:sz w:val="24"/>
          <w:szCs w:val="24"/>
        </w:rPr>
        <w:t xml:space="preserve">z </w:t>
      </w:r>
      <w:r w:rsidR="002F26E9" w:rsidRPr="00B464B6">
        <w:rPr>
          <w:rFonts w:ascii="Times New Roman" w:hAnsi="Times New Roman" w:cs="Times New Roman"/>
          <w:sz w:val="24"/>
          <w:szCs w:val="24"/>
        </w:rPr>
        <w:t>posiadanych oświadczeń lub dokumentów, o ile są one aktualne.</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700D06" w:rsidP="00B464B6">
      <w:pPr>
        <w:widowControl/>
        <w:spacing w:line="276" w:lineRule="auto"/>
        <w:jc w:val="both"/>
        <w:rPr>
          <w:rFonts w:ascii="Times New Roman" w:hAnsi="Times New Roman" w:cs="Times New Roman"/>
          <w:sz w:val="24"/>
          <w:szCs w:val="24"/>
        </w:rPr>
      </w:pPr>
      <w:r>
        <w:rPr>
          <w:rFonts w:ascii="Times New Roman" w:hAnsi="Times New Roman" w:cs="Times New Roman"/>
          <w:b/>
          <w:bCs/>
          <w:sz w:val="24"/>
          <w:szCs w:val="24"/>
        </w:rPr>
        <w:t>10</w:t>
      </w:r>
      <w:r w:rsidR="00B464B6" w:rsidRPr="00B464B6">
        <w:rPr>
          <w:rFonts w:ascii="Times New Roman" w:hAnsi="Times New Roman" w:cs="Times New Roman"/>
          <w:b/>
          <w:bCs/>
          <w:sz w:val="24"/>
          <w:szCs w:val="24"/>
        </w:rPr>
        <w:t>a</w:t>
      </w:r>
      <w:r w:rsidR="002F26E9" w:rsidRPr="00B464B6">
        <w:rPr>
          <w:rFonts w:ascii="Times New Roman" w:hAnsi="Times New Roman" w:cs="Times New Roman"/>
          <w:b/>
          <w:bCs/>
          <w:sz w:val="24"/>
          <w:szCs w:val="24"/>
        </w:rPr>
        <w:t xml:space="preserve">.13 </w:t>
      </w:r>
      <w:r w:rsidR="002F26E9" w:rsidRPr="00B464B6">
        <w:rPr>
          <w:rFonts w:ascii="Times New Roman" w:hAnsi="Times New Roman" w:cs="Times New Roman"/>
          <w:sz w:val="24"/>
          <w:szCs w:val="24"/>
        </w:rPr>
        <w:t>Oświadczenia, w</w:t>
      </w:r>
      <w:r>
        <w:rPr>
          <w:rFonts w:ascii="Times New Roman" w:hAnsi="Times New Roman" w:cs="Times New Roman"/>
          <w:sz w:val="24"/>
          <w:szCs w:val="24"/>
        </w:rPr>
        <w:t xml:space="preserve"> tym wykazy, o których mowa w S</w:t>
      </w:r>
      <w:r w:rsidR="002F26E9" w:rsidRPr="00B464B6">
        <w:rPr>
          <w:rFonts w:ascii="Times New Roman" w:hAnsi="Times New Roman" w:cs="Times New Roman"/>
          <w:sz w:val="24"/>
          <w:szCs w:val="24"/>
        </w:rPr>
        <w:t>W</w:t>
      </w:r>
      <w:r w:rsidR="0064653C">
        <w:rPr>
          <w:rFonts w:ascii="Times New Roman" w:hAnsi="Times New Roman" w:cs="Times New Roman"/>
          <w:sz w:val="24"/>
          <w:szCs w:val="24"/>
        </w:rPr>
        <w:t xml:space="preserve">Z, dotyczące Wykonawcy i innych </w:t>
      </w:r>
      <w:r w:rsidR="002F26E9" w:rsidRPr="00B464B6">
        <w:rPr>
          <w:rFonts w:ascii="Times New Roman" w:hAnsi="Times New Roman" w:cs="Times New Roman"/>
          <w:sz w:val="24"/>
          <w:szCs w:val="24"/>
        </w:rPr>
        <w:t>podmiotów, na których zdolnościach lub sytuacj</w:t>
      </w:r>
      <w:r w:rsidR="0064653C">
        <w:rPr>
          <w:rFonts w:ascii="Times New Roman" w:hAnsi="Times New Roman" w:cs="Times New Roman"/>
          <w:sz w:val="24"/>
          <w:szCs w:val="24"/>
        </w:rPr>
        <w:t xml:space="preserve">i polega Wykonawca, na zasadach </w:t>
      </w:r>
      <w:r w:rsidR="002F26E9" w:rsidRPr="00B464B6">
        <w:rPr>
          <w:rFonts w:ascii="Times New Roman" w:hAnsi="Times New Roman" w:cs="Times New Roman"/>
          <w:sz w:val="24"/>
          <w:szCs w:val="24"/>
        </w:rPr>
        <w:t xml:space="preserve">określonych w </w:t>
      </w:r>
      <w:r w:rsidR="00B75AF0">
        <w:rPr>
          <w:rFonts w:ascii="Times New Roman" w:hAnsi="Times New Roman" w:cs="Times New Roman"/>
          <w:sz w:val="24"/>
          <w:szCs w:val="24"/>
        </w:rPr>
        <w:t>art. 22a ustawy oraz dotyczące P</w:t>
      </w:r>
      <w:r w:rsidR="002F26E9" w:rsidRPr="00B464B6">
        <w:rPr>
          <w:rFonts w:ascii="Times New Roman" w:hAnsi="Times New Roman" w:cs="Times New Roman"/>
          <w:sz w:val="24"/>
          <w:szCs w:val="24"/>
        </w:rPr>
        <w:t>odwykonawców, składane są w oryginale.</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700D06" w:rsidP="00B464B6">
      <w:pPr>
        <w:widowControl/>
        <w:spacing w:line="276" w:lineRule="auto"/>
        <w:jc w:val="both"/>
        <w:rPr>
          <w:rFonts w:ascii="Times New Roman" w:hAnsi="Times New Roman" w:cs="Times New Roman"/>
          <w:sz w:val="24"/>
          <w:szCs w:val="24"/>
        </w:rPr>
      </w:pPr>
      <w:r>
        <w:rPr>
          <w:rFonts w:ascii="Times New Roman" w:hAnsi="Times New Roman" w:cs="Times New Roman"/>
          <w:b/>
          <w:bCs/>
          <w:sz w:val="24"/>
          <w:szCs w:val="24"/>
        </w:rPr>
        <w:t>10</w:t>
      </w:r>
      <w:r w:rsidR="00B464B6" w:rsidRPr="00B464B6">
        <w:rPr>
          <w:rFonts w:ascii="Times New Roman" w:hAnsi="Times New Roman" w:cs="Times New Roman"/>
          <w:b/>
          <w:bCs/>
          <w:sz w:val="24"/>
          <w:szCs w:val="24"/>
        </w:rPr>
        <w:t>a</w:t>
      </w:r>
      <w:r w:rsidR="002F26E9" w:rsidRPr="00B464B6">
        <w:rPr>
          <w:rFonts w:ascii="Times New Roman" w:hAnsi="Times New Roman" w:cs="Times New Roman"/>
          <w:b/>
          <w:bCs/>
          <w:sz w:val="24"/>
          <w:szCs w:val="24"/>
        </w:rPr>
        <w:t xml:space="preserve">.14 </w:t>
      </w:r>
      <w:r>
        <w:rPr>
          <w:rFonts w:ascii="Times New Roman" w:hAnsi="Times New Roman" w:cs="Times New Roman"/>
          <w:sz w:val="24"/>
          <w:szCs w:val="24"/>
        </w:rPr>
        <w:t>Dokumenty, o których mowa w S</w:t>
      </w:r>
      <w:r w:rsidR="002F26E9" w:rsidRPr="00B464B6">
        <w:rPr>
          <w:rFonts w:ascii="Times New Roman" w:hAnsi="Times New Roman" w:cs="Times New Roman"/>
          <w:sz w:val="24"/>
          <w:szCs w:val="24"/>
        </w:rPr>
        <w:t>WZ, inne niż oświad</w:t>
      </w:r>
      <w:r w:rsidR="0064653C">
        <w:rPr>
          <w:rFonts w:ascii="Times New Roman" w:hAnsi="Times New Roman" w:cs="Times New Roman"/>
          <w:sz w:val="24"/>
          <w:szCs w:val="24"/>
        </w:rPr>
        <w:t xml:space="preserve">czenia i wykazy, o których mowa </w:t>
      </w:r>
      <w:r w:rsidR="00A317FE">
        <w:rPr>
          <w:rFonts w:ascii="Times New Roman" w:hAnsi="Times New Roman" w:cs="Times New Roman"/>
          <w:sz w:val="24"/>
          <w:szCs w:val="24"/>
        </w:rPr>
        <w:t xml:space="preserve">                 </w:t>
      </w:r>
      <w:r w:rsidR="002F26E9" w:rsidRPr="00B464B6">
        <w:rPr>
          <w:rFonts w:ascii="Times New Roman" w:hAnsi="Times New Roman" w:cs="Times New Roman"/>
          <w:sz w:val="24"/>
          <w:szCs w:val="24"/>
        </w:rPr>
        <w:t xml:space="preserve">w pkt </w:t>
      </w:r>
      <w:r>
        <w:rPr>
          <w:rFonts w:ascii="Times New Roman" w:hAnsi="Times New Roman" w:cs="Times New Roman"/>
          <w:sz w:val="24"/>
          <w:szCs w:val="24"/>
        </w:rPr>
        <w:t>10</w:t>
      </w:r>
      <w:r w:rsidR="00B464B6" w:rsidRPr="00B464B6">
        <w:rPr>
          <w:rFonts w:ascii="Times New Roman" w:hAnsi="Times New Roman" w:cs="Times New Roman"/>
          <w:sz w:val="24"/>
          <w:szCs w:val="24"/>
        </w:rPr>
        <w:t>a</w:t>
      </w:r>
      <w:r w:rsidR="002F26E9" w:rsidRPr="00B464B6">
        <w:rPr>
          <w:rFonts w:ascii="Times New Roman" w:hAnsi="Times New Roman" w:cs="Times New Roman"/>
          <w:sz w:val="24"/>
          <w:szCs w:val="24"/>
        </w:rPr>
        <w:t>.13, składane są w oryginale lub kopii poświadczonej za zgodność z oryginałem.</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700D06" w:rsidP="00B464B6">
      <w:pPr>
        <w:widowControl/>
        <w:spacing w:line="276" w:lineRule="auto"/>
        <w:jc w:val="both"/>
        <w:rPr>
          <w:rFonts w:ascii="Times New Roman" w:hAnsi="Times New Roman" w:cs="Times New Roman"/>
          <w:sz w:val="24"/>
          <w:szCs w:val="24"/>
        </w:rPr>
      </w:pPr>
      <w:r>
        <w:rPr>
          <w:rFonts w:ascii="Times New Roman" w:hAnsi="Times New Roman" w:cs="Times New Roman"/>
          <w:b/>
          <w:bCs/>
          <w:sz w:val="24"/>
          <w:szCs w:val="24"/>
        </w:rPr>
        <w:t>10</w:t>
      </w:r>
      <w:r w:rsidR="00B464B6" w:rsidRPr="00B464B6">
        <w:rPr>
          <w:rFonts w:ascii="Times New Roman" w:hAnsi="Times New Roman" w:cs="Times New Roman"/>
          <w:b/>
          <w:bCs/>
          <w:sz w:val="24"/>
          <w:szCs w:val="24"/>
        </w:rPr>
        <w:t>a.15</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Poświadczenia za zgodność z oryginałem dokonuje odp</w:t>
      </w:r>
      <w:r w:rsidR="0064653C">
        <w:rPr>
          <w:rFonts w:ascii="Times New Roman" w:hAnsi="Times New Roman" w:cs="Times New Roman"/>
          <w:sz w:val="24"/>
          <w:szCs w:val="24"/>
        </w:rPr>
        <w:t xml:space="preserve">owiednio Wykonawca, podmiot, na </w:t>
      </w:r>
      <w:r w:rsidR="002F26E9" w:rsidRPr="00B464B6">
        <w:rPr>
          <w:rFonts w:ascii="Times New Roman" w:hAnsi="Times New Roman" w:cs="Times New Roman"/>
          <w:sz w:val="24"/>
          <w:szCs w:val="24"/>
        </w:rPr>
        <w:t>którego zd</w:t>
      </w:r>
      <w:r w:rsidR="00B75AF0">
        <w:rPr>
          <w:rFonts w:ascii="Times New Roman" w:hAnsi="Times New Roman" w:cs="Times New Roman"/>
          <w:sz w:val="24"/>
          <w:szCs w:val="24"/>
        </w:rPr>
        <w:t>olnościach lub sytuacji polega Wykonawca, W</w:t>
      </w:r>
      <w:r w:rsidR="002F26E9" w:rsidRPr="00B464B6">
        <w:rPr>
          <w:rFonts w:ascii="Times New Roman" w:hAnsi="Times New Roman" w:cs="Times New Roman"/>
          <w:sz w:val="24"/>
          <w:szCs w:val="24"/>
        </w:rPr>
        <w:t>y</w:t>
      </w:r>
      <w:r w:rsidR="0064653C">
        <w:rPr>
          <w:rFonts w:ascii="Times New Roman" w:hAnsi="Times New Roman" w:cs="Times New Roman"/>
          <w:sz w:val="24"/>
          <w:szCs w:val="24"/>
        </w:rPr>
        <w:t xml:space="preserve">konawcy wspólnie ubiegający się </w:t>
      </w:r>
      <w:r w:rsidR="002F26E9" w:rsidRPr="00B464B6">
        <w:rPr>
          <w:rFonts w:ascii="Times New Roman" w:hAnsi="Times New Roman" w:cs="Times New Roman"/>
          <w:sz w:val="24"/>
          <w:szCs w:val="24"/>
        </w:rPr>
        <w:t>o udzielen</w:t>
      </w:r>
      <w:r w:rsidR="00B75AF0">
        <w:rPr>
          <w:rFonts w:ascii="Times New Roman" w:hAnsi="Times New Roman" w:cs="Times New Roman"/>
          <w:sz w:val="24"/>
          <w:szCs w:val="24"/>
        </w:rPr>
        <w:t>ie zamówienia publicznego albo P</w:t>
      </w:r>
      <w:r w:rsidR="002F26E9" w:rsidRPr="00B464B6">
        <w:rPr>
          <w:rFonts w:ascii="Times New Roman" w:hAnsi="Times New Roman" w:cs="Times New Roman"/>
          <w:sz w:val="24"/>
          <w:szCs w:val="24"/>
        </w:rPr>
        <w:t>odwykonawc</w:t>
      </w:r>
      <w:r w:rsidR="0064653C">
        <w:rPr>
          <w:rFonts w:ascii="Times New Roman" w:hAnsi="Times New Roman" w:cs="Times New Roman"/>
          <w:sz w:val="24"/>
          <w:szCs w:val="24"/>
        </w:rPr>
        <w:t xml:space="preserve">a, w zakresie dokumentów, które </w:t>
      </w:r>
      <w:r w:rsidR="002F26E9" w:rsidRPr="00B464B6">
        <w:rPr>
          <w:rFonts w:ascii="Times New Roman" w:hAnsi="Times New Roman" w:cs="Times New Roman"/>
          <w:sz w:val="24"/>
          <w:szCs w:val="24"/>
        </w:rPr>
        <w:t xml:space="preserve">każdego z nich dotyczą. Poświadczenie za zgodność </w:t>
      </w:r>
      <w:r w:rsidR="0064653C">
        <w:rPr>
          <w:rFonts w:ascii="Times New Roman" w:hAnsi="Times New Roman" w:cs="Times New Roman"/>
          <w:sz w:val="24"/>
          <w:szCs w:val="24"/>
        </w:rPr>
        <w:t xml:space="preserve">z oryginałem winno być dokonane </w:t>
      </w:r>
      <w:r w:rsidR="002F26E9" w:rsidRPr="00B464B6">
        <w:rPr>
          <w:rFonts w:ascii="Times New Roman" w:hAnsi="Times New Roman" w:cs="Times New Roman"/>
          <w:sz w:val="24"/>
          <w:szCs w:val="24"/>
        </w:rPr>
        <w:t>w formie pisemnej.</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700D06" w:rsidP="00B464B6">
      <w:pPr>
        <w:widowControl/>
        <w:spacing w:line="276" w:lineRule="auto"/>
        <w:jc w:val="both"/>
        <w:rPr>
          <w:rFonts w:ascii="Times New Roman" w:hAnsi="Times New Roman" w:cs="Times New Roman"/>
          <w:sz w:val="24"/>
          <w:szCs w:val="24"/>
        </w:rPr>
      </w:pPr>
      <w:r>
        <w:rPr>
          <w:rFonts w:ascii="Times New Roman" w:hAnsi="Times New Roman" w:cs="Times New Roman"/>
          <w:b/>
          <w:bCs/>
          <w:sz w:val="24"/>
          <w:szCs w:val="24"/>
        </w:rPr>
        <w:t>10</w:t>
      </w:r>
      <w:r w:rsidR="00B464B6" w:rsidRPr="00B464B6">
        <w:rPr>
          <w:rFonts w:ascii="Times New Roman" w:hAnsi="Times New Roman" w:cs="Times New Roman"/>
          <w:b/>
          <w:bCs/>
          <w:sz w:val="24"/>
          <w:szCs w:val="24"/>
        </w:rPr>
        <w:t>a</w:t>
      </w:r>
      <w:r w:rsidR="002F26E9" w:rsidRPr="00B464B6">
        <w:rPr>
          <w:rFonts w:ascii="Times New Roman" w:hAnsi="Times New Roman" w:cs="Times New Roman"/>
          <w:b/>
          <w:bCs/>
          <w:sz w:val="24"/>
          <w:szCs w:val="24"/>
        </w:rPr>
        <w:t xml:space="preserve">.16 </w:t>
      </w:r>
      <w:r w:rsidR="002F26E9" w:rsidRPr="00B464B6">
        <w:rPr>
          <w:rFonts w:ascii="Times New Roman" w:hAnsi="Times New Roman" w:cs="Times New Roman"/>
          <w:sz w:val="24"/>
          <w:szCs w:val="24"/>
        </w:rPr>
        <w:t>Poświadczenie za zgodność z oryginałem następuje w formie pisemnej.</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700D06" w:rsidP="00B464B6">
      <w:pPr>
        <w:widowControl/>
        <w:spacing w:line="276" w:lineRule="auto"/>
        <w:jc w:val="both"/>
        <w:rPr>
          <w:rFonts w:ascii="Times New Roman" w:hAnsi="Times New Roman" w:cs="Times New Roman"/>
          <w:sz w:val="24"/>
          <w:szCs w:val="24"/>
        </w:rPr>
      </w:pPr>
      <w:r>
        <w:rPr>
          <w:rFonts w:ascii="Times New Roman" w:hAnsi="Times New Roman" w:cs="Times New Roman"/>
          <w:b/>
          <w:bCs/>
          <w:sz w:val="24"/>
          <w:szCs w:val="24"/>
        </w:rPr>
        <w:t>10</w:t>
      </w:r>
      <w:r w:rsidR="00B464B6" w:rsidRPr="00B464B6">
        <w:rPr>
          <w:rFonts w:ascii="Times New Roman" w:hAnsi="Times New Roman" w:cs="Times New Roman"/>
          <w:b/>
          <w:bCs/>
          <w:sz w:val="24"/>
          <w:szCs w:val="24"/>
        </w:rPr>
        <w:t>a.17</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 xml:space="preserve">Zamawiający może żądać przedstawienia oryginału lub </w:t>
      </w:r>
      <w:r w:rsidR="0064653C">
        <w:rPr>
          <w:rFonts w:ascii="Times New Roman" w:hAnsi="Times New Roman" w:cs="Times New Roman"/>
          <w:sz w:val="24"/>
          <w:szCs w:val="24"/>
        </w:rPr>
        <w:t xml:space="preserve">notarialnie poświadczonej kopii </w:t>
      </w:r>
      <w:r>
        <w:rPr>
          <w:rFonts w:ascii="Times New Roman" w:hAnsi="Times New Roman" w:cs="Times New Roman"/>
          <w:sz w:val="24"/>
          <w:szCs w:val="24"/>
        </w:rPr>
        <w:t>dokumentów, o których mowa w S</w:t>
      </w:r>
      <w:r w:rsidR="002F26E9" w:rsidRPr="00B464B6">
        <w:rPr>
          <w:rFonts w:ascii="Times New Roman" w:hAnsi="Times New Roman" w:cs="Times New Roman"/>
          <w:sz w:val="24"/>
          <w:szCs w:val="24"/>
        </w:rPr>
        <w:t>WZ, innych niż ośw</w:t>
      </w:r>
      <w:r w:rsidR="0064653C">
        <w:rPr>
          <w:rFonts w:ascii="Times New Roman" w:hAnsi="Times New Roman" w:cs="Times New Roman"/>
          <w:sz w:val="24"/>
          <w:szCs w:val="24"/>
        </w:rPr>
        <w:t xml:space="preserve">iadczenia, wyłącznie wtedy, gdy </w:t>
      </w:r>
      <w:r w:rsidR="002F26E9" w:rsidRPr="00B464B6">
        <w:rPr>
          <w:rFonts w:ascii="Times New Roman" w:hAnsi="Times New Roman" w:cs="Times New Roman"/>
          <w:sz w:val="24"/>
          <w:szCs w:val="24"/>
        </w:rPr>
        <w:t>złożona kopia dokumentu jest nieczytelna lub budzi wątpliwości co do jej prawdziwości.</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700D06" w:rsidP="00B464B6">
      <w:pPr>
        <w:widowControl/>
        <w:spacing w:line="276" w:lineRule="auto"/>
        <w:jc w:val="both"/>
        <w:rPr>
          <w:rFonts w:ascii="Times New Roman" w:hAnsi="Times New Roman" w:cs="Times New Roman"/>
          <w:sz w:val="24"/>
          <w:szCs w:val="24"/>
        </w:rPr>
      </w:pPr>
      <w:r>
        <w:rPr>
          <w:rFonts w:ascii="Times New Roman" w:hAnsi="Times New Roman" w:cs="Times New Roman"/>
          <w:b/>
          <w:bCs/>
          <w:sz w:val="24"/>
          <w:szCs w:val="24"/>
        </w:rPr>
        <w:t>10</w:t>
      </w:r>
      <w:r w:rsidR="00B464B6" w:rsidRPr="00B464B6">
        <w:rPr>
          <w:rFonts w:ascii="Times New Roman" w:hAnsi="Times New Roman" w:cs="Times New Roman"/>
          <w:b/>
          <w:bCs/>
          <w:sz w:val="24"/>
          <w:szCs w:val="24"/>
        </w:rPr>
        <w:t>a</w:t>
      </w:r>
      <w:r w:rsidR="002F26E9" w:rsidRPr="00B464B6">
        <w:rPr>
          <w:rFonts w:ascii="Times New Roman" w:hAnsi="Times New Roman" w:cs="Times New Roman"/>
          <w:b/>
          <w:bCs/>
          <w:sz w:val="24"/>
          <w:szCs w:val="24"/>
        </w:rPr>
        <w:t xml:space="preserve">.18 </w:t>
      </w:r>
      <w:r w:rsidR="002F26E9" w:rsidRPr="00B464B6">
        <w:rPr>
          <w:rFonts w:ascii="Times New Roman" w:hAnsi="Times New Roman" w:cs="Times New Roman"/>
          <w:sz w:val="24"/>
          <w:szCs w:val="24"/>
        </w:rPr>
        <w:t>Dokumenty sporządzone w języku obcym są składa</w:t>
      </w:r>
      <w:r w:rsidR="0064653C">
        <w:rPr>
          <w:rFonts w:ascii="Times New Roman" w:hAnsi="Times New Roman" w:cs="Times New Roman"/>
          <w:sz w:val="24"/>
          <w:szCs w:val="24"/>
        </w:rPr>
        <w:t xml:space="preserve">ne wraz z tłumaczeniem na język </w:t>
      </w:r>
      <w:r w:rsidR="00243BD7" w:rsidRPr="00B464B6">
        <w:rPr>
          <w:rFonts w:ascii="Times New Roman" w:hAnsi="Times New Roman" w:cs="Times New Roman"/>
          <w:sz w:val="24"/>
          <w:szCs w:val="24"/>
        </w:rPr>
        <w:t>polski przez Wykonawcę.</w:t>
      </w:r>
    </w:p>
    <w:p w:rsidR="00D664C4" w:rsidRDefault="00D664C4" w:rsidP="00B464B6">
      <w:pPr>
        <w:widowControl/>
        <w:spacing w:line="276" w:lineRule="auto"/>
        <w:jc w:val="both"/>
        <w:rPr>
          <w:rFonts w:ascii="Times New Roman" w:hAnsi="Times New Roman" w:cs="Times New Roman"/>
          <w:b/>
          <w:bCs/>
          <w:sz w:val="24"/>
          <w:szCs w:val="24"/>
          <w:highlight w:val="yellow"/>
        </w:rPr>
      </w:pPr>
    </w:p>
    <w:p w:rsidR="002F26E9" w:rsidRPr="00B75AF0" w:rsidRDefault="00700D06" w:rsidP="00B464B6">
      <w:pPr>
        <w:widowControl/>
        <w:spacing w:line="276" w:lineRule="auto"/>
        <w:jc w:val="both"/>
        <w:rPr>
          <w:rFonts w:ascii="Times New Roman" w:hAnsi="Times New Roman" w:cs="Times New Roman"/>
          <w:sz w:val="24"/>
          <w:szCs w:val="24"/>
        </w:rPr>
      </w:pPr>
      <w:r>
        <w:rPr>
          <w:rFonts w:ascii="Times New Roman" w:hAnsi="Times New Roman" w:cs="Times New Roman"/>
          <w:b/>
          <w:bCs/>
          <w:sz w:val="24"/>
          <w:szCs w:val="24"/>
        </w:rPr>
        <w:t>10</w:t>
      </w:r>
      <w:r w:rsidR="00B464B6" w:rsidRPr="00B75AF0">
        <w:rPr>
          <w:rFonts w:ascii="Times New Roman" w:hAnsi="Times New Roman" w:cs="Times New Roman"/>
          <w:b/>
          <w:bCs/>
          <w:sz w:val="24"/>
          <w:szCs w:val="24"/>
        </w:rPr>
        <w:t>a.19</w:t>
      </w:r>
      <w:r w:rsidR="002F26E9" w:rsidRPr="00B75AF0">
        <w:rPr>
          <w:rFonts w:ascii="Times New Roman" w:hAnsi="Times New Roman" w:cs="Times New Roman"/>
          <w:b/>
          <w:bCs/>
          <w:sz w:val="24"/>
          <w:szCs w:val="24"/>
        </w:rPr>
        <w:t xml:space="preserve"> </w:t>
      </w:r>
      <w:r w:rsidR="002F26E9" w:rsidRPr="00B75AF0">
        <w:rPr>
          <w:rFonts w:ascii="Times New Roman" w:hAnsi="Times New Roman" w:cs="Times New Roman"/>
          <w:sz w:val="24"/>
          <w:szCs w:val="24"/>
        </w:rPr>
        <w:t xml:space="preserve">W </w:t>
      </w:r>
      <w:r w:rsidR="00B464B6" w:rsidRPr="00B75AF0">
        <w:rPr>
          <w:rFonts w:ascii="Times New Roman" w:hAnsi="Times New Roman" w:cs="Times New Roman"/>
          <w:sz w:val="24"/>
          <w:szCs w:val="24"/>
        </w:rPr>
        <w:t xml:space="preserve">przypadku, o którym mowa w pkt </w:t>
      </w:r>
      <w:r>
        <w:rPr>
          <w:rFonts w:ascii="Times New Roman" w:hAnsi="Times New Roman" w:cs="Times New Roman"/>
          <w:sz w:val="24"/>
          <w:szCs w:val="24"/>
        </w:rPr>
        <w:t>10</w:t>
      </w:r>
      <w:r w:rsidR="00B464B6" w:rsidRPr="00B75AF0">
        <w:rPr>
          <w:rFonts w:ascii="Times New Roman" w:hAnsi="Times New Roman" w:cs="Times New Roman"/>
          <w:sz w:val="24"/>
          <w:szCs w:val="24"/>
        </w:rPr>
        <w:t>a</w:t>
      </w:r>
      <w:r w:rsidR="002F26E9" w:rsidRPr="00B75AF0">
        <w:rPr>
          <w:rFonts w:ascii="Times New Roman" w:hAnsi="Times New Roman" w:cs="Times New Roman"/>
          <w:sz w:val="24"/>
          <w:szCs w:val="24"/>
        </w:rPr>
        <w:t>.10, Zama</w:t>
      </w:r>
      <w:r w:rsidR="00B464B6" w:rsidRPr="00B75AF0">
        <w:rPr>
          <w:rFonts w:ascii="Times New Roman" w:hAnsi="Times New Roman" w:cs="Times New Roman"/>
          <w:sz w:val="24"/>
          <w:szCs w:val="24"/>
        </w:rPr>
        <w:t xml:space="preserve">wiający może żądać od </w:t>
      </w:r>
      <w:r w:rsidR="00F505BE" w:rsidRPr="00B75AF0">
        <w:rPr>
          <w:rFonts w:ascii="Times New Roman" w:hAnsi="Times New Roman" w:cs="Times New Roman"/>
          <w:sz w:val="24"/>
          <w:szCs w:val="24"/>
        </w:rPr>
        <w:t>W</w:t>
      </w:r>
      <w:r w:rsidR="00B464B6" w:rsidRPr="00B75AF0">
        <w:rPr>
          <w:rFonts w:ascii="Times New Roman" w:hAnsi="Times New Roman" w:cs="Times New Roman"/>
          <w:sz w:val="24"/>
          <w:szCs w:val="24"/>
        </w:rPr>
        <w:t xml:space="preserve">ykonawcy </w:t>
      </w:r>
      <w:r w:rsidR="002F26E9" w:rsidRPr="00B75AF0">
        <w:rPr>
          <w:rFonts w:ascii="Times New Roman" w:hAnsi="Times New Roman" w:cs="Times New Roman"/>
          <w:sz w:val="24"/>
          <w:szCs w:val="24"/>
        </w:rPr>
        <w:t>przedstawienia tłumaczenia na język polski wskazan</w:t>
      </w:r>
      <w:r w:rsidR="00B464B6" w:rsidRPr="00B75AF0">
        <w:rPr>
          <w:rFonts w:ascii="Times New Roman" w:hAnsi="Times New Roman" w:cs="Times New Roman"/>
          <w:sz w:val="24"/>
          <w:szCs w:val="24"/>
        </w:rPr>
        <w:t xml:space="preserve">ych przez </w:t>
      </w:r>
      <w:r w:rsidR="00F505BE" w:rsidRPr="00B75AF0">
        <w:rPr>
          <w:rFonts w:ascii="Times New Roman" w:hAnsi="Times New Roman" w:cs="Times New Roman"/>
          <w:sz w:val="24"/>
          <w:szCs w:val="24"/>
        </w:rPr>
        <w:t>W</w:t>
      </w:r>
      <w:r w:rsidR="00B464B6" w:rsidRPr="00B75AF0">
        <w:rPr>
          <w:rFonts w:ascii="Times New Roman" w:hAnsi="Times New Roman" w:cs="Times New Roman"/>
          <w:sz w:val="24"/>
          <w:szCs w:val="24"/>
        </w:rPr>
        <w:t xml:space="preserve">ykonawcę i pobranych </w:t>
      </w:r>
      <w:r w:rsidR="002F26E9" w:rsidRPr="00B75AF0">
        <w:rPr>
          <w:rFonts w:ascii="Times New Roman" w:hAnsi="Times New Roman" w:cs="Times New Roman"/>
          <w:sz w:val="24"/>
          <w:szCs w:val="24"/>
        </w:rPr>
        <w:t xml:space="preserve">samodzielnie przez </w:t>
      </w:r>
      <w:r w:rsidR="00F505BE" w:rsidRPr="00B75AF0">
        <w:rPr>
          <w:rFonts w:ascii="Times New Roman" w:hAnsi="Times New Roman" w:cs="Times New Roman"/>
          <w:sz w:val="24"/>
          <w:szCs w:val="24"/>
        </w:rPr>
        <w:t>Z</w:t>
      </w:r>
      <w:r w:rsidR="002F26E9" w:rsidRPr="00B75AF0">
        <w:rPr>
          <w:rFonts w:ascii="Times New Roman" w:hAnsi="Times New Roman" w:cs="Times New Roman"/>
          <w:sz w:val="24"/>
          <w:szCs w:val="24"/>
        </w:rPr>
        <w:t>amawiającego dokumentów.</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700D06" w:rsidP="00B464B6">
      <w:pPr>
        <w:widowControl/>
        <w:spacing w:line="276" w:lineRule="auto"/>
        <w:jc w:val="both"/>
        <w:rPr>
          <w:rFonts w:ascii="Times New Roman" w:hAnsi="Times New Roman" w:cs="Times New Roman"/>
          <w:sz w:val="24"/>
          <w:szCs w:val="24"/>
        </w:rPr>
      </w:pPr>
      <w:r>
        <w:rPr>
          <w:rFonts w:ascii="Times New Roman" w:hAnsi="Times New Roman" w:cs="Times New Roman"/>
          <w:b/>
          <w:bCs/>
          <w:sz w:val="24"/>
          <w:szCs w:val="24"/>
        </w:rPr>
        <w:t>10</w:t>
      </w:r>
      <w:r w:rsidR="00B464B6" w:rsidRPr="00B464B6">
        <w:rPr>
          <w:rFonts w:ascii="Times New Roman" w:hAnsi="Times New Roman" w:cs="Times New Roman"/>
          <w:b/>
          <w:bCs/>
          <w:sz w:val="24"/>
          <w:szCs w:val="24"/>
        </w:rPr>
        <w:t>a</w:t>
      </w:r>
      <w:r w:rsidR="002F26E9" w:rsidRPr="00B464B6">
        <w:rPr>
          <w:rFonts w:ascii="Times New Roman" w:hAnsi="Times New Roman" w:cs="Times New Roman"/>
          <w:b/>
          <w:bCs/>
          <w:sz w:val="24"/>
          <w:szCs w:val="24"/>
        </w:rPr>
        <w:t xml:space="preserve">.20 </w:t>
      </w:r>
      <w:r w:rsidR="002F26E9" w:rsidRPr="00B464B6">
        <w:rPr>
          <w:rFonts w:ascii="Times New Roman" w:hAnsi="Times New Roman" w:cs="Times New Roman"/>
          <w:sz w:val="24"/>
          <w:szCs w:val="24"/>
        </w:rPr>
        <w:t>Wykonawca nie jest zobowiązany do złożenia dokumentów</w:t>
      </w:r>
      <w:r w:rsidR="00B464B6" w:rsidRPr="00B464B6">
        <w:rPr>
          <w:rFonts w:ascii="Times New Roman" w:hAnsi="Times New Roman" w:cs="Times New Roman"/>
          <w:sz w:val="24"/>
          <w:szCs w:val="24"/>
        </w:rPr>
        <w:t xml:space="preserve"> potwierdzających okoliczności,</w:t>
      </w:r>
      <w:r w:rsidR="00B75AF0">
        <w:rPr>
          <w:rFonts w:ascii="Times New Roman" w:hAnsi="Times New Roman" w:cs="Times New Roman"/>
          <w:sz w:val="24"/>
          <w:szCs w:val="24"/>
        </w:rPr>
        <w:t xml:space="preserve">                   </w:t>
      </w:r>
      <w:r w:rsidR="00B464B6" w:rsidRPr="00B464B6">
        <w:rPr>
          <w:rFonts w:ascii="Times New Roman" w:hAnsi="Times New Roman" w:cs="Times New Roman"/>
          <w:sz w:val="24"/>
          <w:szCs w:val="24"/>
        </w:rPr>
        <w:t xml:space="preserve"> </w:t>
      </w:r>
      <w:r w:rsidR="002F26E9" w:rsidRPr="00B464B6">
        <w:rPr>
          <w:rFonts w:ascii="Times New Roman" w:hAnsi="Times New Roman" w:cs="Times New Roman"/>
          <w:sz w:val="24"/>
          <w:szCs w:val="24"/>
        </w:rPr>
        <w:t xml:space="preserve">o których mowa w art. </w:t>
      </w:r>
      <w:r>
        <w:rPr>
          <w:rFonts w:ascii="Times New Roman" w:hAnsi="Times New Roman" w:cs="Times New Roman"/>
          <w:sz w:val="24"/>
          <w:szCs w:val="24"/>
        </w:rPr>
        <w:t>112</w:t>
      </w:r>
      <w:r w:rsidR="002F26E9" w:rsidRPr="00B464B6">
        <w:rPr>
          <w:rFonts w:ascii="Times New Roman" w:hAnsi="Times New Roman" w:cs="Times New Roman"/>
          <w:sz w:val="24"/>
          <w:szCs w:val="24"/>
        </w:rPr>
        <w:t xml:space="preserve"> ust. 1, jeżeli Zam</w:t>
      </w:r>
      <w:r w:rsidR="00B464B6" w:rsidRPr="00B464B6">
        <w:rPr>
          <w:rFonts w:ascii="Times New Roman" w:hAnsi="Times New Roman" w:cs="Times New Roman"/>
          <w:sz w:val="24"/>
          <w:szCs w:val="24"/>
        </w:rPr>
        <w:t xml:space="preserve">awiający posiada dokumenty tego </w:t>
      </w:r>
      <w:r w:rsidR="002F26E9" w:rsidRPr="00B464B6">
        <w:rPr>
          <w:rFonts w:ascii="Times New Roman" w:hAnsi="Times New Roman" w:cs="Times New Roman"/>
          <w:sz w:val="24"/>
          <w:szCs w:val="24"/>
        </w:rPr>
        <w:t xml:space="preserve">Wykonawcy </w:t>
      </w:r>
      <w:r w:rsidR="00B75AF0">
        <w:rPr>
          <w:rFonts w:ascii="Times New Roman" w:hAnsi="Times New Roman" w:cs="Times New Roman"/>
          <w:sz w:val="24"/>
          <w:szCs w:val="24"/>
        </w:rPr>
        <w:t xml:space="preserve">                        </w:t>
      </w:r>
      <w:r w:rsidR="002F26E9" w:rsidRPr="00B464B6">
        <w:rPr>
          <w:rFonts w:ascii="Times New Roman" w:hAnsi="Times New Roman" w:cs="Times New Roman"/>
          <w:sz w:val="24"/>
          <w:szCs w:val="24"/>
        </w:rPr>
        <w:t>lub może je uzyskać za pomocą bezpłatnych, ogólnodostępnyc</w:t>
      </w:r>
      <w:r w:rsidR="00B464B6" w:rsidRPr="00B464B6">
        <w:rPr>
          <w:rFonts w:ascii="Times New Roman" w:hAnsi="Times New Roman" w:cs="Times New Roman"/>
          <w:sz w:val="24"/>
          <w:szCs w:val="24"/>
        </w:rPr>
        <w:t xml:space="preserve">h baz danych, </w:t>
      </w:r>
      <w:r w:rsidR="002F26E9" w:rsidRPr="00B464B6">
        <w:rPr>
          <w:rFonts w:ascii="Times New Roman" w:hAnsi="Times New Roman" w:cs="Times New Roman"/>
          <w:sz w:val="24"/>
          <w:szCs w:val="24"/>
        </w:rPr>
        <w:t xml:space="preserve">w szczególności rejestrów publicznych w rozumieniu </w:t>
      </w:r>
      <w:r w:rsidR="00B464B6" w:rsidRPr="00B464B6">
        <w:rPr>
          <w:rFonts w:ascii="Times New Roman" w:hAnsi="Times New Roman" w:cs="Times New Roman"/>
          <w:sz w:val="24"/>
          <w:szCs w:val="24"/>
        </w:rPr>
        <w:t xml:space="preserve">ustawy z dnia 17 lutego 2005 r. </w:t>
      </w:r>
      <w:r w:rsidR="002F26E9" w:rsidRPr="00B464B6">
        <w:rPr>
          <w:rFonts w:ascii="Times New Roman" w:hAnsi="Times New Roman" w:cs="Times New Roman"/>
          <w:sz w:val="24"/>
          <w:szCs w:val="24"/>
        </w:rPr>
        <w:t>o informatyzacji działalności podmiotów realizujących zad</w:t>
      </w:r>
      <w:r>
        <w:rPr>
          <w:rFonts w:ascii="Times New Roman" w:hAnsi="Times New Roman" w:cs="Times New Roman"/>
          <w:sz w:val="24"/>
          <w:szCs w:val="24"/>
        </w:rPr>
        <w:t>ania publiczne (Dz.U. z 2020</w:t>
      </w:r>
      <w:r w:rsidR="00B464B6" w:rsidRPr="00B464B6">
        <w:rPr>
          <w:rFonts w:ascii="Times New Roman" w:hAnsi="Times New Roman" w:cs="Times New Roman"/>
          <w:sz w:val="24"/>
          <w:szCs w:val="24"/>
        </w:rPr>
        <w:t xml:space="preserve">r. </w:t>
      </w:r>
      <w:r w:rsidR="002F26E9" w:rsidRPr="00B464B6">
        <w:rPr>
          <w:rFonts w:ascii="Times New Roman" w:hAnsi="Times New Roman" w:cs="Times New Roman"/>
          <w:sz w:val="24"/>
          <w:szCs w:val="24"/>
        </w:rPr>
        <w:t xml:space="preserve">poz. </w:t>
      </w:r>
      <w:r>
        <w:rPr>
          <w:rFonts w:ascii="Times New Roman" w:hAnsi="Times New Roman" w:cs="Times New Roman"/>
          <w:sz w:val="24"/>
          <w:szCs w:val="24"/>
        </w:rPr>
        <w:t>346</w:t>
      </w:r>
      <w:r w:rsidR="002F26E9" w:rsidRPr="00B464B6">
        <w:rPr>
          <w:rFonts w:ascii="Times New Roman" w:hAnsi="Times New Roman" w:cs="Times New Roman"/>
          <w:sz w:val="24"/>
          <w:szCs w:val="24"/>
        </w:rPr>
        <w:t>).</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700D06" w:rsidP="00B464B6">
      <w:pPr>
        <w:widowControl/>
        <w:spacing w:line="276" w:lineRule="auto"/>
        <w:jc w:val="both"/>
        <w:rPr>
          <w:rFonts w:ascii="Times New Roman" w:hAnsi="Times New Roman" w:cs="Times New Roman"/>
          <w:sz w:val="24"/>
          <w:szCs w:val="24"/>
        </w:rPr>
      </w:pPr>
      <w:r>
        <w:rPr>
          <w:rFonts w:ascii="Times New Roman" w:hAnsi="Times New Roman" w:cs="Times New Roman"/>
          <w:b/>
          <w:bCs/>
          <w:sz w:val="24"/>
          <w:szCs w:val="24"/>
        </w:rPr>
        <w:t>10</w:t>
      </w:r>
      <w:r w:rsidR="00B464B6" w:rsidRPr="00B464B6">
        <w:rPr>
          <w:rFonts w:ascii="Times New Roman" w:hAnsi="Times New Roman" w:cs="Times New Roman"/>
          <w:b/>
          <w:bCs/>
          <w:sz w:val="24"/>
          <w:szCs w:val="24"/>
        </w:rPr>
        <w:t>a.21</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Zgodnie z zapisami §1</w:t>
      </w:r>
      <w:r>
        <w:rPr>
          <w:rFonts w:ascii="Times New Roman" w:hAnsi="Times New Roman" w:cs="Times New Roman"/>
          <w:sz w:val="24"/>
          <w:szCs w:val="24"/>
        </w:rPr>
        <w:t>4</w:t>
      </w:r>
      <w:r w:rsidR="002F26E9" w:rsidRPr="00B464B6">
        <w:rPr>
          <w:rFonts w:ascii="Times New Roman" w:hAnsi="Times New Roman" w:cs="Times New Roman"/>
          <w:sz w:val="24"/>
          <w:szCs w:val="24"/>
        </w:rPr>
        <w:t xml:space="preserve"> Rozporządzenia Ministra </w:t>
      </w:r>
      <w:r w:rsidR="00B464B6" w:rsidRPr="00B464B6">
        <w:rPr>
          <w:rFonts w:ascii="Times New Roman" w:hAnsi="Times New Roman" w:cs="Times New Roman"/>
          <w:sz w:val="24"/>
          <w:szCs w:val="24"/>
        </w:rPr>
        <w:t xml:space="preserve">Rozwoju z dnia 26 lipca 2016 r. </w:t>
      </w:r>
      <w:r w:rsidR="002F26E9" w:rsidRPr="00B464B6">
        <w:rPr>
          <w:rFonts w:ascii="Times New Roman" w:hAnsi="Times New Roman" w:cs="Times New Roman"/>
          <w:sz w:val="24"/>
          <w:szCs w:val="24"/>
        </w:rPr>
        <w:t>w sprawie rodzaju dokumentów, jakich może</w:t>
      </w:r>
      <w:r w:rsidR="00B464B6" w:rsidRPr="00B464B6">
        <w:rPr>
          <w:rFonts w:ascii="Times New Roman" w:hAnsi="Times New Roman" w:cs="Times New Roman"/>
          <w:sz w:val="24"/>
          <w:szCs w:val="24"/>
        </w:rPr>
        <w:t xml:space="preserve"> żądać Zamawiający od Wykonawcy </w:t>
      </w:r>
      <w:r w:rsidR="002F26E9" w:rsidRPr="00B464B6">
        <w:rPr>
          <w:rFonts w:ascii="Times New Roman" w:hAnsi="Times New Roman" w:cs="Times New Roman"/>
          <w:sz w:val="24"/>
          <w:szCs w:val="24"/>
        </w:rPr>
        <w:t>w postępowaniu o udzi</w:t>
      </w:r>
      <w:r>
        <w:rPr>
          <w:rFonts w:ascii="Times New Roman" w:hAnsi="Times New Roman" w:cs="Times New Roman"/>
          <w:sz w:val="24"/>
          <w:szCs w:val="24"/>
        </w:rPr>
        <w:t>elenie zamówienia (Dz.U. z 2020</w:t>
      </w:r>
      <w:r w:rsidR="002F26E9" w:rsidRPr="00B464B6">
        <w:rPr>
          <w:rFonts w:ascii="Times New Roman" w:hAnsi="Times New Roman" w:cs="Times New Roman"/>
          <w:sz w:val="24"/>
          <w:szCs w:val="24"/>
        </w:rPr>
        <w:t xml:space="preserve">r. poz. </w:t>
      </w:r>
      <w:r>
        <w:rPr>
          <w:rFonts w:ascii="Times New Roman" w:hAnsi="Times New Roman" w:cs="Times New Roman"/>
          <w:sz w:val="24"/>
          <w:szCs w:val="24"/>
        </w:rPr>
        <w:t>2415</w:t>
      </w:r>
      <w:r w:rsidR="002F26E9" w:rsidRPr="00B464B6">
        <w:rPr>
          <w:rFonts w:ascii="Times New Roman" w:hAnsi="Times New Roman" w:cs="Times New Roman"/>
          <w:sz w:val="24"/>
          <w:szCs w:val="24"/>
        </w:rPr>
        <w:t xml:space="preserve">) Zamawiający </w:t>
      </w:r>
      <w:r w:rsidR="002F26E9" w:rsidRPr="00B464B6">
        <w:rPr>
          <w:rFonts w:ascii="Times New Roman" w:hAnsi="Times New Roman" w:cs="Times New Roman"/>
          <w:b/>
          <w:bCs/>
          <w:sz w:val="24"/>
          <w:szCs w:val="24"/>
        </w:rPr>
        <w:t>korzysta</w:t>
      </w:r>
      <w:r w:rsidR="00B464B6" w:rsidRPr="00B464B6">
        <w:rPr>
          <w:rFonts w:ascii="Times New Roman" w:hAnsi="Times New Roman" w:cs="Times New Roman"/>
          <w:sz w:val="24"/>
          <w:szCs w:val="24"/>
        </w:rPr>
        <w:t xml:space="preserve"> </w:t>
      </w:r>
      <w:r w:rsidR="002F26E9" w:rsidRPr="00B464B6">
        <w:rPr>
          <w:rFonts w:ascii="Times New Roman" w:hAnsi="Times New Roman" w:cs="Times New Roman"/>
          <w:sz w:val="24"/>
          <w:szCs w:val="24"/>
        </w:rPr>
        <w:t xml:space="preserve">z posiadanych dokumentów </w:t>
      </w:r>
      <w:r w:rsidR="00B75AF0">
        <w:rPr>
          <w:rFonts w:ascii="Times New Roman" w:hAnsi="Times New Roman" w:cs="Times New Roman"/>
          <w:sz w:val="24"/>
          <w:szCs w:val="24"/>
        </w:rPr>
        <w:t xml:space="preserve">                      </w:t>
      </w:r>
      <w:r w:rsidR="002F26E9" w:rsidRPr="00B464B6">
        <w:rPr>
          <w:rFonts w:ascii="Times New Roman" w:hAnsi="Times New Roman" w:cs="Times New Roman"/>
          <w:b/>
          <w:bCs/>
          <w:sz w:val="24"/>
          <w:szCs w:val="24"/>
        </w:rPr>
        <w:t xml:space="preserve">i/lub pobiera je samodzielnie </w:t>
      </w:r>
      <w:r w:rsidR="00B464B6" w:rsidRPr="00B464B6">
        <w:rPr>
          <w:rFonts w:ascii="Times New Roman" w:hAnsi="Times New Roman" w:cs="Times New Roman"/>
          <w:sz w:val="24"/>
          <w:szCs w:val="24"/>
        </w:rPr>
        <w:t xml:space="preserve">ze wskazanych przez Wykonawcę </w:t>
      </w:r>
      <w:r w:rsidR="002F26E9" w:rsidRPr="00B464B6">
        <w:rPr>
          <w:rFonts w:ascii="Times New Roman" w:hAnsi="Times New Roman" w:cs="Times New Roman"/>
          <w:sz w:val="24"/>
          <w:szCs w:val="24"/>
        </w:rPr>
        <w:t xml:space="preserve">ogólnodostępnych i bezpłatnych baz danych, </w:t>
      </w:r>
      <w:r w:rsidR="002F26E9" w:rsidRPr="00B464B6">
        <w:rPr>
          <w:rFonts w:ascii="Times New Roman" w:hAnsi="Times New Roman" w:cs="Times New Roman"/>
          <w:b/>
          <w:bCs/>
          <w:sz w:val="24"/>
          <w:szCs w:val="24"/>
        </w:rPr>
        <w:t>w przypadku gdy Wykonawca wskaże</w:t>
      </w:r>
      <w:r w:rsidR="00B464B6" w:rsidRPr="00B464B6">
        <w:rPr>
          <w:rFonts w:ascii="Times New Roman" w:hAnsi="Times New Roman" w:cs="Times New Roman"/>
          <w:sz w:val="24"/>
          <w:szCs w:val="24"/>
        </w:rPr>
        <w:t xml:space="preserve"> </w:t>
      </w:r>
      <w:r w:rsidR="002F26E9" w:rsidRPr="00B464B6">
        <w:rPr>
          <w:rFonts w:ascii="Times New Roman" w:hAnsi="Times New Roman" w:cs="Times New Roman"/>
          <w:sz w:val="24"/>
          <w:szCs w:val="24"/>
        </w:rPr>
        <w:t xml:space="preserve">powyższe w druku formularza ofertowego </w:t>
      </w:r>
      <w:r w:rsidR="00B75AF0">
        <w:rPr>
          <w:rFonts w:ascii="Times New Roman" w:hAnsi="Times New Roman" w:cs="Times New Roman"/>
          <w:sz w:val="24"/>
          <w:szCs w:val="24"/>
        </w:rPr>
        <w:t xml:space="preserve">                           </w:t>
      </w:r>
      <w:r w:rsidR="002F26E9" w:rsidRPr="00B464B6">
        <w:rPr>
          <w:rFonts w:ascii="Times New Roman" w:hAnsi="Times New Roman" w:cs="Times New Roman"/>
          <w:sz w:val="24"/>
          <w:szCs w:val="24"/>
        </w:rPr>
        <w:t>lub w odpowi</w:t>
      </w:r>
      <w:r w:rsidR="00B464B6" w:rsidRPr="00B464B6">
        <w:rPr>
          <w:rFonts w:ascii="Times New Roman" w:hAnsi="Times New Roman" w:cs="Times New Roman"/>
          <w:sz w:val="24"/>
          <w:szCs w:val="24"/>
        </w:rPr>
        <w:t xml:space="preserve">edzi na wystosowane wezwanie do </w:t>
      </w:r>
      <w:r w:rsidR="002F26E9" w:rsidRPr="00B464B6">
        <w:rPr>
          <w:rFonts w:ascii="Times New Roman" w:hAnsi="Times New Roman" w:cs="Times New Roman"/>
          <w:sz w:val="24"/>
          <w:szCs w:val="24"/>
        </w:rPr>
        <w:t>złożenia dokumentów przed udzieleniem zamówienia (zgodni</w:t>
      </w:r>
      <w:r w:rsidR="00B464B6" w:rsidRPr="00B464B6">
        <w:rPr>
          <w:rFonts w:ascii="Times New Roman" w:hAnsi="Times New Roman" w:cs="Times New Roman"/>
          <w:sz w:val="24"/>
          <w:szCs w:val="24"/>
        </w:rPr>
        <w:t xml:space="preserve">e z pkt </w:t>
      </w:r>
      <w:r>
        <w:rPr>
          <w:rFonts w:ascii="Times New Roman" w:hAnsi="Times New Roman" w:cs="Times New Roman"/>
          <w:sz w:val="24"/>
          <w:szCs w:val="24"/>
        </w:rPr>
        <w:t>10</w:t>
      </w:r>
      <w:r w:rsidR="00B464B6" w:rsidRPr="00B464B6">
        <w:rPr>
          <w:rFonts w:ascii="Times New Roman" w:hAnsi="Times New Roman" w:cs="Times New Roman"/>
          <w:sz w:val="24"/>
          <w:szCs w:val="24"/>
        </w:rPr>
        <w:t xml:space="preserve">a.10 i </w:t>
      </w:r>
      <w:r>
        <w:rPr>
          <w:rFonts w:ascii="Times New Roman" w:hAnsi="Times New Roman" w:cs="Times New Roman"/>
          <w:sz w:val="24"/>
          <w:szCs w:val="24"/>
        </w:rPr>
        <w:t>10</w:t>
      </w:r>
      <w:r w:rsidR="00B464B6" w:rsidRPr="00B464B6">
        <w:rPr>
          <w:rFonts w:ascii="Times New Roman" w:hAnsi="Times New Roman" w:cs="Times New Roman"/>
          <w:sz w:val="24"/>
          <w:szCs w:val="24"/>
        </w:rPr>
        <w:t xml:space="preserve">a.11 niniejszego </w:t>
      </w:r>
      <w:r w:rsidR="002F26E9" w:rsidRPr="00B464B6">
        <w:rPr>
          <w:rFonts w:ascii="Times New Roman" w:hAnsi="Times New Roman" w:cs="Times New Roman"/>
          <w:sz w:val="24"/>
          <w:szCs w:val="24"/>
        </w:rPr>
        <w:t>Rozdziału).</w:t>
      </w:r>
    </w:p>
    <w:p w:rsidR="00683E1A" w:rsidRDefault="00683E1A" w:rsidP="00B464B6">
      <w:pPr>
        <w:widowControl/>
        <w:spacing w:line="276" w:lineRule="auto"/>
        <w:jc w:val="both"/>
        <w:rPr>
          <w:rFonts w:ascii="Times New Roman" w:hAnsi="Times New Roman" w:cs="Times New Roman"/>
          <w:b/>
          <w:bCs/>
          <w:sz w:val="24"/>
          <w:szCs w:val="24"/>
        </w:rPr>
      </w:pPr>
    </w:p>
    <w:p w:rsidR="00462A3E" w:rsidRDefault="00700D06" w:rsidP="00B464B6">
      <w:pPr>
        <w:widowControl/>
        <w:spacing w:line="276" w:lineRule="auto"/>
        <w:jc w:val="both"/>
        <w:rPr>
          <w:rFonts w:ascii="Times New Roman" w:hAnsi="Times New Roman" w:cs="Times New Roman"/>
          <w:sz w:val="24"/>
          <w:szCs w:val="24"/>
        </w:rPr>
      </w:pPr>
      <w:r>
        <w:rPr>
          <w:rFonts w:ascii="Times New Roman" w:hAnsi="Times New Roman" w:cs="Times New Roman"/>
          <w:b/>
          <w:bCs/>
          <w:sz w:val="24"/>
          <w:szCs w:val="24"/>
        </w:rPr>
        <w:t>10</w:t>
      </w:r>
      <w:r w:rsidR="00B464B6" w:rsidRPr="0064653C">
        <w:rPr>
          <w:rFonts w:ascii="Times New Roman" w:hAnsi="Times New Roman" w:cs="Times New Roman"/>
          <w:b/>
          <w:bCs/>
          <w:sz w:val="24"/>
          <w:szCs w:val="24"/>
        </w:rPr>
        <w:t>a</w:t>
      </w:r>
      <w:r w:rsidR="002F26E9" w:rsidRPr="0064653C">
        <w:rPr>
          <w:rFonts w:ascii="Times New Roman" w:hAnsi="Times New Roman" w:cs="Times New Roman"/>
          <w:b/>
          <w:bCs/>
          <w:sz w:val="24"/>
          <w:szCs w:val="24"/>
        </w:rPr>
        <w:t>.22</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W zakre</w:t>
      </w:r>
      <w:r>
        <w:rPr>
          <w:rFonts w:ascii="Times New Roman" w:hAnsi="Times New Roman" w:cs="Times New Roman"/>
          <w:sz w:val="24"/>
          <w:szCs w:val="24"/>
        </w:rPr>
        <w:t>sie nieuregulowanym niniejszą S</w:t>
      </w:r>
      <w:r w:rsidR="002F26E9" w:rsidRPr="00B464B6">
        <w:rPr>
          <w:rFonts w:ascii="Times New Roman" w:hAnsi="Times New Roman" w:cs="Times New Roman"/>
          <w:sz w:val="24"/>
          <w:szCs w:val="24"/>
        </w:rPr>
        <w:t>WZ, do oświa</w:t>
      </w:r>
      <w:r w:rsidR="0064653C">
        <w:rPr>
          <w:rFonts w:ascii="Times New Roman" w:hAnsi="Times New Roman" w:cs="Times New Roman"/>
          <w:sz w:val="24"/>
          <w:szCs w:val="24"/>
        </w:rPr>
        <w:t xml:space="preserve">dczeń i dokumentów zastosowanie </w:t>
      </w:r>
      <w:r w:rsidR="002F26E9" w:rsidRPr="00B464B6">
        <w:rPr>
          <w:rFonts w:ascii="Times New Roman" w:hAnsi="Times New Roman" w:cs="Times New Roman"/>
          <w:sz w:val="24"/>
          <w:szCs w:val="24"/>
        </w:rPr>
        <w:t xml:space="preserve">mają przepisy Rozporządzenia Ministra Rozwoju z dnia 26 </w:t>
      </w:r>
      <w:r w:rsidR="00B464B6" w:rsidRPr="00B464B6">
        <w:rPr>
          <w:rFonts w:ascii="Times New Roman" w:hAnsi="Times New Roman" w:cs="Times New Roman"/>
          <w:sz w:val="24"/>
          <w:szCs w:val="24"/>
        </w:rPr>
        <w:t xml:space="preserve">lipca 2016 r. w sprawie rodzaju </w:t>
      </w:r>
      <w:r w:rsidR="002F26E9" w:rsidRPr="00B464B6">
        <w:rPr>
          <w:rFonts w:ascii="Times New Roman" w:hAnsi="Times New Roman" w:cs="Times New Roman"/>
          <w:sz w:val="24"/>
          <w:szCs w:val="24"/>
        </w:rPr>
        <w:t>dokumentów, jakich może żądać Zamawiający od Wykona</w:t>
      </w:r>
      <w:r w:rsidR="00B464B6" w:rsidRPr="00B464B6">
        <w:rPr>
          <w:rFonts w:ascii="Times New Roman" w:hAnsi="Times New Roman" w:cs="Times New Roman"/>
          <w:sz w:val="24"/>
          <w:szCs w:val="24"/>
        </w:rPr>
        <w:t xml:space="preserve">wcy w postępowaniu o udzielenie </w:t>
      </w:r>
      <w:r w:rsidR="002F26E9" w:rsidRPr="00B464B6">
        <w:rPr>
          <w:rFonts w:ascii="Times New Roman" w:hAnsi="Times New Roman" w:cs="Times New Roman"/>
          <w:sz w:val="24"/>
          <w:szCs w:val="24"/>
        </w:rPr>
        <w:t xml:space="preserve">zamówienia </w:t>
      </w:r>
      <w:r w:rsidR="00B75AF0">
        <w:rPr>
          <w:rFonts w:ascii="Times New Roman" w:hAnsi="Times New Roman" w:cs="Times New Roman"/>
          <w:sz w:val="24"/>
          <w:szCs w:val="24"/>
        </w:rPr>
        <w:t xml:space="preserve">                        </w:t>
      </w:r>
      <w:r w:rsidR="002F26E9" w:rsidRPr="00B464B6">
        <w:rPr>
          <w:rFonts w:ascii="Times New Roman" w:hAnsi="Times New Roman" w:cs="Times New Roman"/>
          <w:sz w:val="24"/>
          <w:szCs w:val="24"/>
        </w:rPr>
        <w:t>(Dz.U. z 20</w:t>
      </w:r>
      <w:r>
        <w:rPr>
          <w:rFonts w:ascii="Times New Roman" w:hAnsi="Times New Roman" w:cs="Times New Roman"/>
          <w:sz w:val="24"/>
          <w:szCs w:val="24"/>
        </w:rPr>
        <w:t>20</w:t>
      </w:r>
      <w:r w:rsidR="002F26E9" w:rsidRPr="00B464B6">
        <w:rPr>
          <w:rFonts w:ascii="Times New Roman" w:hAnsi="Times New Roman" w:cs="Times New Roman"/>
          <w:sz w:val="24"/>
          <w:szCs w:val="24"/>
        </w:rPr>
        <w:t xml:space="preserve"> r. poz. </w:t>
      </w:r>
      <w:r>
        <w:rPr>
          <w:rFonts w:ascii="Times New Roman" w:hAnsi="Times New Roman" w:cs="Times New Roman"/>
          <w:sz w:val="24"/>
          <w:szCs w:val="24"/>
        </w:rPr>
        <w:t>2414</w:t>
      </w:r>
      <w:r w:rsidR="002F26E9" w:rsidRPr="00B464B6">
        <w:rPr>
          <w:rFonts w:ascii="Times New Roman" w:hAnsi="Times New Roman" w:cs="Times New Roman"/>
          <w:sz w:val="24"/>
          <w:szCs w:val="24"/>
        </w:rPr>
        <w:t>).</w:t>
      </w:r>
    </w:p>
    <w:p w:rsidR="0064653C" w:rsidRDefault="0064653C" w:rsidP="00B464B6">
      <w:pPr>
        <w:widowControl/>
        <w:spacing w:line="276" w:lineRule="auto"/>
        <w:jc w:val="both"/>
        <w:rPr>
          <w:rFonts w:ascii="Times New Roman" w:hAnsi="Times New Roman" w:cs="Times New Roman"/>
          <w:sz w:val="24"/>
          <w:szCs w:val="24"/>
        </w:rPr>
      </w:pPr>
    </w:p>
    <w:p w:rsidR="00C32933" w:rsidRPr="00B464B6" w:rsidRDefault="00C32933" w:rsidP="00B464B6">
      <w:pPr>
        <w:widowControl/>
        <w:spacing w:line="276" w:lineRule="auto"/>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10401"/>
      </w:tblGrid>
      <w:tr w:rsidR="00462A3E" w:rsidRPr="00462A3E" w:rsidTr="00462A3E">
        <w:tc>
          <w:tcPr>
            <w:tcW w:w="10959" w:type="dxa"/>
            <w:shd w:val="clear" w:color="auto" w:fill="BFBFBF" w:themeFill="background1" w:themeFillShade="BF"/>
          </w:tcPr>
          <w:p w:rsidR="00462A3E" w:rsidRPr="00462A3E" w:rsidRDefault="00462A3E" w:rsidP="00411178">
            <w:pPr>
              <w:ind w:right="34"/>
              <w:jc w:val="center"/>
              <w:rPr>
                <w:rFonts w:ascii="Times New Roman" w:hAnsi="Times New Roman" w:cs="Times New Roman"/>
                <w:b/>
                <w:bCs/>
                <w:spacing w:val="-2"/>
                <w:sz w:val="24"/>
                <w:szCs w:val="22"/>
              </w:rPr>
            </w:pPr>
            <w:r w:rsidRPr="00462A3E">
              <w:rPr>
                <w:rFonts w:ascii="Times New Roman" w:hAnsi="Times New Roman" w:cs="Times New Roman"/>
                <w:b/>
                <w:bCs/>
                <w:spacing w:val="-2"/>
                <w:sz w:val="24"/>
                <w:szCs w:val="22"/>
              </w:rPr>
              <w:t>1</w:t>
            </w:r>
            <w:r w:rsidR="00793991">
              <w:rPr>
                <w:rFonts w:ascii="Times New Roman" w:hAnsi="Times New Roman" w:cs="Times New Roman"/>
                <w:b/>
                <w:bCs/>
                <w:spacing w:val="-2"/>
                <w:sz w:val="24"/>
                <w:szCs w:val="22"/>
              </w:rPr>
              <w:t>1</w:t>
            </w:r>
            <w:r w:rsidRPr="00462A3E">
              <w:rPr>
                <w:rFonts w:ascii="Times New Roman" w:hAnsi="Times New Roman" w:cs="Times New Roman"/>
                <w:b/>
                <w:bCs/>
                <w:spacing w:val="-2"/>
                <w:sz w:val="24"/>
                <w:szCs w:val="22"/>
              </w:rPr>
              <w:t xml:space="preserve">. </w:t>
            </w:r>
            <w:r w:rsidR="00411178">
              <w:rPr>
                <w:rFonts w:ascii="Times New Roman" w:hAnsi="Times New Roman" w:cs="Times New Roman"/>
                <w:b/>
                <w:bCs/>
                <w:spacing w:val="-2"/>
                <w:sz w:val="24"/>
                <w:szCs w:val="22"/>
              </w:rPr>
              <w:t>I</w:t>
            </w:r>
            <w:r w:rsidR="00411178" w:rsidRPr="00411178">
              <w:rPr>
                <w:rFonts w:ascii="Times New Roman" w:hAnsi="Times New Roman" w:cs="Times New Roman"/>
                <w:b/>
                <w:bCs/>
                <w:spacing w:val="-2"/>
                <w:sz w:val="24"/>
                <w:szCs w:val="22"/>
              </w:rPr>
              <w:t>nformacje o środkach komunikacji elektronicznej, przy użyciu których zamawiający będzie komunikował się z wykonawcami, oraz informacje o wymaganiach technicznych i organizacyjnych sporządzania, wysyłania i odbierania korespondencji elektronicznej</w:t>
            </w:r>
          </w:p>
        </w:tc>
      </w:tr>
    </w:tbl>
    <w:p w:rsidR="00411178" w:rsidRDefault="00411178" w:rsidP="00462A3E">
      <w:pPr>
        <w:widowControl/>
        <w:spacing w:before="120" w:line="276" w:lineRule="auto"/>
        <w:ind w:right="-1"/>
        <w:jc w:val="both"/>
        <w:rPr>
          <w:rFonts w:ascii="Times New Roman" w:hAnsi="Times New Roman" w:cs="Times New Roman"/>
          <w:b/>
          <w:sz w:val="24"/>
          <w:szCs w:val="24"/>
          <w:lang w:eastAsia="ar-SA"/>
        </w:rPr>
      </w:pPr>
    </w:p>
    <w:p w:rsidR="00112516" w:rsidRDefault="00112516" w:rsidP="00462A3E">
      <w:pPr>
        <w:widowControl/>
        <w:spacing w:before="120" w:line="276" w:lineRule="auto"/>
        <w:ind w:right="-1"/>
        <w:jc w:val="both"/>
        <w:rPr>
          <w:rFonts w:ascii="Times New Roman" w:hAnsi="Times New Roman" w:cs="Times New Roman"/>
          <w:sz w:val="24"/>
          <w:szCs w:val="24"/>
          <w:lang w:eastAsia="ar-SA"/>
        </w:rPr>
      </w:pPr>
      <w:r w:rsidRPr="00112516">
        <w:rPr>
          <w:rFonts w:ascii="Times New Roman" w:hAnsi="Times New Roman" w:cs="Times New Roman"/>
          <w:b/>
          <w:sz w:val="24"/>
          <w:szCs w:val="24"/>
          <w:lang w:eastAsia="ar-SA"/>
        </w:rPr>
        <w:t>11.1</w:t>
      </w:r>
      <w:r w:rsidRPr="00112516">
        <w:rPr>
          <w:rFonts w:ascii="Times New Roman" w:hAnsi="Times New Roman" w:cs="Times New Roman"/>
          <w:sz w:val="24"/>
          <w:szCs w:val="24"/>
          <w:lang w:eastAsia="ar-SA"/>
        </w:rPr>
        <w:t xml:space="preserve"> W postępowaniu o udzielenie zamówienia komunikacja między Zamawiającym a Wykonawcami odbywa się drogą elektroniczną przy użyciu miniPortalu https://miniportal.uzp.gov.pl/, ePUAPu </w:t>
      </w:r>
      <w:hyperlink r:id="rId19" w:history="1">
        <w:r w:rsidRPr="00112516">
          <w:rPr>
            <w:rStyle w:val="Hipercze"/>
            <w:rFonts w:ascii="Times New Roman" w:hAnsi="Times New Roman" w:cs="Times New Roman"/>
            <w:sz w:val="24"/>
            <w:szCs w:val="24"/>
            <w:lang w:eastAsia="ar-SA"/>
          </w:rPr>
          <w:t>https://epuap.gov.pl/wps/portal</w:t>
        </w:r>
      </w:hyperlink>
      <w:r>
        <w:rPr>
          <w:rFonts w:ascii="Times New Roman" w:hAnsi="Times New Roman" w:cs="Times New Roman"/>
          <w:sz w:val="24"/>
          <w:szCs w:val="24"/>
          <w:lang w:eastAsia="ar-SA"/>
        </w:rPr>
        <w:t xml:space="preserve"> oraz poczty elektronicznej pod adresem: przetargi@konopiska.pl</w:t>
      </w:r>
    </w:p>
    <w:p w:rsidR="00112516" w:rsidRDefault="00112516" w:rsidP="00462A3E">
      <w:pPr>
        <w:widowControl/>
        <w:spacing w:before="120" w:line="276" w:lineRule="auto"/>
        <w:ind w:right="-1"/>
        <w:jc w:val="both"/>
        <w:rPr>
          <w:rFonts w:ascii="Times New Roman" w:hAnsi="Times New Roman" w:cs="Times New Roman"/>
          <w:sz w:val="24"/>
          <w:szCs w:val="24"/>
          <w:lang w:eastAsia="ar-SA"/>
        </w:rPr>
      </w:pPr>
      <w:r w:rsidRPr="00112516">
        <w:rPr>
          <w:rFonts w:ascii="Times New Roman" w:hAnsi="Times New Roman" w:cs="Times New Roman"/>
          <w:b/>
          <w:sz w:val="24"/>
          <w:szCs w:val="24"/>
          <w:lang w:eastAsia="ar-SA"/>
        </w:rPr>
        <w:t>11.2</w:t>
      </w:r>
      <w:r w:rsidRPr="00112516">
        <w:rPr>
          <w:rFonts w:ascii="Times New Roman" w:hAnsi="Times New Roman" w:cs="Times New Roman"/>
          <w:sz w:val="24"/>
          <w:szCs w:val="24"/>
          <w:lang w:eastAsia="ar-SA"/>
        </w:rPr>
        <w:t xml:space="preserve"> Wykonawca zamierzający wziąć udział w postępowaniu o udzielenie zamówienia publicznego, musi posiadać konto na ePUAP. Wykonawca posiadający konto na ePUAP ma dostęp do formularzy: złożenia, zmiany, wycofania oferty lub wniosku oraz do formularza do komunikacji. </w:t>
      </w:r>
    </w:p>
    <w:p w:rsidR="00112516" w:rsidRDefault="00112516" w:rsidP="00462A3E">
      <w:pPr>
        <w:widowControl/>
        <w:spacing w:before="120" w:line="276" w:lineRule="auto"/>
        <w:ind w:right="-1"/>
        <w:jc w:val="both"/>
        <w:rPr>
          <w:rFonts w:ascii="Times New Roman" w:hAnsi="Times New Roman" w:cs="Times New Roman"/>
          <w:sz w:val="24"/>
          <w:szCs w:val="24"/>
          <w:lang w:eastAsia="ar-SA"/>
        </w:rPr>
      </w:pPr>
      <w:r w:rsidRPr="00112516">
        <w:rPr>
          <w:rFonts w:ascii="Times New Roman" w:hAnsi="Times New Roman" w:cs="Times New Roman"/>
          <w:b/>
          <w:sz w:val="24"/>
          <w:szCs w:val="24"/>
          <w:lang w:eastAsia="ar-SA"/>
        </w:rPr>
        <w:t>11.3</w:t>
      </w:r>
      <w:r w:rsidRPr="00112516">
        <w:rPr>
          <w:rFonts w:ascii="Times New Roman" w:hAnsi="Times New Roman" w:cs="Times New Roman"/>
          <w:sz w:val="24"/>
          <w:szCs w:val="24"/>
          <w:lang w:eastAsia="ar-SA"/>
        </w:rPr>
        <w:t xml:space="preserve"> Wymagania techniczne i organizacyjne wysyłania i odbierania korespondencji elektronicznej przekazywanej przy ich użyciu, opisane zostały w Regulaminie korzystania z miniPortalu dostępnym pod adresem https://miniportal.uzp.gov.pl/warunkiUslugi.aspx oraz Regulaminie ePUAP. </w:t>
      </w:r>
    </w:p>
    <w:p w:rsidR="00112516" w:rsidRDefault="00112516" w:rsidP="00462A3E">
      <w:pPr>
        <w:widowControl/>
        <w:spacing w:before="120" w:line="276" w:lineRule="auto"/>
        <w:ind w:right="-1"/>
        <w:jc w:val="both"/>
        <w:rPr>
          <w:rFonts w:ascii="Times New Roman" w:hAnsi="Times New Roman" w:cs="Times New Roman"/>
          <w:sz w:val="24"/>
          <w:szCs w:val="24"/>
          <w:lang w:eastAsia="ar-SA"/>
        </w:rPr>
      </w:pPr>
      <w:r w:rsidRPr="00112516">
        <w:rPr>
          <w:rFonts w:ascii="Times New Roman" w:hAnsi="Times New Roman" w:cs="Times New Roman"/>
          <w:b/>
          <w:sz w:val="24"/>
          <w:szCs w:val="24"/>
          <w:lang w:eastAsia="ar-SA"/>
        </w:rPr>
        <w:t>11.4</w:t>
      </w:r>
      <w:r w:rsidRPr="00112516">
        <w:rPr>
          <w:rFonts w:ascii="Times New Roman" w:hAnsi="Times New Roman" w:cs="Times New Roman"/>
          <w:sz w:val="24"/>
          <w:szCs w:val="24"/>
          <w:lang w:eastAsia="ar-SA"/>
        </w:rPr>
        <w:t xml:space="preserve"> Wykonawca przystępując do niniejszego postępowania o udzielenie zamówienia publicznego, akceptuje warunki korzystania z miniPortalu, określone w Regulaminie miniPortalu oraz zobowiązuje się korzystając z miniPortalu przestrzegać postanowień tego regulaminu. </w:t>
      </w:r>
    </w:p>
    <w:p w:rsidR="00112516" w:rsidRDefault="00112516" w:rsidP="00462A3E">
      <w:pPr>
        <w:widowControl/>
        <w:spacing w:before="120" w:line="276" w:lineRule="auto"/>
        <w:ind w:right="-1"/>
        <w:jc w:val="both"/>
        <w:rPr>
          <w:rFonts w:ascii="Times New Roman" w:hAnsi="Times New Roman" w:cs="Times New Roman"/>
          <w:sz w:val="24"/>
          <w:szCs w:val="24"/>
          <w:lang w:eastAsia="ar-SA"/>
        </w:rPr>
      </w:pPr>
      <w:r w:rsidRPr="00112516">
        <w:rPr>
          <w:rFonts w:ascii="Times New Roman" w:hAnsi="Times New Roman" w:cs="Times New Roman"/>
          <w:b/>
          <w:sz w:val="24"/>
          <w:szCs w:val="24"/>
          <w:lang w:eastAsia="ar-SA"/>
        </w:rPr>
        <w:t>11.5</w:t>
      </w:r>
      <w:r w:rsidRPr="00112516">
        <w:rPr>
          <w:rFonts w:ascii="Times New Roman" w:hAnsi="Times New Roman" w:cs="Times New Roman"/>
          <w:sz w:val="24"/>
          <w:szCs w:val="24"/>
          <w:lang w:eastAsia="ar-SA"/>
        </w:rPr>
        <w:t xml:space="preserve"> Maksymalny rozmiar plików przesyłanych za pośrednictwem dedykowanych formularzy do: złożenia i wycofania oferty oraz do komunikacji wynosi 150 MB. </w:t>
      </w:r>
    </w:p>
    <w:p w:rsidR="00112516" w:rsidRDefault="00112516" w:rsidP="00462A3E">
      <w:pPr>
        <w:widowControl/>
        <w:spacing w:before="120" w:line="276" w:lineRule="auto"/>
        <w:ind w:right="-1"/>
        <w:jc w:val="both"/>
        <w:rPr>
          <w:rFonts w:ascii="Times New Roman" w:hAnsi="Times New Roman" w:cs="Times New Roman"/>
          <w:sz w:val="24"/>
          <w:szCs w:val="24"/>
          <w:lang w:eastAsia="ar-SA"/>
        </w:rPr>
      </w:pPr>
      <w:r w:rsidRPr="00112516">
        <w:rPr>
          <w:rFonts w:ascii="Times New Roman" w:hAnsi="Times New Roman" w:cs="Times New Roman"/>
          <w:b/>
          <w:sz w:val="24"/>
          <w:szCs w:val="24"/>
          <w:lang w:eastAsia="ar-SA"/>
        </w:rPr>
        <w:t>11.6</w:t>
      </w:r>
      <w:r w:rsidRPr="00112516">
        <w:rPr>
          <w:rFonts w:ascii="Times New Roman" w:hAnsi="Times New Roman" w:cs="Times New Roman"/>
          <w:sz w:val="24"/>
          <w:szCs w:val="24"/>
          <w:lang w:eastAsia="ar-SA"/>
        </w:rPr>
        <w:t xml:space="preserve"> Za datę przekazania oferty o którym mowa w art. 125 ust. 1 ustawy PZP, podmiotowych środków dowodowych, przedmiotowych środków dowodowych, wniosków, zawiadomień, dokumentów elektronicznych, oświadczeń lub elektronicznych kopii dokumentów lub oświadczeń oraz innych informacji przyjmuje się datę ich przekazania na ePUAP. Oświadczenia, wnioski, zawiadomienia oraz informacje uważa się za złożone w terminie, jeżeli ich treść dotarła do adresata przed upływem wyznaczonego terminu. </w:t>
      </w:r>
    </w:p>
    <w:p w:rsidR="00112516" w:rsidRDefault="00112516" w:rsidP="00462A3E">
      <w:pPr>
        <w:widowControl/>
        <w:spacing w:before="120" w:line="276" w:lineRule="auto"/>
        <w:ind w:right="-1"/>
        <w:jc w:val="both"/>
        <w:rPr>
          <w:rFonts w:ascii="Times New Roman" w:hAnsi="Times New Roman" w:cs="Times New Roman"/>
          <w:sz w:val="24"/>
          <w:szCs w:val="24"/>
          <w:lang w:eastAsia="ar-SA"/>
        </w:rPr>
      </w:pPr>
      <w:r w:rsidRPr="00112516">
        <w:rPr>
          <w:rFonts w:ascii="Times New Roman" w:hAnsi="Times New Roman" w:cs="Times New Roman"/>
          <w:b/>
          <w:sz w:val="24"/>
          <w:szCs w:val="24"/>
          <w:lang w:eastAsia="ar-SA"/>
        </w:rPr>
        <w:t>11.7</w:t>
      </w:r>
      <w:r w:rsidRPr="00112516">
        <w:rPr>
          <w:rFonts w:ascii="Times New Roman" w:hAnsi="Times New Roman" w:cs="Times New Roman"/>
          <w:sz w:val="24"/>
          <w:szCs w:val="24"/>
          <w:lang w:eastAsia="ar-SA"/>
        </w:rPr>
        <w:t xml:space="preserve"> W postępowaniu o udzielenie zamówienia korespondencja elektroniczna (inna niż oferta Wykonawcy i załączniki do oferty) odbywa się elektronicznie za pośrednictwem dedykowanego formularza dostępnego na ePUAP oraz udostępnionego przez </w:t>
      </w:r>
      <w:r w:rsidRPr="009D27DF">
        <w:rPr>
          <w:rFonts w:ascii="Times New Roman" w:hAnsi="Times New Roman" w:cs="Times New Roman"/>
          <w:sz w:val="24"/>
          <w:szCs w:val="24"/>
          <w:lang w:eastAsia="ar-SA"/>
        </w:rPr>
        <w:t>miniPortal (Formularz do komunikacji).</w:t>
      </w:r>
      <w:r w:rsidRPr="00112516">
        <w:rPr>
          <w:rFonts w:ascii="Times New Roman" w:hAnsi="Times New Roman" w:cs="Times New Roman"/>
          <w:sz w:val="24"/>
          <w:szCs w:val="24"/>
          <w:lang w:eastAsia="ar-SA"/>
        </w:rPr>
        <w:t xml:space="preserve"> Korespondencja przesłana za pomocą tego formularza nie może być szyfrowana. We wszelkiej korespondencji związanej z niniejszym postępowaniem Zamawiający i Wykonawcy posługują się numerem </w:t>
      </w:r>
      <w:r w:rsidR="009D27DF">
        <w:rPr>
          <w:rFonts w:ascii="Times New Roman" w:hAnsi="Times New Roman" w:cs="Times New Roman"/>
          <w:sz w:val="24"/>
          <w:szCs w:val="24"/>
          <w:lang w:eastAsia="ar-SA"/>
        </w:rPr>
        <w:t>referencyjnym sprawy GK.271.1.2021</w:t>
      </w:r>
      <w:r w:rsidRPr="00112516">
        <w:rPr>
          <w:rFonts w:ascii="Times New Roman" w:hAnsi="Times New Roman" w:cs="Times New Roman"/>
          <w:sz w:val="24"/>
          <w:szCs w:val="24"/>
          <w:lang w:eastAsia="ar-SA"/>
        </w:rPr>
        <w:t xml:space="preserve">. </w:t>
      </w:r>
    </w:p>
    <w:p w:rsidR="00112516" w:rsidRDefault="00112516" w:rsidP="00462A3E">
      <w:pPr>
        <w:widowControl/>
        <w:spacing w:before="120" w:line="276" w:lineRule="auto"/>
        <w:ind w:right="-1"/>
        <w:jc w:val="both"/>
        <w:rPr>
          <w:rFonts w:ascii="Times New Roman" w:hAnsi="Times New Roman" w:cs="Times New Roman"/>
          <w:sz w:val="24"/>
          <w:szCs w:val="24"/>
          <w:lang w:eastAsia="ar-SA"/>
        </w:rPr>
      </w:pPr>
      <w:r w:rsidRPr="00A23AFB">
        <w:rPr>
          <w:rFonts w:ascii="Times New Roman" w:hAnsi="Times New Roman" w:cs="Times New Roman"/>
          <w:b/>
          <w:sz w:val="24"/>
          <w:szCs w:val="24"/>
          <w:lang w:eastAsia="ar-SA"/>
        </w:rPr>
        <w:t>11.8</w:t>
      </w:r>
      <w:r>
        <w:rPr>
          <w:rFonts w:ascii="Times New Roman" w:hAnsi="Times New Roman" w:cs="Times New Roman"/>
          <w:sz w:val="24"/>
          <w:szCs w:val="24"/>
          <w:lang w:eastAsia="ar-SA"/>
        </w:rPr>
        <w:t xml:space="preserve"> Zamawiający może również komunikować się  z Wykonawcami za pomocą poczty elektronicznej, email: </w:t>
      </w:r>
      <w:hyperlink r:id="rId20" w:history="1">
        <w:r w:rsidRPr="00C450B5">
          <w:rPr>
            <w:rStyle w:val="Hipercze"/>
            <w:rFonts w:ascii="Times New Roman" w:hAnsi="Times New Roman" w:cs="Times New Roman"/>
            <w:sz w:val="24"/>
            <w:szCs w:val="24"/>
            <w:lang w:eastAsia="ar-SA"/>
          </w:rPr>
          <w:t>przetargi@konopiska.pl</w:t>
        </w:r>
      </w:hyperlink>
      <w:r>
        <w:rPr>
          <w:rFonts w:ascii="Times New Roman" w:hAnsi="Times New Roman" w:cs="Times New Roman"/>
          <w:sz w:val="24"/>
          <w:szCs w:val="24"/>
          <w:lang w:eastAsia="ar-SA"/>
        </w:rPr>
        <w:t xml:space="preserve"> (nie dotyczy składania ofert)</w:t>
      </w:r>
    </w:p>
    <w:p w:rsidR="00112516" w:rsidRDefault="00112516" w:rsidP="00462A3E">
      <w:pPr>
        <w:widowControl/>
        <w:spacing w:before="120" w:line="276" w:lineRule="auto"/>
        <w:ind w:right="-1"/>
        <w:jc w:val="both"/>
        <w:rPr>
          <w:rFonts w:ascii="Times New Roman" w:hAnsi="Times New Roman" w:cs="Times New Roman"/>
          <w:sz w:val="24"/>
          <w:szCs w:val="24"/>
          <w:lang w:eastAsia="ar-SA"/>
        </w:rPr>
      </w:pPr>
      <w:r w:rsidRPr="00112516">
        <w:rPr>
          <w:rFonts w:ascii="Times New Roman" w:hAnsi="Times New Roman" w:cs="Times New Roman"/>
          <w:b/>
          <w:sz w:val="24"/>
          <w:szCs w:val="24"/>
          <w:lang w:eastAsia="ar-SA"/>
        </w:rPr>
        <w:t>11.</w:t>
      </w:r>
      <w:r w:rsidR="00A23AFB">
        <w:rPr>
          <w:rFonts w:ascii="Times New Roman" w:hAnsi="Times New Roman" w:cs="Times New Roman"/>
          <w:b/>
          <w:sz w:val="24"/>
          <w:szCs w:val="24"/>
          <w:lang w:eastAsia="ar-SA"/>
        </w:rPr>
        <w:t>9</w:t>
      </w:r>
      <w:r w:rsidRPr="00112516">
        <w:rPr>
          <w:rFonts w:ascii="Times New Roman" w:hAnsi="Times New Roman" w:cs="Times New Roman"/>
          <w:sz w:val="24"/>
          <w:szCs w:val="24"/>
          <w:lang w:eastAsia="ar-SA"/>
        </w:rPr>
        <w:t xml:space="preserve"> Dokumenty elektroniczne, oświadczenia lub elektroniczne kopie dokumentów lub oświadczeń składane są przez Wykonawcę za pośrednictwem Formularza do komunikacji jako załączniki. Sposób sporządzenia dokumentów elektronicznych, oświadczeń lub elektronicznych kopii dokumentów lub oświadczeń musi być zgody z wymaganiami określonymi w rozporządzeniu Prezesa Rady Ministrów z dnia 3</w:t>
      </w:r>
      <w:r w:rsidR="009D27DF">
        <w:rPr>
          <w:rFonts w:ascii="Times New Roman" w:hAnsi="Times New Roman" w:cs="Times New Roman"/>
          <w:sz w:val="24"/>
          <w:szCs w:val="24"/>
          <w:lang w:eastAsia="ar-SA"/>
        </w:rPr>
        <w:t>0</w:t>
      </w:r>
      <w:r w:rsidRPr="00112516">
        <w:rPr>
          <w:rFonts w:ascii="Times New Roman" w:hAnsi="Times New Roman" w:cs="Times New Roman"/>
          <w:sz w:val="24"/>
          <w:szCs w:val="24"/>
          <w:lang w:eastAsia="ar-SA"/>
        </w:rPr>
        <w:t xml:space="preserve"> grudnia 2020 r. w sprawie sposobu sporządzania i przekazywania informacji oraz wymagań technicznych dla dokumentów elektronicznych oraz środków komunikacji elektronicznej w postępowaniu o udzielenie zamówienia publicznego lub konkursie (Dz. U poz. 2452) </w:t>
      </w:r>
      <w:r w:rsidR="009D27DF">
        <w:rPr>
          <w:rFonts w:ascii="Times New Roman" w:hAnsi="Times New Roman" w:cs="Times New Roman"/>
          <w:sz w:val="24"/>
          <w:szCs w:val="24"/>
          <w:lang w:eastAsia="ar-SA"/>
        </w:rPr>
        <w:t>oraz rozporządzeniu Ministra Rozwoju Pracy i Technologii z dnia 23 grudnia 2020r. w sprawie podmiotowych środków dowodowych oraz innych dokumentów lub oświadczeń, jakich może żądać zamawiający od wykonawcy (dz. U. z 2020 poz. 2415).</w:t>
      </w:r>
    </w:p>
    <w:p w:rsidR="00411178" w:rsidRPr="00112516" w:rsidRDefault="00112516" w:rsidP="00462A3E">
      <w:pPr>
        <w:widowControl/>
        <w:spacing w:before="120" w:line="276" w:lineRule="auto"/>
        <w:ind w:right="-1"/>
        <w:jc w:val="both"/>
        <w:rPr>
          <w:rFonts w:ascii="Times New Roman" w:hAnsi="Times New Roman" w:cs="Times New Roman"/>
          <w:sz w:val="24"/>
          <w:szCs w:val="24"/>
          <w:lang w:eastAsia="ar-SA"/>
        </w:rPr>
      </w:pPr>
      <w:r w:rsidRPr="00112516">
        <w:rPr>
          <w:rFonts w:ascii="Times New Roman" w:hAnsi="Times New Roman" w:cs="Times New Roman"/>
          <w:b/>
          <w:sz w:val="24"/>
          <w:szCs w:val="24"/>
          <w:lang w:eastAsia="ar-SA"/>
        </w:rPr>
        <w:t>11.</w:t>
      </w:r>
      <w:r w:rsidR="00A23AFB">
        <w:rPr>
          <w:rFonts w:ascii="Times New Roman" w:hAnsi="Times New Roman" w:cs="Times New Roman"/>
          <w:b/>
          <w:sz w:val="24"/>
          <w:szCs w:val="24"/>
          <w:lang w:eastAsia="ar-SA"/>
        </w:rPr>
        <w:t>10</w:t>
      </w:r>
      <w:r w:rsidRPr="00112516">
        <w:rPr>
          <w:rFonts w:ascii="Times New Roman" w:hAnsi="Times New Roman" w:cs="Times New Roman"/>
          <w:sz w:val="24"/>
          <w:szCs w:val="24"/>
          <w:lang w:eastAsia="ar-SA"/>
        </w:rPr>
        <w:t xml:space="preserve"> Zamawiający nie przewiduje sposobu komunikowania się z Wykonawcami w inny sposób niż przy użyciu środków komunikacji elektronicznej, wskazanych w SWZ.</w:t>
      </w:r>
    </w:p>
    <w:p w:rsidR="00411178" w:rsidRDefault="00411178" w:rsidP="00462A3E">
      <w:pPr>
        <w:widowControl/>
        <w:spacing w:before="120" w:line="276" w:lineRule="auto"/>
        <w:ind w:right="-1"/>
        <w:jc w:val="both"/>
        <w:rPr>
          <w:rFonts w:ascii="Times New Roman" w:hAnsi="Times New Roman" w:cs="Times New Roman"/>
          <w:b/>
          <w:sz w:val="24"/>
          <w:szCs w:val="24"/>
          <w:lang w:eastAsia="ar-SA"/>
        </w:rPr>
      </w:pPr>
    </w:p>
    <w:tbl>
      <w:tblPr>
        <w:tblStyle w:val="Tabela-Siatka"/>
        <w:tblW w:w="0" w:type="auto"/>
        <w:jc w:val="center"/>
        <w:tblLook w:val="04A0" w:firstRow="1" w:lastRow="0" w:firstColumn="1" w:lastColumn="0" w:noHBand="0" w:noVBand="1"/>
      </w:tblPr>
      <w:tblGrid>
        <w:gridCol w:w="10401"/>
      </w:tblGrid>
      <w:tr w:rsidR="009F20CF" w:rsidTr="00C17921">
        <w:trPr>
          <w:jc w:val="center"/>
        </w:trPr>
        <w:tc>
          <w:tcPr>
            <w:tcW w:w="10959" w:type="dxa"/>
            <w:shd w:val="clear" w:color="auto" w:fill="BFBFBF" w:themeFill="background1" w:themeFillShade="BF"/>
          </w:tcPr>
          <w:p w:rsidR="009F20CF" w:rsidRDefault="009F20CF" w:rsidP="009F20CF">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12. I</w:t>
            </w:r>
            <w:r w:rsidRPr="009F20CF">
              <w:rPr>
                <w:rFonts w:ascii="Times New Roman" w:hAnsi="Times New Roman" w:cs="Times New Roman"/>
                <w:b/>
                <w:bCs/>
                <w:spacing w:val="-2"/>
                <w:sz w:val="24"/>
                <w:szCs w:val="24"/>
              </w:rPr>
              <w:t>nformacje o sposobie komunikowania się zamawiającego z wykonawcami w inny sposób niż przy użyciu środków komunikacji elektronicznej, w tym w przypadku zaistnienia jednej z sytuacji określonych w </w:t>
            </w:r>
            <w:hyperlink r:id="rId21" w:history="1">
              <w:r w:rsidRPr="009F20CF">
                <w:rPr>
                  <w:rStyle w:val="Hipercze"/>
                  <w:rFonts w:ascii="Times New Roman" w:hAnsi="Times New Roman" w:cs="Times New Roman"/>
                  <w:b/>
                  <w:bCs/>
                  <w:spacing w:val="-2"/>
                  <w:sz w:val="24"/>
                  <w:szCs w:val="24"/>
                </w:rPr>
                <w:t>art. 65 ust. 1</w:t>
              </w:r>
            </w:hyperlink>
            <w:r w:rsidRPr="009F20CF">
              <w:rPr>
                <w:rFonts w:ascii="Times New Roman" w:hAnsi="Times New Roman" w:cs="Times New Roman"/>
                <w:b/>
                <w:bCs/>
                <w:spacing w:val="-2"/>
                <w:sz w:val="24"/>
                <w:szCs w:val="24"/>
              </w:rPr>
              <w:t>, </w:t>
            </w:r>
            <w:hyperlink r:id="rId22" w:history="1">
              <w:r w:rsidRPr="009F20CF">
                <w:rPr>
                  <w:rStyle w:val="Hipercze"/>
                  <w:rFonts w:ascii="Times New Roman" w:hAnsi="Times New Roman" w:cs="Times New Roman"/>
                  <w:b/>
                  <w:bCs/>
                  <w:spacing w:val="-2"/>
                  <w:sz w:val="24"/>
                  <w:szCs w:val="24"/>
                </w:rPr>
                <w:t>art. 66</w:t>
              </w:r>
            </w:hyperlink>
            <w:r w:rsidRPr="009F20CF">
              <w:rPr>
                <w:rFonts w:ascii="Times New Roman" w:hAnsi="Times New Roman" w:cs="Times New Roman"/>
                <w:b/>
                <w:bCs/>
                <w:spacing w:val="-2"/>
                <w:sz w:val="24"/>
                <w:szCs w:val="24"/>
              </w:rPr>
              <w:t> i </w:t>
            </w:r>
            <w:hyperlink r:id="rId23" w:history="1">
              <w:r w:rsidRPr="009F20CF">
                <w:rPr>
                  <w:rStyle w:val="Hipercze"/>
                  <w:rFonts w:ascii="Times New Roman" w:hAnsi="Times New Roman" w:cs="Times New Roman"/>
                  <w:b/>
                  <w:bCs/>
                  <w:spacing w:val="-2"/>
                  <w:sz w:val="24"/>
                  <w:szCs w:val="24"/>
                </w:rPr>
                <w:t>art. 69</w:t>
              </w:r>
            </w:hyperlink>
            <w:r w:rsidRPr="009F20CF">
              <w:rPr>
                <w:rFonts w:ascii="Times New Roman" w:hAnsi="Times New Roman" w:cs="Times New Roman"/>
                <w:b/>
                <w:bCs/>
                <w:spacing w:val="-2"/>
                <w:sz w:val="24"/>
                <w:szCs w:val="24"/>
              </w:rPr>
              <w:t>;</w:t>
            </w:r>
          </w:p>
        </w:tc>
      </w:tr>
    </w:tbl>
    <w:p w:rsidR="00025549" w:rsidRDefault="00025549" w:rsidP="00462A3E">
      <w:pPr>
        <w:widowControl/>
        <w:spacing w:before="120" w:line="276" w:lineRule="auto"/>
        <w:ind w:right="-1"/>
        <w:jc w:val="both"/>
        <w:rPr>
          <w:rFonts w:ascii="Times New Roman" w:hAnsi="Times New Roman" w:cs="Times New Roman"/>
          <w:b/>
          <w:sz w:val="24"/>
          <w:szCs w:val="24"/>
          <w:lang w:eastAsia="ar-SA"/>
        </w:rPr>
      </w:pPr>
    </w:p>
    <w:p w:rsidR="00411178" w:rsidRDefault="009F20CF" w:rsidP="00462A3E">
      <w:pPr>
        <w:widowControl/>
        <w:spacing w:before="120" w:line="276" w:lineRule="auto"/>
        <w:ind w:right="-1"/>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12.1 Nie dotyczy</w:t>
      </w:r>
    </w:p>
    <w:p w:rsidR="00411178" w:rsidRDefault="00411178" w:rsidP="00462A3E">
      <w:pPr>
        <w:widowControl/>
        <w:spacing w:before="120" w:line="276" w:lineRule="auto"/>
        <w:ind w:right="-1"/>
        <w:jc w:val="both"/>
        <w:rPr>
          <w:rFonts w:ascii="Times New Roman" w:hAnsi="Times New Roman" w:cs="Times New Roman"/>
          <w:b/>
          <w:sz w:val="24"/>
          <w:szCs w:val="24"/>
          <w:lang w:eastAsia="ar-SA"/>
        </w:rPr>
      </w:pPr>
    </w:p>
    <w:tbl>
      <w:tblPr>
        <w:tblStyle w:val="Tabela-Siatka"/>
        <w:tblW w:w="0" w:type="auto"/>
        <w:jc w:val="center"/>
        <w:tblLook w:val="04A0" w:firstRow="1" w:lastRow="0" w:firstColumn="1" w:lastColumn="0" w:noHBand="0" w:noVBand="1"/>
      </w:tblPr>
      <w:tblGrid>
        <w:gridCol w:w="10401"/>
      </w:tblGrid>
      <w:tr w:rsidR="009F20CF" w:rsidTr="00C17921">
        <w:trPr>
          <w:jc w:val="center"/>
        </w:trPr>
        <w:tc>
          <w:tcPr>
            <w:tcW w:w="10959" w:type="dxa"/>
            <w:shd w:val="clear" w:color="auto" w:fill="BFBFBF" w:themeFill="background1" w:themeFillShade="BF"/>
          </w:tcPr>
          <w:p w:rsidR="009F20CF" w:rsidRDefault="009F20CF" w:rsidP="009F20CF">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13. W</w:t>
            </w:r>
            <w:r w:rsidRPr="009F20CF">
              <w:rPr>
                <w:rFonts w:ascii="Times New Roman" w:hAnsi="Times New Roman" w:cs="Times New Roman"/>
                <w:b/>
                <w:bCs/>
                <w:spacing w:val="-2"/>
                <w:sz w:val="24"/>
                <w:szCs w:val="24"/>
              </w:rPr>
              <w:t>skazanie osób uprawnionych do komunikowania się z wykonawcami;</w:t>
            </w:r>
          </w:p>
        </w:tc>
      </w:tr>
    </w:tbl>
    <w:p w:rsidR="00411178" w:rsidRDefault="00411178" w:rsidP="00462A3E">
      <w:pPr>
        <w:widowControl/>
        <w:spacing w:before="120" w:line="276" w:lineRule="auto"/>
        <w:ind w:right="-1"/>
        <w:jc w:val="both"/>
        <w:rPr>
          <w:rFonts w:ascii="Times New Roman" w:hAnsi="Times New Roman" w:cs="Times New Roman"/>
          <w:b/>
          <w:sz w:val="24"/>
          <w:szCs w:val="24"/>
          <w:lang w:eastAsia="ar-SA"/>
        </w:rPr>
      </w:pPr>
    </w:p>
    <w:p w:rsidR="00462A3E" w:rsidRPr="0064653C" w:rsidRDefault="00462A3E" w:rsidP="00462A3E">
      <w:pPr>
        <w:widowControl/>
        <w:spacing w:before="120" w:line="276" w:lineRule="auto"/>
        <w:ind w:right="-1"/>
        <w:jc w:val="both"/>
        <w:rPr>
          <w:rFonts w:ascii="Times New Roman" w:hAnsi="Times New Roman" w:cs="Times New Roman"/>
          <w:b/>
          <w:sz w:val="24"/>
          <w:szCs w:val="24"/>
          <w:lang w:eastAsia="ar-SA"/>
        </w:rPr>
      </w:pPr>
      <w:r w:rsidRPr="00683E1A">
        <w:rPr>
          <w:rFonts w:ascii="Times New Roman" w:hAnsi="Times New Roman" w:cs="Times New Roman"/>
          <w:b/>
          <w:sz w:val="24"/>
          <w:szCs w:val="24"/>
          <w:lang w:eastAsia="ar-SA"/>
        </w:rPr>
        <w:t>1</w:t>
      </w:r>
      <w:r w:rsidR="009F20CF">
        <w:rPr>
          <w:rFonts w:ascii="Times New Roman" w:hAnsi="Times New Roman" w:cs="Times New Roman"/>
          <w:b/>
          <w:sz w:val="24"/>
          <w:szCs w:val="24"/>
          <w:lang w:eastAsia="ar-SA"/>
        </w:rPr>
        <w:t>3</w:t>
      </w:r>
      <w:r w:rsidRPr="00683E1A">
        <w:rPr>
          <w:rFonts w:ascii="Times New Roman" w:hAnsi="Times New Roman" w:cs="Times New Roman"/>
          <w:b/>
          <w:sz w:val="24"/>
          <w:szCs w:val="24"/>
          <w:lang w:eastAsia="ar-SA"/>
        </w:rPr>
        <w:t>.1</w:t>
      </w:r>
      <w:r w:rsidRPr="0064653C">
        <w:rPr>
          <w:rFonts w:ascii="Times New Roman" w:hAnsi="Times New Roman" w:cs="Times New Roman"/>
          <w:b/>
          <w:sz w:val="24"/>
          <w:szCs w:val="24"/>
          <w:lang w:eastAsia="ar-SA"/>
        </w:rPr>
        <w:t xml:space="preserve"> Do porozumiewania się z Wykonawcami upoważnione są następujące osoby:</w:t>
      </w:r>
    </w:p>
    <w:p w:rsidR="005135AA" w:rsidRPr="004E79BA" w:rsidRDefault="00462A3E" w:rsidP="00CF0277">
      <w:pPr>
        <w:pStyle w:val="Akapitzlist"/>
        <w:widowControl/>
        <w:numPr>
          <w:ilvl w:val="0"/>
          <w:numId w:val="33"/>
        </w:numPr>
        <w:suppressAutoHyphens w:val="0"/>
        <w:spacing w:before="120" w:after="160" w:line="276" w:lineRule="auto"/>
        <w:ind w:right="-1"/>
        <w:jc w:val="both"/>
        <w:rPr>
          <w:color w:val="000000"/>
          <w:szCs w:val="24"/>
        </w:rPr>
      </w:pPr>
      <w:r w:rsidRPr="0064653C">
        <w:rPr>
          <w:b/>
          <w:color w:val="000000"/>
          <w:szCs w:val="24"/>
        </w:rPr>
        <w:t>Jarosław Kielan</w:t>
      </w:r>
      <w:r w:rsidR="0017763F">
        <w:rPr>
          <w:b/>
          <w:color w:val="000000"/>
          <w:szCs w:val="24"/>
        </w:rPr>
        <w:t xml:space="preserve"> </w:t>
      </w:r>
      <w:r w:rsidRPr="0064653C">
        <w:rPr>
          <w:b/>
          <w:color w:val="000000"/>
          <w:szCs w:val="24"/>
        </w:rPr>
        <w:t xml:space="preserve">- </w:t>
      </w:r>
      <w:r w:rsidRPr="0064653C">
        <w:rPr>
          <w:color w:val="000000"/>
          <w:szCs w:val="24"/>
        </w:rPr>
        <w:t>Referat Gospodarki i Rozwoju Urzędu Gminy Konopiska,</w:t>
      </w:r>
      <w:r w:rsidR="00AA3C6E">
        <w:rPr>
          <w:color w:val="000000"/>
          <w:szCs w:val="24"/>
        </w:rPr>
        <w:t xml:space="preserve">               </w:t>
      </w:r>
      <w:r w:rsidRPr="0064653C">
        <w:rPr>
          <w:color w:val="000000"/>
          <w:szCs w:val="24"/>
        </w:rPr>
        <w:t xml:space="preserve"> ul. Lipowa 5, pokój nr 3, tel. (34) 328-20-57 wew. 29, </w:t>
      </w:r>
      <w:r w:rsidR="009F20CF" w:rsidRPr="009F20CF">
        <w:rPr>
          <w:color w:val="000000"/>
          <w:szCs w:val="24"/>
        </w:rPr>
        <w:t>w godzinach: pon., śr., czw., 7.00-15.00; wt. 8.00-17.00, pt. 7.00-14.00</w:t>
      </w:r>
      <w:r w:rsidR="009F20CF">
        <w:rPr>
          <w:color w:val="000000"/>
          <w:szCs w:val="24"/>
        </w:rPr>
        <w:t xml:space="preserve"> </w:t>
      </w:r>
      <w:r w:rsidR="004E79BA">
        <w:rPr>
          <w:color w:val="000000"/>
          <w:kern w:val="1"/>
          <w:szCs w:val="24"/>
        </w:rPr>
        <w:t xml:space="preserve">– </w:t>
      </w:r>
      <w:r w:rsidR="004E79BA">
        <w:rPr>
          <w:b/>
          <w:color w:val="000000"/>
          <w:kern w:val="1"/>
          <w:szCs w:val="24"/>
        </w:rPr>
        <w:t>w zakresie przedmiotu zamówienia,</w:t>
      </w:r>
    </w:p>
    <w:p w:rsidR="004E79BA" w:rsidRPr="009F20CF" w:rsidRDefault="004E79BA" w:rsidP="00CF0277">
      <w:pPr>
        <w:pStyle w:val="Akapitzlist"/>
        <w:widowControl/>
        <w:numPr>
          <w:ilvl w:val="0"/>
          <w:numId w:val="33"/>
        </w:numPr>
        <w:suppressAutoHyphens w:val="0"/>
        <w:spacing w:before="120" w:after="160" w:line="276" w:lineRule="auto"/>
        <w:ind w:right="-1"/>
        <w:jc w:val="both"/>
        <w:rPr>
          <w:b/>
          <w:color w:val="000000"/>
          <w:szCs w:val="24"/>
        </w:rPr>
      </w:pPr>
      <w:r>
        <w:rPr>
          <w:b/>
          <w:color w:val="000000"/>
          <w:szCs w:val="24"/>
        </w:rPr>
        <w:t xml:space="preserve">Patrycja Michalczyk </w:t>
      </w:r>
      <w:r w:rsidRPr="0064653C">
        <w:rPr>
          <w:b/>
          <w:color w:val="000000"/>
          <w:szCs w:val="24"/>
        </w:rPr>
        <w:t xml:space="preserve">- </w:t>
      </w:r>
      <w:r w:rsidR="009F20CF" w:rsidRPr="009F20CF">
        <w:rPr>
          <w:color w:val="000000"/>
          <w:szCs w:val="24"/>
        </w:rPr>
        <w:t xml:space="preserve">Referat Gospodarki Komunalnej i Ochrony Środowiska Urzędu Gminy Konopiska, ul. Lipowa 5, tel. (34) 328-20-57 wew. 52, e-mail: </w:t>
      </w:r>
      <w:hyperlink r:id="rId24" w:history="1">
        <w:r w:rsidR="009F20CF" w:rsidRPr="009F20CF">
          <w:rPr>
            <w:rStyle w:val="Hipercze"/>
            <w:szCs w:val="24"/>
          </w:rPr>
          <w:t>przetargi@konopiska.pl</w:t>
        </w:r>
      </w:hyperlink>
      <w:r w:rsidR="009F20CF" w:rsidRPr="009F20CF">
        <w:rPr>
          <w:color w:val="000000"/>
          <w:szCs w:val="24"/>
        </w:rPr>
        <w:t>, w godzinach: pon., śr., czw., 7.00-15.00; wt. 8.00-17.00, pt. 7.00-14.</w:t>
      </w:r>
      <w:r w:rsidR="009F20CF" w:rsidRPr="00025549">
        <w:rPr>
          <w:color w:val="000000"/>
          <w:szCs w:val="24"/>
        </w:rPr>
        <w:t>00</w:t>
      </w:r>
      <w:r w:rsidR="009F20CF" w:rsidRPr="009F20CF">
        <w:rPr>
          <w:b/>
          <w:color w:val="000000"/>
          <w:szCs w:val="24"/>
        </w:rPr>
        <w:t xml:space="preserve"> – w zakresie procedury przetargowej.</w:t>
      </w:r>
    </w:p>
    <w:p w:rsidR="0064653C" w:rsidRDefault="0064653C" w:rsidP="0064653C">
      <w:pPr>
        <w:widowControl/>
        <w:spacing w:line="276" w:lineRule="auto"/>
        <w:jc w:val="both"/>
        <w:rPr>
          <w:rFonts w:ascii="Times New Roman" w:hAnsi="Times New Roman" w:cs="Times New Roman"/>
          <w:sz w:val="24"/>
          <w:szCs w:val="24"/>
        </w:rPr>
      </w:pPr>
    </w:p>
    <w:p w:rsidR="00CD19B8" w:rsidRPr="0064653C" w:rsidRDefault="00CD19B8" w:rsidP="0064653C">
      <w:pPr>
        <w:widowControl/>
        <w:spacing w:line="276" w:lineRule="auto"/>
        <w:jc w:val="both"/>
        <w:rPr>
          <w:rFonts w:ascii="Times New Roman" w:hAnsi="Times New Roman" w:cs="Times New Roman"/>
          <w:sz w:val="24"/>
          <w:szCs w:val="24"/>
        </w:rPr>
      </w:pPr>
    </w:p>
    <w:tbl>
      <w:tblPr>
        <w:tblStyle w:val="Tabela-Siatka"/>
        <w:tblW w:w="0" w:type="auto"/>
        <w:jc w:val="center"/>
        <w:tblLook w:val="04A0" w:firstRow="1" w:lastRow="0" w:firstColumn="1" w:lastColumn="0" w:noHBand="0" w:noVBand="1"/>
      </w:tblPr>
      <w:tblGrid>
        <w:gridCol w:w="10401"/>
      </w:tblGrid>
      <w:tr w:rsidR="00462A3E" w:rsidTr="00462A3E">
        <w:trPr>
          <w:jc w:val="center"/>
        </w:trPr>
        <w:tc>
          <w:tcPr>
            <w:tcW w:w="10959" w:type="dxa"/>
            <w:shd w:val="clear" w:color="auto" w:fill="BFBFBF" w:themeFill="background1" w:themeFillShade="BF"/>
          </w:tcPr>
          <w:p w:rsidR="00462A3E" w:rsidRDefault="00462A3E" w:rsidP="00025549">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1</w:t>
            </w:r>
            <w:r w:rsidR="00025549">
              <w:rPr>
                <w:rFonts w:ascii="Times New Roman" w:hAnsi="Times New Roman" w:cs="Times New Roman"/>
                <w:b/>
                <w:bCs/>
                <w:spacing w:val="-2"/>
                <w:sz w:val="24"/>
                <w:szCs w:val="24"/>
              </w:rPr>
              <w:t>4</w:t>
            </w:r>
            <w:r>
              <w:rPr>
                <w:rFonts w:ascii="Times New Roman" w:hAnsi="Times New Roman" w:cs="Times New Roman"/>
                <w:b/>
                <w:bCs/>
                <w:spacing w:val="-2"/>
                <w:sz w:val="24"/>
                <w:szCs w:val="24"/>
              </w:rPr>
              <w:t xml:space="preserve">. </w:t>
            </w:r>
            <w:r w:rsidR="00025549">
              <w:rPr>
                <w:rFonts w:ascii="Times New Roman" w:hAnsi="Times New Roman" w:cs="Times New Roman"/>
                <w:b/>
                <w:bCs/>
                <w:spacing w:val="-2"/>
                <w:sz w:val="24"/>
                <w:szCs w:val="24"/>
              </w:rPr>
              <w:t>T</w:t>
            </w:r>
            <w:r w:rsidR="00025549" w:rsidRPr="00025549">
              <w:rPr>
                <w:rFonts w:ascii="Times New Roman" w:hAnsi="Times New Roman" w:cs="Times New Roman"/>
                <w:b/>
                <w:bCs/>
                <w:spacing w:val="-2"/>
                <w:sz w:val="24"/>
                <w:szCs w:val="24"/>
              </w:rPr>
              <w:t>ermin związania ofertą</w:t>
            </w:r>
          </w:p>
        </w:tc>
      </w:tr>
    </w:tbl>
    <w:p w:rsidR="00462A3E" w:rsidRPr="00462A3E" w:rsidRDefault="00462A3E" w:rsidP="00462A3E">
      <w:pPr>
        <w:jc w:val="both"/>
        <w:rPr>
          <w:rFonts w:ascii="Times New Roman" w:hAnsi="Times New Roman" w:cs="Times New Roman"/>
          <w:b/>
          <w:bCs/>
          <w:color w:val="2A20ED"/>
          <w:sz w:val="24"/>
          <w:szCs w:val="24"/>
        </w:rPr>
      </w:pPr>
    </w:p>
    <w:p w:rsidR="00E4578D" w:rsidRDefault="00E4578D" w:rsidP="00E4578D">
      <w:pPr>
        <w:widowControl/>
        <w:spacing w:line="276" w:lineRule="auto"/>
        <w:jc w:val="both"/>
        <w:rPr>
          <w:rFonts w:ascii="Times New Roman" w:hAnsi="Times New Roman" w:cs="Times New Roman"/>
          <w:sz w:val="24"/>
          <w:szCs w:val="24"/>
          <w:lang w:eastAsia="ar-SA"/>
        </w:rPr>
      </w:pPr>
    </w:p>
    <w:p w:rsidR="00E4578D" w:rsidRPr="00CD19B8" w:rsidRDefault="00E4578D" w:rsidP="00E4578D">
      <w:pPr>
        <w:widowControl/>
        <w:spacing w:line="276" w:lineRule="auto"/>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14.</w:t>
      </w:r>
      <w:r w:rsidRPr="00683E1A">
        <w:rPr>
          <w:rFonts w:ascii="Times New Roman" w:hAnsi="Times New Roman" w:cs="Times New Roman"/>
          <w:b/>
          <w:sz w:val="24"/>
          <w:szCs w:val="24"/>
          <w:lang w:eastAsia="ar-SA"/>
        </w:rPr>
        <w:t>1</w:t>
      </w:r>
      <w:r w:rsidRPr="002332C0">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Wykonawca jest związany ofertą od dnia upływu terminu składania ofert do dnia </w:t>
      </w:r>
      <w:r w:rsidR="00CD19B8" w:rsidRPr="00424094">
        <w:rPr>
          <w:rFonts w:ascii="Times New Roman" w:hAnsi="Times New Roman" w:cs="Times New Roman"/>
          <w:b/>
          <w:sz w:val="24"/>
          <w:szCs w:val="24"/>
          <w:lang w:eastAsia="ar-SA"/>
        </w:rPr>
        <w:t>09.07.</w:t>
      </w:r>
      <w:r w:rsidRPr="00424094">
        <w:rPr>
          <w:rFonts w:ascii="Times New Roman" w:hAnsi="Times New Roman" w:cs="Times New Roman"/>
          <w:b/>
          <w:sz w:val="24"/>
          <w:szCs w:val="24"/>
          <w:lang w:eastAsia="ar-SA"/>
        </w:rPr>
        <w:t>2021r.</w:t>
      </w:r>
      <w:r w:rsidRPr="00CD19B8">
        <w:rPr>
          <w:rFonts w:ascii="Times New Roman" w:hAnsi="Times New Roman" w:cs="Times New Roman"/>
          <w:b/>
          <w:sz w:val="24"/>
          <w:szCs w:val="24"/>
          <w:lang w:eastAsia="ar-SA"/>
        </w:rPr>
        <w:t xml:space="preserve"> (30dni).</w:t>
      </w:r>
    </w:p>
    <w:p w:rsidR="00B73B1A" w:rsidRDefault="00B73B1A" w:rsidP="00E4578D">
      <w:pPr>
        <w:widowControl/>
        <w:spacing w:line="276" w:lineRule="auto"/>
        <w:jc w:val="both"/>
        <w:rPr>
          <w:rFonts w:ascii="Times New Roman" w:hAnsi="Times New Roman" w:cs="Times New Roman"/>
          <w:b/>
          <w:sz w:val="24"/>
          <w:szCs w:val="24"/>
          <w:lang w:eastAsia="ar-SA"/>
        </w:rPr>
      </w:pPr>
    </w:p>
    <w:p w:rsidR="00E4578D" w:rsidRPr="00E4578D" w:rsidRDefault="00E4578D" w:rsidP="00E4578D">
      <w:pPr>
        <w:widowControl/>
        <w:spacing w:line="276" w:lineRule="auto"/>
        <w:jc w:val="both"/>
        <w:rPr>
          <w:rFonts w:ascii="Times New Roman" w:hAnsi="Times New Roman" w:cs="Times New Roman"/>
          <w:b/>
          <w:sz w:val="24"/>
          <w:szCs w:val="24"/>
          <w:lang w:eastAsia="ar-SA"/>
        </w:rPr>
      </w:pPr>
      <w:r w:rsidRPr="00E4578D">
        <w:rPr>
          <w:rFonts w:ascii="Times New Roman" w:hAnsi="Times New Roman" w:cs="Times New Roman"/>
          <w:b/>
          <w:sz w:val="24"/>
          <w:szCs w:val="24"/>
          <w:lang w:eastAsia="ar-SA"/>
        </w:rPr>
        <w:t xml:space="preserve">14.2 </w:t>
      </w:r>
      <w:r w:rsidRPr="00B73B1A">
        <w:rPr>
          <w:rFonts w:ascii="Times New Roman" w:hAnsi="Times New Roman" w:cs="Times New Roman"/>
          <w:sz w:val="24"/>
          <w:szCs w:val="24"/>
          <w:lang w:eastAsia="ar-SA"/>
        </w:rPr>
        <w:t>Zamawiający przed upływem terminu związania ofertą może zwrócić się jednokrotnie do Wykonawców o wyrażenie zgody na przedłużenie terminu związania ofertą o wskazany</w:t>
      </w:r>
      <w:r w:rsidR="00B73B1A" w:rsidRPr="00B73B1A">
        <w:rPr>
          <w:rFonts w:ascii="Times New Roman" w:hAnsi="Times New Roman" w:cs="Times New Roman"/>
          <w:sz w:val="24"/>
          <w:szCs w:val="24"/>
          <w:lang w:eastAsia="ar-SA"/>
        </w:rPr>
        <w:t xml:space="preserve"> okres, jednakże nie dłużej niż 30 dni.</w:t>
      </w:r>
    </w:p>
    <w:p w:rsidR="00B73B1A" w:rsidRDefault="00B73B1A" w:rsidP="00E4578D">
      <w:pPr>
        <w:widowControl/>
        <w:tabs>
          <w:tab w:val="left" w:pos="0"/>
        </w:tabs>
        <w:spacing w:line="276" w:lineRule="auto"/>
        <w:jc w:val="both"/>
        <w:rPr>
          <w:rFonts w:ascii="Times New Roman" w:hAnsi="Times New Roman" w:cs="Times New Roman"/>
          <w:b/>
          <w:color w:val="000000"/>
          <w:sz w:val="24"/>
          <w:szCs w:val="24"/>
          <w:lang w:eastAsia="ar-SA"/>
        </w:rPr>
      </w:pPr>
    </w:p>
    <w:p w:rsidR="00E4578D" w:rsidRPr="00B73B1A" w:rsidRDefault="00B73B1A" w:rsidP="00E4578D">
      <w:pPr>
        <w:widowControl/>
        <w:tabs>
          <w:tab w:val="left" w:pos="0"/>
        </w:tabs>
        <w:spacing w:line="276" w:lineRule="auto"/>
        <w:jc w:val="both"/>
        <w:rPr>
          <w:rFonts w:ascii="Times New Roman" w:hAnsi="Times New Roman" w:cs="Times New Roman"/>
          <w:color w:val="000000"/>
          <w:sz w:val="24"/>
          <w:szCs w:val="24"/>
          <w:lang w:eastAsia="ar-SA"/>
        </w:rPr>
      </w:pPr>
      <w:r>
        <w:rPr>
          <w:rFonts w:ascii="Times New Roman" w:hAnsi="Times New Roman" w:cs="Times New Roman"/>
          <w:b/>
          <w:color w:val="000000"/>
          <w:sz w:val="24"/>
          <w:szCs w:val="24"/>
          <w:lang w:eastAsia="ar-SA"/>
        </w:rPr>
        <w:t xml:space="preserve">14.3 </w:t>
      </w:r>
      <w:r>
        <w:rPr>
          <w:rFonts w:ascii="Times New Roman" w:hAnsi="Times New Roman" w:cs="Times New Roman"/>
          <w:color w:val="000000"/>
          <w:sz w:val="24"/>
          <w:szCs w:val="24"/>
          <w:lang w:eastAsia="ar-SA"/>
        </w:rPr>
        <w:t>Przedłużenie terminu związania ofertą wymaga złożenia przez Wykonawcę pisemnego oświadczenia o wyrażenie zgody na przedłużenie terminu związania ofertą</w:t>
      </w:r>
    </w:p>
    <w:p w:rsidR="0015778D" w:rsidRPr="0064653C" w:rsidRDefault="0015778D" w:rsidP="0064653C">
      <w:pPr>
        <w:widowControl/>
        <w:spacing w:line="276" w:lineRule="auto"/>
        <w:jc w:val="both"/>
        <w:rPr>
          <w:rFonts w:ascii="Times New Roman" w:hAnsi="Times New Roman" w:cs="Times New Roman"/>
          <w:sz w:val="24"/>
          <w:szCs w:val="24"/>
          <w:lang w:eastAsia="en-US"/>
        </w:rPr>
      </w:pPr>
    </w:p>
    <w:tbl>
      <w:tblPr>
        <w:tblStyle w:val="Tabela-Siatka"/>
        <w:tblW w:w="0" w:type="auto"/>
        <w:jc w:val="center"/>
        <w:tblLook w:val="04A0" w:firstRow="1" w:lastRow="0" w:firstColumn="1" w:lastColumn="0" w:noHBand="0" w:noVBand="1"/>
      </w:tblPr>
      <w:tblGrid>
        <w:gridCol w:w="10401"/>
      </w:tblGrid>
      <w:tr w:rsidR="002332C0" w:rsidTr="002332C0">
        <w:trPr>
          <w:jc w:val="center"/>
        </w:trPr>
        <w:tc>
          <w:tcPr>
            <w:tcW w:w="10959" w:type="dxa"/>
            <w:shd w:val="clear" w:color="auto" w:fill="BFBFBF" w:themeFill="background1" w:themeFillShade="BF"/>
          </w:tcPr>
          <w:p w:rsidR="002332C0" w:rsidRDefault="002332C0" w:rsidP="00B73B1A">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1</w:t>
            </w:r>
            <w:r w:rsidR="00B73B1A">
              <w:rPr>
                <w:rFonts w:ascii="Times New Roman" w:hAnsi="Times New Roman" w:cs="Times New Roman"/>
                <w:b/>
                <w:bCs/>
                <w:spacing w:val="-2"/>
                <w:sz w:val="24"/>
                <w:szCs w:val="24"/>
              </w:rPr>
              <w:t>5</w:t>
            </w:r>
            <w:r>
              <w:rPr>
                <w:rFonts w:ascii="Times New Roman" w:hAnsi="Times New Roman" w:cs="Times New Roman"/>
                <w:b/>
                <w:bCs/>
                <w:spacing w:val="-2"/>
                <w:sz w:val="24"/>
                <w:szCs w:val="24"/>
              </w:rPr>
              <w:t xml:space="preserve">. </w:t>
            </w:r>
            <w:r w:rsidR="00B73B1A">
              <w:rPr>
                <w:rFonts w:ascii="Times New Roman" w:hAnsi="Times New Roman" w:cs="Times New Roman"/>
                <w:b/>
                <w:bCs/>
                <w:spacing w:val="-2"/>
                <w:sz w:val="24"/>
                <w:szCs w:val="24"/>
              </w:rPr>
              <w:t>Opis sposobu przygotowania oferty</w:t>
            </w:r>
          </w:p>
        </w:tc>
      </w:tr>
    </w:tbl>
    <w:p w:rsidR="004B34DA" w:rsidRDefault="004B34DA" w:rsidP="002332C0">
      <w:pPr>
        <w:widowControl/>
        <w:tabs>
          <w:tab w:val="left" w:pos="0"/>
        </w:tabs>
        <w:spacing w:line="276" w:lineRule="auto"/>
        <w:jc w:val="both"/>
        <w:rPr>
          <w:rFonts w:ascii="Times New Roman" w:hAnsi="Times New Roman" w:cs="Times New Roman"/>
          <w:color w:val="000000"/>
          <w:sz w:val="24"/>
          <w:szCs w:val="24"/>
          <w:lang w:eastAsia="ar-SA"/>
        </w:rPr>
      </w:pPr>
    </w:p>
    <w:p w:rsidR="00B73B1A" w:rsidRDefault="00B73B1A" w:rsidP="002332C0">
      <w:pPr>
        <w:widowControl/>
        <w:tabs>
          <w:tab w:val="left" w:pos="0"/>
        </w:tabs>
        <w:spacing w:line="276" w:lineRule="auto"/>
        <w:jc w:val="both"/>
        <w:rPr>
          <w:rFonts w:ascii="Times New Roman" w:hAnsi="Times New Roman" w:cs="Times New Roman"/>
          <w:color w:val="000000"/>
          <w:sz w:val="24"/>
          <w:szCs w:val="24"/>
          <w:lang w:eastAsia="ar-SA"/>
        </w:rPr>
      </w:pPr>
      <w:r>
        <w:rPr>
          <w:rFonts w:ascii="Times New Roman" w:hAnsi="Times New Roman" w:cs="Times New Roman"/>
          <w:b/>
          <w:color w:val="000000"/>
          <w:sz w:val="24"/>
          <w:szCs w:val="24"/>
          <w:lang w:eastAsia="ar-SA"/>
        </w:rPr>
        <w:t>15.1</w:t>
      </w:r>
      <w:r w:rsidRPr="00B73B1A">
        <w:rPr>
          <w:rFonts w:ascii="Times New Roman" w:hAnsi="Times New Roman" w:cs="Times New Roman"/>
          <w:color w:val="000000"/>
          <w:sz w:val="24"/>
          <w:szCs w:val="24"/>
          <w:lang w:eastAsia="ar-SA"/>
        </w:rPr>
        <w:t xml:space="preserve"> Oferta musi być sporządzona w języku polskim, w postaci elektronicznej</w:t>
      </w:r>
      <w:r w:rsidR="00C270BD">
        <w:rPr>
          <w:rFonts w:ascii="Times New Roman" w:hAnsi="Times New Roman" w:cs="Times New Roman"/>
          <w:color w:val="000000"/>
          <w:sz w:val="24"/>
          <w:szCs w:val="24"/>
          <w:lang w:eastAsia="ar-SA"/>
        </w:rPr>
        <w:t xml:space="preserve"> w formacie danych: .pdf, .jpg, .doc, .odt, </w:t>
      </w:r>
      <w:r w:rsidRPr="00B73B1A">
        <w:rPr>
          <w:rFonts w:ascii="Times New Roman" w:hAnsi="Times New Roman" w:cs="Times New Roman"/>
          <w:color w:val="000000"/>
          <w:sz w:val="24"/>
          <w:szCs w:val="24"/>
          <w:lang w:eastAsia="ar-SA"/>
        </w:rPr>
        <w:t xml:space="preserve">bmp i opatrzona kwalifikowanym podpisem elektronicznym, podpisem zaufanym lub podpisem osobistym. </w:t>
      </w:r>
    </w:p>
    <w:p w:rsidR="00B73B1A" w:rsidRDefault="00B73B1A" w:rsidP="002332C0">
      <w:pPr>
        <w:widowControl/>
        <w:tabs>
          <w:tab w:val="left" w:pos="0"/>
        </w:tabs>
        <w:spacing w:line="276" w:lineRule="auto"/>
        <w:jc w:val="both"/>
        <w:rPr>
          <w:rFonts w:ascii="Times New Roman" w:hAnsi="Times New Roman" w:cs="Times New Roman"/>
          <w:b/>
          <w:color w:val="000000"/>
          <w:sz w:val="24"/>
          <w:szCs w:val="24"/>
          <w:lang w:eastAsia="ar-SA"/>
        </w:rPr>
      </w:pPr>
    </w:p>
    <w:p w:rsidR="00B73B1A" w:rsidRDefault="00B73B1A" w:rsidP="002332C0">
      <w:pPr>
        <w:widowControl/>
        <w:tabs>
          <w:tab w:val="left" w:pos="0"/>
        </w:tabs>
        <w:spacing w:line="276" w:lineRule="auto"/>
        <w:jc w:val="both"/>
        <w:rPr>
          <w:rFonts w:ascii="Times New Roman" w:hAnsi="Times New Roman" w:cs="Times New Roman"/>
          <w:color w:val="000000"/>
          <w:sz w:val="24"/>
          <w:szCs w:val="24"/>
          <w:lang w:eastAsia="ar-SA"/>
        </w:rPr>
      </w:pPr>
      <w:r>
        <w:rPr>
          <w:rFonts w:ascii="Times New Roman" w:hAnsi="Times New Roman" w:cs="Times New Roman"/>
          <w:b/>
          <w:color w:val="000000"/>
          <w:sz w:val="24"/>
          <w:szCs w:val="24"/>
          <w:lang w:eastAsia="ar-SA"/>
        </w:rPr>
        <w:t>15.2</w:t>
      </w:r>
      <w:r w:rsidRPr="00B73B1A">
        <w:rPr>
          <w:rFonts w:ascii="Times New Roman" w:hAnsi="Times New Roman" w:cs="Times New Roman"/>
          <w:color w:val="000000"/>
          <w:sz w:val="24"/>
          <w:szCs w:val="24"/>
          <w:lang w:eastAsia="ar-SA"/>
        </w:rPr>
        <w:t xml:space="preserve"> Wykonawca w celu poprawnego zaszyfrowania oferty powinien mieć zainstalowany na komputerze .NET Framework 4.5. Aplikacja działa na platformie Windows (8, 10). Aplikacja nie jest dostępna dla systemu Linux i MACOS. </w:t>
      </w:r>
    </w:p>
    <w:p w:rsidR="00B73B1A" w:rsidRDefault="00B73B1A" w:rsidP="002332C0">
      <w:pPr>
        <w:widowControl/>
        <w:tabs>
          <w:tab w:val="left" w:pos="0"/>
        </w:tabs>
        <w:spacing w:line="276" w:lineRule="auto"/>
        <w:jc w:val="both"/>
        <w:rPr>
          <w:rFonts w:ascii="Times New Roman" w:hAnsi="Times New Roman" w:cs="Times New Roman"/>
          <w:b/>
          <w:color w:val="000000"/>
          <w:sz w:val="24"/>
          <w:szCs w:val="24"/>
          <w:lang w:eastAsia="ar-SA"/>
        </w:rPr>
      </w:pPr>
    </w:p>
    <w:p w:rsidR="00B73B1A" w:rsidRDefault="00B73B1A" w:rsidP="002332C0">
      <w:pPr>
        <w:widowControl/>
        <w:tabs>
          <w:tab w:val="left" w:pos="0"/>
        </w:tabs>
        <w:spacing w:line="276" w:lineRule="auto"/>
        <w:jc w:val="both"/>
        <w:rPr>
          <w:rFonts w:ascii="Times New Roman" w:hAnsi="Times New Roman" w:cs="Times New Roman"/>
          <w:color w:val="000000"/>
          <w:sz w:val="24"/>
          <w:szCs w:val="24"/>
          <w:lang w:eastAsia="ar-SA"/>
        </w:rPr>
      </w:pPr>
      <w:r>
        <w:rPr>
          <w:rFonts w:ascii="Times New Roman" w:hAnsi="Times New Roman" w:cs="Times New Roman"/>
          <w:b/>
          <w:color w:val="000000"/>
          <w:sz w:val="24"/>
          <w:szCs w:val="24"/>
          <w:lang w:eastAsia="ar-SA"/>
        </w:rPr>
        <w:t>15.3</w:t>
      </w:r>
      <w:r w:rsidRPr="00B73B1A">
        <w:rPr>
          <w:rFonts w:ascii="Times New Roman" w:hAnsi="Times New Roman" w:cs="Times New Roman"/>
          <w:color w:val="000000"/>
          <w:sz w:val="24"/>
          <w:szCs w:val="24"/>
          <w:lang w:eastAsia="ar-SA"/>
        </w:rPr>
        <w:t xml:space="preserve"> Sposób zaszyfrowania oferty opisany został w Instrukcji użytkownika dostępnej na miniPortalu. </w:t>
      </w:r>
    </w:p>
    <w:p w:rsidR="00B73B1A" w:rsidRDefault="00B73B1A" w:rsidP="002332C0">
      <w:pPr>
        <w:widowControl/>
        <w:tabs>
          <w:tab w:val="left" w:pos="0"/>
        </w:tabs>
        <w:spacing w:line="276" w:lineRule="auto"/>
        <w:jc w:val="both"/>
        <w:rPr>
          <w:rFonts w:ascii="Times New Roman" w:hAnsi="Times New Roman" w:cs="Times New Roman"/>
          <w:b/>
          <w:color w:val="000000"/>
          <w:sz w:val="24"/>
          <w:szCs w:val="24"/>
          <w:lang w:eastAsia="ar-SA"/>
        </w:rPr>
      </w:pPr>
    </w:p>
    <w:p w:rsidR="00B73B1A" w:rsidRDefault="00B73B1A" w:rsidP="002332C0">
      <w:pPr>
        <w:widowControl/>
        <w:tabs>
          <w:tab w:val="left" w:pos="0"/>
        </w:tabs>
        <w:spacing w:line="276" w:lineRule="auto"/>
        <w:jc w:val="both"/>
        <w:rPr>
          <w:rFonts w:ascii="Times New Roman" w:hAnsi="Times New Roman" w:cs="Times New Roman"/>
          <w:color w:val="000000"/>
          <w:sz w:val="24"/>
          <w:szCs w:val="24"/>
          <w:lang w:eastAsia="ar-SA"/>
        </w:rPr>
      </w:pPr>
      <w:r>
        <w:rPr>
          <w:rFonts w:ascii="Times New Roman" w:hAnsi="Times New Roman" w:cs="Times New Roman"/>
          <w:b/>
          <w:color w:val="000000"/>
          <w:sz w:val="24"/>
          <w:szCs w:val="24"/>
          <w:lang w:eastAsia="ar-SA"/>
        </w:rPr>
        <w:t>15.4</w:t>
      </w:r>
      <w:r w:rsidRPr="00B73B1A">
        <w:rPr>
          <w:rFonts w:ascii="Times New Roman" w:hAnsi="Times New Roman" w:cs="Times New Roman"/>
          <w:color w:val="000000"/>
          <w:sz w:val="24"/>
          <w:szCs w:val="24"/>
          <w:lang w:eastAsia="ar-SA"/>
        </w:rPr>
        <w:t xml:space="preserve"> Do przygotowania oferty konieczne jest posiadanie przez osobę upoważnioną do reprezentowania Wykonawcy kwalifikowanego podpisu elektronicznego, podpisu osobistego lub podpisu zaufanego. </w:t>
      </w:r>
    </w:p>
    <w:p w:rsidR="00B73B1A" w:rsidRDefault="00B73B1A" w:rsidP="002332C0">
      <w:pPr>
        <w:widowControl/>
        <w:tabs>
          <w:tab w:val="left" w:pos="0"/>
        </w:tabs>
        <w:spacing w:line="276" w:lineRule="auto"/>
        <w:jc w:val="both"/>
        <w:rPr>
          <w:rFonts w:ascii="Times New Roman" w:hAnsi="Times New Roman" w:cs="Times New Roman"/>
          <w:b/>
          <w:color w:val="000000"/>
          <w:sz w:val="24"/>
          <w:szCs w:val="24"/>
          <w:lang w:eastAsia="ar-SA"/>
        </w:rPr>
      </w:pPr>
    </w:p>
    <w:p w:rsidR="00B73B1A" w:rsidRDefault="00B73B1A" w:rsidP="002332C0">
      <w:pPr>
        <w:widowControl/>
        <w:tabs>
          <w:tab w:val="left" w:pos="0"/>
        </w:tabs>
        <w:spacing w:line="276" w:lineRule="auto"/>
        <w:jc w:val="both"/>
        <w:rPr>
          <w:rFonts w:ascii="Times New Roman" w:hAnsi="Times New Roman" w:cs="Times New Roman"/>
          <w:color w:val="000000"/>
          <w:sz w:val="24"/>
          <w:szCs w:val="24"/>
          <w:lang w:eastAsia="ar-SA"/>
        </w:rPr>
      </w:pPr>
      <w:r>
        <w:rPr>
          <w:rFonts w:ascii="Times New Roman" w:hAnsi="Times New Roman" w:cs="Times New Roman"/>
          <w:b/>
          <w:color w:val="000000"/>
          <w:sz w:val="24"/>
          <w:szCs w:val="24"/>
          <w:lang w:eastAsia="ar-SA"/>
        </w:rPr>
        <w:t>15.5</w:t>
      </w:r>
      <w:r w:rsidRPr="00B73B1A">
        <w:rPr>
          <w:rFonts w:ascii="Times New Roman" w:hAnsi="Times New Roman" w:cs="Times New Roman"/>
          <w:color w:val="000000"/>
          <w:sz w:val="24"/>
          <w:szCs w:val="24"/>
          <w:lang w:eastAsia="ar-SA"/>
        </w:rPr>
        <w:t xml:space="preserve"> 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Aplikacji do szyfrowania Wykonawca zaszyfruje folder zawierający dokumenty składające się na ofertę. </w:t>
      </w:r>
    </w:p>
    <w:p w:rsidR="00B73B1A" w:rsidRDefault="00B73B1A" w:rsidP="002332C0">
      <w:pPr>
        <w:widowControl/>
        <w:tabs>
          <w:tab w:val="left" w:pos="0"/>
        </w:tabs>
        <w:spacing w:line="276" w:lineRule="auto"/>
        <w:jc w:val="both"/>
        <w:rPr>
          <w:rFonts w:ascii="Times New Roman" w:hAnsi="Times New Roman" w:cs="Times New Roman"/>
          <w:color w:val="000000"/>
          <w:sz w:val="24"/>
          <w:szCs w:val="24"/>
          <w:lang w:eastAsia="ar-SA"/>
        </w:rPr>
      </w:pPr>
    </w:p>
    <w:p w:rsidR="00B73B1A" w:rsidRDefault="00B73B1A" w:rsidP="002332C0">
      <w:pPr>
        <w:widowControl/>
        <w:tabs>
          <w:tab w:val="left" w:pos="0"/>
        </w:tabs>
        <w:spacing w:line="276" w:lineRule="auto"/>
        <w:jc w:val="both"/>
        <w:rPr>
          <w:rFonts w:ascii="Times New Roman" w:hAnsi="Times New Roman" w:cs="Times New Roman"/>
          <w:color w:val="000000"/>
          <w:sz w:val="24"/>
          <w:szCs w:val="24"/>
          <w:lang w:eastAsia="ar-SA"/>
        </w:rPr>
      </w:pPr>
      <w:r>
        <w:rPr>
          <w:rFonts w:ascii="Times New Roman" w:hAnsi="Times New Roman" w:cs="Times New Roman"/>
          <w:b/>
          <w:color w:val="000000"/>
          <w:sz w:val="24"/>
          <w:szCs w:val="24"/>
          <w:lang w:eastAsia="ar-SA"/>
        </w:rPr>
        <w:t>15.6</w:t>
      </w:r>
      <w:r w:rsidRPr="00B73B1A">
        <w:rPr>
          <w:rFonts w:ascii="Times New Roman" w:hAnsi="Times New Roman" w:cs="Times New Roman"/>
          <w:color w:val="000000"/>
          <w:sz w:val="24"/>
          <w:szCs w:val="24"/>
          <w:lang w:eastAsia="ar-SA"/>
        </w:rPr>
        <w:t xml:space="preserve"> 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 </w:t>
      </w:r>
    </w:p>
    <w:p w:rsidR="00B73B1A" w:rsidRDefault="00B73B1A" w:rsidP="002332C0">
      <w:pPr>
        <w:widowControl/>
        <w:tabs>
          <w:tab w:val="left" w:pos="0"/>
        </w:tabs>
        <w:spacing w:line="276" w:lineRule="auto"/>
        <w:jc w:val="both"/>
        <w:rPr>
          <w:rFonts w:ascii="Times New Roman" w:hAnsi="Times New Roman" w:cs="Times New Roman"/>
          <w:color w:val="000000"/>
          <w:sz w:val="24"/>
          <w:szCs w:val="24"/>
          <w:lang w:eastAsia="ar-SA"/>
        </w:rPr>
      </w:pPr>
    </w:p>
    <w:p w:rsidR="00B73B1A" w:rsidRDefault="00B73B1A" w:rsidP="002332C0">
      <w:pPr>
        <w:widowControl/>
        <w:tabs>
          <w:tab w:val="left" w:pos="0"/>
        </w:tabs>
        <w:spacing w:line="276" w:lineRule="auto"/>
        <w:jc w:val="both"/>
        <w:rPr>
          <w:rFonts w:ascii="Times New Roman" w:hAnsi="Times New Roman" w:cs="Times New Roman"/>
          <w:color w:val="000000"/>
          <w:sz w:val="24"/>
          <w:szCs w:val="24"/>
          <w:lang w:eastAsia="ar-SA"/>
        </w:rPr>
      </w:pPr>
      <w:r>
        <w:rPr>
          <w:rFonts w:ascii="Times New Roman" w:hAnsi="Times New Roman" w:cs="Times New Roman"/>
          <w:b/>
          <w:color w:val="000000"/>
          <w:sz w:val="24"/>
          <w:szCs w:val="24"/>
          <w:lang w:eastAsia="ar-SA"/>
        </w:rPr>
        <w:t>15.7</w:t>
      </w:r>
      <w:r w:rsidRPr="00B73B1A">
        <w:rPr>
          <w:rFonts w:ascii="Times New Roman" w:hAnsi="Times New Roman" w:cs="Times New Roman"/>
          <w:color w:val="000000"/>
          <w:sz w:val="24"/>
          <w:szCs w:val="24"/>
          <w:lang w:eastAsia="ar-SA"/>
        </w:rPr>
        <w:t xml:space="preserve"> Do oferty należy dołączyć oświadczenie o niepodleganiu wykluczeniu i spełnianiu warunków udziału w postępowaniu w postaci elektronicznej opatrzone kwalifikowanym podpisem elektronicznym, podpisem zaufanym lub podpisem osobistym, a następnie wraz z plikami stanowiącymi ofertę skompresować do jednego pliku archiwum (ZIP).</w:t>
      </w:r>
    </w:p>
    <w:p w:rsidR="00B73B1A" w:rsidRDefault="00B73B1A" w:rsidP="002332C0">
      <w:pPr>
        <w:widowControl/>
        <w:tabs>
          <w:tab w:val="left" w:pos="0"/>
        </w:tabs>
        <w:spacing w:line="276" w:lineRule="auto"/>
        <w:jc w:val="both"/>
        <w:rPr>
          <w:rFonts w:ascii="Times New Roman" w:hAnsi="Times New Roman" w:cs="Times New Roman"/>
          <w:color w:val="000000"/>
          <w:sz w:val="24"/>
          <w:szCs w:val="24"/>
          <w:lang w:eastAsia="ar-SA"/>
        </w:rPr>
      </w:pPr>
    </w:p>
    <w:p w:rsidR="00496D69" w:rsidRDefault="00496D69" w:rsidP="002332C0">
      <w:pPr>
        <w:widowControl/>
        <w:tabs>
          <w:tab w:val="left" w:pos="0"/>
        </w:tabs>
        <w:spacing w:line="276" w:lineRule="auto"/>
        <w:jc w:val="both"/>
        <w:rPr>
          <w:rFonts w:ascii="Times New Roman" w:hAnsi="Times New Roman" w:cs="Times New Roman"/>
          <w:color w:val="000000"/>
          <w:sz w:val="24"/>
          <w:szCs w:val="24"/>
          <w:lang w:eastAsia="ar-SA"/>
        </w:rPr>
      </w:pPr>
      <w:r>
        <w:rPr>
          <w:rFonts w:ascii="Times New Roman" w:hAnsi="Times New Roman" w:cs="Times New Roman"/>
          <w:b/>
          <w:color w:val="000000"/>
          <w:sz w:val="24"/>
          <w:szCs w:val="24"/>
          <w:lang w:eastAsia="ar-SA"/>
        </w:rPr>
        <w:t>15.8</w:t>
      </w:r>
      <w:r w:rsidR="00056C97" w:rsidRPr="00056C97">
        <w:rPr>
          <w:rFonts w:ascii="Times New Roman" w:hAnsi="Times New Roman" w:cs="Times New Roman"/>
          <w:color w:val="000000"/>
          <w:sz w:val="24"/>
          <w:szCs w:val="24"/>
          <w:lang w:eastAsia="ar-SA"/>
        </w:rPr>
        <w:t xml:space="preserve"> 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Ofertowym. </w:t>
      </w:r>
    </w:p>
    <w:p w:rsidR="008B1172" w:rsidRDefault="008B1172" w:rsidP="008B1172">
      <w:pPr>
        <w:widowControl/>
        <w:tabs>
          <w:tab w:val="left" w:pos="0"/>
        </w:tabs>
        <w:spacing w:line="276" w:lineRule="auto"/>
        <w:jc w:val="both"/>
        <w:rPr>
          <w:rFonts w:ascii="Times New Roman" w:hAnsi="Times New Roman" w:cs="Times New Roman"/>
          <w:b/>
          <w:color w:val="000000"/>
          <w:sz w:val="24"/>
          <w:szCs w:val="24"/>
          <w:lang w:eastAsia="ar-SA"/>
        </w:rPr>
      </w:pPr>
    </w:p>
    <w:p w:rsidR="00496D69" w:rsidRDefault="00496D69" w:rsidP="008B1172">
      <w:pPr>
        <w:widowControl/>
        <w:tabs>
          <w:tab w:val="left" w:pos="0"/>
        </w:tabs>
        <w:spacing w:line="276" w:lineRule="auto"/>
        <w:jc w:val="both"/>
        <w:rPr>
          <w:rFonts w:ascii="Times New Roman" w:hAnsi="Times New Roman" w:cs="Times New Roman"/>
          <w:color w:val="000000"/>
          <w:sz w:val="24"/>
          <w:szCs w:val="24"/>
          <w:lang w:eastAsia="ar-SA"/>
        </w:rPr>
      </w:pPr>
      <w:r>
        <w:rPr>
          <w:rFonts w:ascii="Times New Roman" w:hAnsi="Times New Roman" w:cs="Times New Roman"/>
          <w:b/>
          <w:color w:val="000000"/>
          <w:sz w:val="24"/>
          <w:szCs w:val="24"/>
          <w:lang w:eastAsia="ar-SA"/>
        </w:rPr>
        <w:t xml:space="preserve">15.9 </w:t>
      </w:r>
      <w:r w:rsidR="00056C97" w:rsidRPr="00056C97">
        <w:rPr>
          <w:rFonts w:ascii="Times New Roman" w:hAnsi="Times New Roman" w:cs="Times New Roman"/>
          <w:color w:val="000000"/>
          <w:sz w:val="24"/>
          <w:szCs w:val="24"/>
          <w:lang w:eastAsia="ar-SA"/>
        </w:rPr>
        <w:t xml:space="preserve"> Do oferty należy dołączyć: </w:t>
      </w:r>
    </w:p>
    <w:p w:rsidR="00496D69" w:rsidRDefault="00056C97" w:rsidP="008B1172">
      <w:pPr>
        <w:widowControl/>
        <w:spacing w:line="276" w:lineRule="auto"/>
        <w:ind w:left="567"/>
        <w:jc w:val="both"/>
        <w:rPr>
          <w:rFonts w:ascii="Times New Roman" w:hAnsi="Times New Roman" w:cs="Times New Roman"/>
          <w:color w:val="000000"/>
          <w:sz w:val="24"/>
          <w:szCs w:val="24"/>
          <w:lang w:eastAsia="ar-SA"/>
        </w:rPr>
      </w:pPr>
      <w:r w:rsidRPr="00056C97">
        <w:rPr>
          <w:rFonts w:ascii="Times New Roman" w:hAnsi="Times New Roman" w:cs="Times New Roman"/>
          <w:color w:val="000000"/>
          <w:sz w:val="24"/>
          <w:szCs w:val="24"/>
          <w:lang w:eastAsia="ar-SA"/>
        </w:rPr>
        <w:t xml:space="preserve">1) Pełnomocnictwo upoważniające do złożenia oferty, o ile ofertę składa pełnomocnik; </w:t>
      </w:r>
    </w:p>
    <w:p w:rsidR="00496D69" w:rsidRDefault="00056C97" w:rsidP="008B1172">
      <w:pPr>
        <w:widowControl/>
        <w:spacing w:line="276" w:lineRule="auto"/>
        <w:ind w:left="567"/>
        <w:jc w:val="both"/>
        <w:rPr>
          <w:rFonts w:ascii="Times New Roman" w:hAnsi="Times New Roman" w:cs="Times New Roman"/>
          <w:color w:val="000000"/>
          <w:sz w:val="24"/>
          <w:szCs w:val="24"/>
          <w:lang w:eastAsia="ar-SA"/>
        </w:rPr>
      </w:pPr>
      <w:r w:rsidRPr="00056C97">
        <w:rPr>
          <w:rFonts w:ascii="Times New Roman" w:hAnsi="Times New Roman" w:cs="Times New Roman"/>
          <w:color w:val="000000"/>
          <w:sz w:val="24"/>
          <w:szCs w:val="24"/>
          <w:lang w:eastAsia="ar-SA"/>
        </w:rPr>
        <w:t xml:space="preserve">2) Pełnomocnictwo dla pełnomocnika do reprezentowania w postępowaniu Wykonawców wspólnie ubiegających się o udzielenie zamówienia - dotyczy ofert składanych przez Wykonawców wspólnie ubiegających się o udzielenie zamówienia; </w:t>
      </w:r>
    </w:p>
    <w:p w:rsidR="00496D69" w:rsidRPr="00496D69" w:rsidRDefault="00056C97" w:rsidP="008B1172">
      <w:pPr>
        <w:widowControl/>
        <w:spacing w:line="276" w:lineRule="auto"/>
        <w:ind w:left="567"/>
        <w:rPr>
          <w:rFonts w:ascii="Times New Roman" w:hAnsi="Times New Roman" w:cs="Times New Roman"/>
          <w:color w:val="000000"/>
          <w:sz w:val="24"/>
          <w:szCs w:val="24"/>
          <w:u w:val="single"/>
          <w:lang w:eastAsia="ar-SA"/>
        </w:rPr>
      </w:pPr>
      <w:r w:rsidRPr="00496D69">
        <w:rPr>
          <w:rFonts w:ascii="Times New Roman" w:hAnsi="Times New Roman" w:cs="Times New Roman"/>
          <w:color w:val="000000"/>
          <w:sz w:val="24"/>
          <w:szCs w:val="24"/>
          <w:lang w:eastAsia="ar-SA"/>
        </w:rPr>
        <w:t xml:space="preserve">3) </w:t>
      </w:r>
      <w:r w:rsidR="00496D69" w:rsidRPr="00496D69">
        <w:rPr>
          <w:rFonts w:ascii="Times New Roman" w:hAnsi="Times New Roman" w:cs="Times New Roman"/>
          <w:color w:val="000000"/>
          <w:sz w:val="24"/>
          <w:szCs w:val="24"/>
          <w:lang w:eastAsia="ar-SA"/>
        </w:rPr>
        <w:t xml:space="preserve">Szczegółowy kosztorys ofertowy zgodnie z przedmiarem robót załączonym do SIWZ </w:t>
      </w:r>
      <w:r w:rsidR="00496D69" w:rsidRPr="00496D69">
        <w:rPr>
          <w:rFonts w:ascii="Times New Roman" w:hAnsi="Times New Roman" w:cs="Times New Roman"/>
          <w:color w:val="000000"/>
          <w:sz w:val="24"/>
          <w:szCs w:val="24"/>
          <w:u w:val="single"/>
          <w:lang w:eastAsia="ar-SA"/>
        </w:rPr>
        <w:t>(każda pozycja kosztorysu powinna zawierać narzuty i wskazywać cenę netto pozycji).</w:t>
      </w:r>
    </w:p>
    <w:p w:rsidR="00496D69" w:rsidRPr="00496D69" w:rsidRDefault="00496D69" w:rsidP="008B1172">
      <w:pPr>
        <w:widowControl/>
        <w:spacing w:line="276" w:lineRule="auto"/>
        <w:ind w:left="567"/>
        <w:rPr>
          <w:rFonts w:ascii="Times New Roman" w:hAnsi="Times New Roman" w:cs="Times New Roman"/>
          <w:color w:val="000000"/>
          <w:sz w:val="24"/>
          <w:szCs w:val="24"/>
          <w:lang w:eastAsia="ar-SA"/>
        </w:rPr>
      </w:pPr>
      <w:r w:rsidRPr="00496D69">
        <w:rPr>
          <w:rFonts w:ascii="Times New Roman" w:hAnsi="Times New Roman" w:cs="Times New Roman"/>
          <w:color w:val="000000"/>
          <w:sz w:val="24"/>
          <w:szCs w:val="24"/>
          <w:lang w:eastAsia="ar-SA"/>
        </w:rPr>
        <w:t xml:space="preserve">4) Oświadczenie o obowiązku podatkowym u Zamawiającego zgodnie z art. </w:t>
      </w:r>
      <w:r w:rsidR="008B1172">
        <w:rPr>
          <w:rFonts w:ascii="Times New Roman" w:hAnsi="Times New Roman" w:cs="Times New Roman"/>
          <w:color w:val="000000"/>
          <w:sz w:val="24"/>
          <w:szCs w:val="24"/>
          <w:lang w:eastAsia="ar-SA"/>
        </w:rPr>
        <w:t>225</w:t>
      </w:r>
      <w:r w:rsidRPr="00496D69">
        <w:rPr>
          <w:rFonts w:ascii="Times New Roman" w:hAnsi="Times New Roman" w:cs="Times New Roman"/>
          <w:color w:val="000000"/>
          <w:sz w:val="24"/>
          <w:szCs w:val="24"/>
          <w:lang w:eastAsia="ar-SA"/>
        </w:rPr>
        <w:t xml:space="preserve"> ustawy Pzp - według załącznika nr 5 do SIWZ- oryginał.</w:t>
      </w:r>
    </w:p>
    <w:p w:rsidR="00496D69" w:rsidRPr="00496D69" w:rsidRDefault="00496D69" w:rsidP="008B1172">
      <w:pPr>
        <w:widowControl/>
        <w:spacing w:line="276" w:lineRule="auto"/>
        <w:ind w:left="567"/>
        <w:rPr>
          <w:rFonts w:ascii="Times New Roman" w:hAnsi="Times New Roman" w:cs="Times New Roman"/>
          <w:color w:val="000000"/>
          <w:sz w:val="24"/>
          <w:szCs w:val="24"/>
          <w:lang w:eastAsia="ar-SA"/>
        </w:rPr>
      </w:pPr>
      <w:r w:rsidRPr="00496D69">
        <w:rPr>
          <w:rFonts w:ascii="Times New Roman" w:hAnsi="Times New Roman" w:cs="Times New Roman"/>
          <w:color w:val="000000"/>
          <w:sz w:val="24"/>
          <w:szCs w:val="24"/>
          <w:lang w:eastAsia="ar-SA"/>
        </w:rPr>
        <w:t>5) Oświadczenia wymaganego od Wykonawcy w zakresie wypełniania obowiązków informacyjnych przewidzianych w art. 13 lub art. 14 RODO - według załącznika nr 4 do SIWZ.</w:t>
      </w:r>
    </w:p>
    <w:p w:rsidR="00496D69" w:rsidRPr="00496D69" w:rsidRDefault="00496D69" w:rsidP="008B1172">
      <w:pPr>
        <w:widowControl/>
        <w:spacing w:line="276" w:lineRule="auto"/>
        <w:ind w:left="567"/>
        <w:jc w:val="both"/>
        <w:rPr>
          <w:rFonts w:ascii="Times New Roman" w:hAnsi="Times New Roman" w:cs="Times New Roman"/>
          <w:color w:val="000000"/>
          <w:sz w:val="24"/>
          <w:szCs w:val="24"/>
          <w:lang w:eastAsia="ar-SA"/>
        </w:rPr>
      </w:pPr>
      <w:r w:rsidRPr="00496D69">
        <w:rPr>
          <w:rFonts w:ascii="Times New Roman" w:hAnsi="Times New Roman" w:cs="Times New Roman"/>
          <w:color w:val="000000"/>
          <w:sz w:val="24"/>
          <w:szCs w:val="24"/>
          <w:lang w:eastAsia="ar-SA"/>
        </w:rPr>
        <w:t>6</w:t>
      </w:r>
      <w:r w:rsidR="00056C97" w:rsidRPr="00496D69">
        <w:rPr>
          <w:rFonts w:ascii="Times New Roman" w:hAnsi="Times New Roman" w:cs="Times New Roman"/>
          <w:color w:val="000000"/>
          <w:sz w:val="24"/>
          <w:szCs w:val="24"/>
          <w:lang w:eastAsia="ar-SA"/>
        </w:rPr>
        <w:t xml:space="preserve">) Oświadczenie Wykonawcy o niepodleganiu wykluczeniu z postępowania - wzór oświadczenia stanowi Załącznik nr </w:t>
      </w:r>
      <w:r w:rsidRPr="00496D69">
        <w:rPr>
          <w:rFonts w:ascii="Times New Roman" w:hAnsi="Times New Roman" w:cs="Times New Roman"/>
          <w:color w:val="000000"/>
          <w:sz w:val="24"/>
          <w:szCs w:val="24"/>
          <w:lang w:eastAsia="ar-SA"/>
        </w:rPr>
        <w:t>2</w:t>
      </w:r>
      <w:r w:rsidR="00056C97" w:rsidRPr="00496D69">
        <w:rPr>
          <w:rFonts w:ascii="Times New Roman" w:hAnsi="Times New Roman" w:cs="Times New Roman"/>
          <w:color w:val="000000"/>
          <w:sz w:val="24"/>
          <w:szCs w:val="24"/>
          <w:lang w:eastAsia="ar-SA"/>
        </w:rPr>
        <w:t xml:space="preserve"> do SWZ.; </w:t>
      </w:r>
    </w:p>
    <w:p w:rsidR="00496D69" w:rsidRPr="00496D69" w:rsidRDefault="00496D69" w:rsidP="008B1172">
      <w:pPr>
        <w:widowControl/>
        <w:spacing w:line="276" w:lineRule="auto"/>
        <w:ind w:left="567"/>
        <w:jc w:val="both"/>
        <w:rPr>
          <w:rFonts w:ascii="Times New Roman" w:hAnsi="Times New Roman" w:cs="Times New Roman"/>
          <w:color w:val="000000"/>
          <w:sz w:val="24"/>
          <w:szCs w:val="24"/>
          <w:lang w:eastAsia="ar-SA"/>
        </w:rPr>
      </w:pPr>
      <w:r w:rsidRPr="00496D69">
        <w:rPr>
          <w:rFonts w:ascii="Times New Roman" w:hAnsi="Times New Roman" w:cs="Times New Roman"/>
          <w:color w:val="000000"/>
          <w:sz w:val="24"/>
          <w:szCs w:val="24"/>
          <w:lang w:eastAsia="ar-SA"/>
        </w:rPr>
        <w:t>7</w:t>
      </w:r>
      <w:r w:rsidR="00056C97" w:rsidRPr="00496D69">
        <w:rPr>
          <w:rFonts w:ascii="Times New Roman" w:hAnsi="Times New Roman" w:cs="Times New Roman"/>
          <w:color w:val="000000"/>
          <w:sz w:val="24"/>
          <w:szCs w:val="24"/>
          <w:lang w:eastAsia="ar-SA"/>
        </w:rPr>
        <w:t xml:space="preserve">) Oświadczenie Wykonawcy o spełnianiu warunków udziału w postępowaniu – wzór oświadczenia stanowi Załącznik nr </w:t>
      </w:r>
      <w:r w:rsidRPr="00496D69">
        <w:rPr>
          <w:rFonts w:ascii="Times New Roman" w:hAnsi="Times New Roman" w:cs="Times New Roman"/>
          <w:color w:val="000000"/>
          <w:sz w:val="24"/>
          <w:szCs w:val="24"/>
          <w:lang w:eastAsia="ar-SA"/>
        </w:rPr>
        <w:t>3</w:t>
      </w:r>
      <w:r w:rsidR="00056C97" w:rsidRPr="00496D69">
        <w:rPr>
          <w:rFonts w:ascii="Times New Roman" w:hAnsi="Times New Roman" w:cs="Times New Roman"/>
          <w:color w:val="000000"/>
          <w:sz w:val="24"/>
          <w:szCs w:val="24"/>
          <w:lang w:eastAsia="ar-SA"/>
        </w:rPr>
        <w:t xml:space="preserve"> do SWZ. </w:t>
      </w:r>
    </w:p>
    <w:p w:rsidR="00496D69" w:rsidRDefault="00496D69" w:rsidP="008B1172">
      <w:pPr>
        <w:widowControl/>
        <w:spacing w:line="276" w:lineRule="auto"/>
        <w:ind w:left="567"/>
        <w:jc w:val="both"/>
        <w:rPr>
          <w:rFonts w:ascii="Times New Roman" w:hAnsi="Times New Roman" w:cs="Times New Roman"/>
          <w:color w:val="000000"/>
          <w:sz w:val="24"/>
          <w:szCs w:val="24"/>
          <w:lang w:eastAsia="ar-SA"/>
        </w:rPr>
      </w:pPr>
      <w:r w:rsidRPr="00496D69">
        <w:rPr>
          <w:rFonts w:ascii="Times New Roman" w:hAnsi="Times New Roman" w:cs="Times New Roman"/>
          <w:color w:val="000000"/>
          <w:sz w:val="24"/>
          <w:szCs w:val="24"/>
          <w:lang w:eastAsia="ar-SA"/>
        </w:rPr>
        <w:t xml:space="preserve">8)Pisemne zobowiązanie innego podmiotu / innych podmiotów, do oddania do dyspozycji Wykonawcy niezbędnych zasobów, o którym mowa w pkt 7.3 rozdziału 7 niniejszej SIWZ,              o ile Wykonawca polega na potencjale innego podmiotu / innych podmiotów, sporządzone              wg wzoru stanowiącego </w:t>
      </w:r>
      <w:r w:rsidRPr="00496D69">
        <w:rPr>
          <w:rFonts w:ascii="Times New Roman" w:hAnsi="Times New Roman" w:cs="Times New Roman"/>
          <w:bCs/>
          <w:iCs/>
          <w:color w:val="000000"/>
          <w:sz w:val="24"/>
          <w:szCs w:val="24"/>
          <w:lang w:eastAsia="ar-SA"/>
        </w:rPr>
        <w:t xml:space="preserve">załącznik nr 6 do SIWZ </w:t>
      </w:r>
      <w:r w:rsidRPr="00496D69">
        <w:rPr>
          <w:rFonts w:ascii="Times New Roman" w:hAnsi="Times New Roman" w:cs="Times New Roman"/>
          <w:color w:val="000000"/>
          <w:sz w:val="24"/>
          <w:szCs w:val="24"/>
          <w:lang w:eastAsia="ar-SA"/>
        </w:rPr>
        <w:t>(</w:t>
      </w:r>
      <w:r w:rsidRPr="00496D69">
        <w:rPr>
          <w:rFonts w:ascii="Times New Roman" w:hAnsi="Times New Roman" w:cs="Times New Roman"/>
          <w:bCs/>
          <w:iCs/>
          <w:color w:val="000000"/>
          <w:sz w:val="24"/>
          <w:szCs w:val="24"/>
          <w:lang w:eastAsia="ar-SA"/>
        </w:rPr>
        <w:t>oryginał</w:t>
      </w:r>
      <w:r w:rsidRPr="00496D69">
        <w:rPr>
          <w:rFonts w:ascii="Times New Roman" w:hAnsi="Times New Roman" w:cs="Times New Roman"/>
          <w:color w:val="000000"/>
          <w:sz w:val="24"/>
          <w:szCs w:val="24"/>
          <w:lang w:eastAsia="ar-SA"/>
        </w:rPr>
        <w:t>).</w:t>
      </w:r>
    </w:p>
    <w:p w:rsidR="008B1172" w:rsidRPr="00496D69" w:rsidRDefault="008B1172" w:rsidP="008B1172">
      <w:pPr>
        <w:widowControl/>
        <w:spacing w:line="276" w:lineRule="auto"/>
        <w:ind w:left="567"/>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9)oryginał gwarancji lub poręczenia, jeśli wadium wnoszone jest w innej formie niż pieniądz tj. przekazanie tego dokumentu w takiej formie, w jakiej został on ustanowiony przez gwaranta, tj. oryginał dokumentu opatrzony podpisem elektronicznym przez jego wystawcę o ile Zamawiający żądał wniesienia wadium.</w:t>
      </w:r>
    </w:p>
    <w:p w:rsidR="00496D69" w:rsidRDefault="00496D69" w:rsidP="008B1172">
      <w:pPr>
        <w:widowControl/>
        <w:spacing w:line="276" w:lineRule="auto"/>
        <w:ind w:left="567"/>
        <w:jc w:val="both"/>
        <w:rPr>
          <w:rFonts w:ascii="Times New Roman" w:hAnsi="Times New Roman" w:cs="Times New Roman"/>
          <w:color w:val="000000"/>
          <w:sz w:val="24"/>
          <w:szCs w:val="24"/>
          <w:lang w:eastAsia="ar-SA"/>
        </w:rPr>
      </w:pPr>
    </w:p>
    <w:p w:rsidR="00496D69" w:rsidRDefault="00056C97" w:rsidP="00496D69">
      <w:pPr>
        <w:widowControl/>
        <w:spacing w:line="276" w:lineRule="auto"/>
        <w:jc w:val="both"/>
        <w:rPr>
          <w:rFonts w:ascii="Times New Roman" w:hAnsi="Times New Roman" w:cs="Times New Roman"/>
          <w:color w:val="000000"/>
          <w:sz w:val="24"/>
          <w:szCs w:val="24"/>
          <w:lang w:eastAsia="ar-SA"/>
        </w:rPr>
      </w:pPr>
      <w:r w:rsidRPr="00056C97">
        <w:rPr>
          <w:rFonts w:ascii="Times New Roman" w:hAnsi="Times New Roman" w:cs="Times New Roman"/>
          <w:color w:val="000000"/>
          <w:sz w:val="24"/>
          <w:szCs w:val="24"/>
          <w:lang w:eastAsia="ar-SA"/>
        </w:rPr>
        <w:t xml:space="preserve">W przypadku wspólnego ubiegania się o zamówienie przez Wykonawców, oświadczenia, o których mowa wyżej składa każdy z Wykonawców. W przypadku polegania na zdolnościach lub sytuacji podmiotów udostępniających zasoby Wykonawca dołącza również oświadczenie podmiotu udostępniającego zasoby, potwierdzające brak podstaw wykluczenia tego podmiotu oraz odpowiednio spełnianie warunków udziału w postępowaniu w zakresie, w jakim Wykonawca powołuje się na jego zasoby. </w:t>
      </w:r>
    </w:p>
    <w:p w:rsidR="00496D69" w:rsidRDefault="00496D69" w:rsidP="002332C0">
      <w:pPr>
        <w:widowControl/>
        <w:tabs>
          <w:tab w:val="left" w:pos="0"/>
        </w:tabs>
        <w:spacing w:line="276" w:lineRule="auto"/>
        <w:jc w:val="both"/>
        <w:rPr>
          <w:rFonts w:ascii="Times New Roman" w:hAnsi="Times New Roman" w:cs="Times New Roman"/>
          <w:b/>
          <w:color w:val="000000"/>
          <w:sz w:val="24"/>
          <w:szCs w:val="24"/>
          <w:lang w:eastAsia="ar-SA"/>
        </w:rPr>
      </w:pPr>
    </w:p>
    <w:p w:rsidR="00496D69" w:rsidRDefault="00496D69" w:rsidP="002332C0">
      <w:pPr>
        <w:widowControl/>
        <w:tabs>
          <w:tab w:val="left" w:pos="0"/>
        </w:tabs>
        <w:spacing w:line="276" w:lineRule="auto"/>
        <w:jc w:val="both"/>
        <w:rPr>
          <w:rFonts w:ascii="Times New Roman" w:hAnsi="Times New Roman" w:cs="Times New Roman"/>
          <w:color w:val="000000"/>
          <w:sz w:val="24"/>
          <w:szCs w:val="24"/>
          <w:lang w:eastAsia="ar-SA"/>
        </w:rPr>
      </w:pPr>
      <w:r>
        <w:rPr>
          <w:rFonts w:ascii="Times New Roman" w:hAnsi="Times New Roman" w:cs="Times New Roman"/>
          <w:b/>
          <w:color w:val="000000"/>
          <w:sz w:val="24"/>
          <w:szCs w:val="24"/>
          <w:lang w:eastAsia="ar-SA"/>
        </w:rPr>
        <w:t>15.10</w:t>
      </w:r>
      <w:r w:rsidR="00056C97" w:rsidRPr="00056C97">
        <w:rPr>
          <w:rFonts w:ascii="Times New Roman" w:hAnsi="Times New Roman" w:cs="Times New Roman"/>
          <w:color w:val="000000"/>
          <w:sz w:val="24"/>
          <w:szCs w:val="24"/>
          <w:lang w:eastAsia="ar-SA"/>
        </w:rPr>
        <w:t xml:space="preserve"> Oferta oraz oświadczenie o niepodleganiu wykluczeniu muszą być złożone w oryginale. </w:t>
      </w:r>
    </w:p>
    <w:p w:rsidR="00496D69" w:rsidRDefault="00496D69" w:rsidP="002332C0">
      <w:pPr>
        <w:widowControl/>
        <w:tabs>
          <w:tab w:val="left" w:pos="0"/>
        </w:tabs>
        <w:spacing w:line="276" w:lineRule="auto"/>
        <w:jc w:val="both"/>
        <w:rPr>
          <w:rFonts w:ascii="Times New Roman" w:hAnsi="Times New Roman" w:cs="Times New Roman"/>
          <w:color w:val="000000"/>
          <w:sz w:val="24"/>
          <w:szCs w:val="24"/>
          <w:lang w:eastAsia="ar-SA"/>
        </w:rPr>
      </w:pPr>
    </w:p>
    <w:p w:rsidR="00496D69" w:rsidRDefault="00496D69" w:rsidP="002332C0">
      <w:pPr>
        <w:widowControl/>
        <w:tabs>
          <w:tab w:val="left" w:pos="0"/>
        </w:tabs>
        <w:spacing w:line="276" w:lineRule="auto"/>
        <w:jc w:val="both"/>
        <w:rPr>
          <w:rFonts w:ascii="Times New Roman" w:hAnsi="Times New Roman" w:cs="Times New Roman"/>
          <w:color w:val="000000"/>
          <w:sz w:val="24"/>
          <w:szCs w:val="24"/>
          <w:lang w:eastAsia="ar-SA"/>
        </w:rPr>
      </w:pPr>
      <w:r>
        <w:rPr>
          <w:rFonts w:ascii="Times New Roman" w:hAnsi="Times New Roman" w:cs="Times New Roman"/>
          <w:b/>
          <w:color w:val="000000"/>
          <w:sz w:val="24"/>
          <w:szCs w:val="24"/>
          <w:lang w:eastAsia="ar-SA"/>
        </w:rPr>
        <w:t>15.11</w:t>
      </w:r>
      <w:r w:rsidR="00056C97" w:rsidRPr="00056C97">
        <w:rPr>
          <w:rFonts w:ascii="Times New Roman" w:hAnsi="Times New Roman" w:cs="Times New Roman"/>
          <w:color w:val="000000"/>
          <w:sz w:val="24"/>
          <w:szCs w:val="24"/>
          <w:lang w:eastAsia="ar-SA"/>
        </w:rPr>
        <w:t xml:space="preserve"> Zamawiający zaleca ponumerowanie stron oferty. </w:t>
      </w:r>
    </w:p>
    <w:p w:rsidR="00496D69" w:rsidRDefault="00496D69" w:rsidP="002332C0">
      <w:pPr>
        <w:widowControl/>
        <w:tabs>
          <w:tab w:val="left" w:pos="0"/>
        </w:tabs>
        <w:spacing w:line="276" w:lineRule="auto"/>
        <w:jc w:val="both"/>
        <w:rPr>
          <w:rFonts w:ascii="Times New Roman" w:hAnsi="Times New Roman" w:cs="Times New Roman"/>
          <w:b/>
          <w:color w:val="000000"/>
          <w:sz w:val="24"/>
          <w:szCs w:val="24"/>
          <w:lang w:eastAsia="ar-SA"/>
        </w:rPr>
      </w:pPr>
    </w:p>
    <w:p w:rsidR="00B73B1A" w:rsidRDefault="00496D69" w:rsidP="002332C0">
      <w:pPr>
        <w:widowControl/>
        <w:tabs>
          <w:tab w:val="left" w:pos="0"/>
        </w:tabs>
        <w:spacing w:line="276" w:lineRule="auto"/>
        <w:jc w:val="both"/>
        <w:rPr>
          <w:rFonts w:ascii="Times New Roman" w:hAnsi="Times New Roman" w:cs="Times New Roman"/>
          <w:color w:val="000000"/>
          <w:sz w:val="24"/>
          <w:szCs w:val="24"/>
          <w:lang w:eastAsia="ar-SA"/>
        </w:rPr>
      </w:pPr>
      <w:r>
        <w:rPr>
          <w:rFonts w:ascii="Times New Roman" w:hAnsi="Times New Roman" w:cs="Times New Roman"/>
          <w:b/>
          <w:color w:val="000000"/>
          <w:sz w:val="24"/>
          <w:szCs w:val="24"/>
          <w:lang w:eastAsia="ar-SA"/>
        </w:rPr>
        <w:t>15.12</w:t>
      </w:r>
      <w:r w:rsidR="00056C97" w:rsidRPr="00056C97">
        <w:rPr>
          <w:rFonts w:ascii="Times New Roman" w:hAnsi="Times New Roman" w:cs="Times New Roman"/>
          <w:color w:val="000000"/>
          <w:sz w:val="24"/>
          <w:szCs w:val="24"/>
          <w:lang w:eastAsia="ar-SA"/>
        </w:rPr>
        <w:t xml:space="preserve">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B73B1A" w:rsidRDefault="00B73B1A" w:rsidP="002332C0">
      <w:pPr>
        <w:widowControl/>
        <w:tabs>
          <w:tab w:val="left" w:pos="0"/>
        </w:tabs>
        <w:spacing w:line="276" w:lineRule="auto"/>
        <w:jc w:val="both"/>
        <w:rPr>
          <w:rFonts w:ascii="Times New Roman" w:hAnsi="Times New Roman" w:cs="Times New Roman"/>
          <w:color w:val="000000"/>
          <w:sz w:val="24"/>
          <w:szCs w:val="24"/>
          <w:lang w:eastAsia="ar-SA"/>
        </w:rPr>
      </w:pPr>
    </w:p>
    <w:p w:rsidR="008B1172" w:rsidRDefault="008B1172" w:rsidP="008B1172">
      <w:pPr>
        <w:widowControl/>
        <w:tabs>
          <w:tab w:val="left" w:pos="0"/>
        </w:tabs>
        <w:spacing w:line="276" w:lineRule="auto"/>
        <w:jc w:val="both"/>
        <w:rPr>
          <w:rFonts w:ascii="Times New Roman" w:hAnsi="Times New Roman" w:cs="Times New Roman"/>
          <w:color w:val="000000"/>
          <w:sz w:val="24"/>
          <w:szCs w:val="24"/>
          <w:lang w:eastAsia="ar-SA"/>
        </w:rPr>
      </w:pPr>
      <w:r>
        <w:rPr>
          <w:rFonts w:ascii="Times New Roman" w:hAnsi="Times New Roman" w:cs="Times New Roman"/>
          <w:b/>
          <w:color w:val="000000"/>
          <w:sz w:val="24"/>
          <w:szCs w:val="24"/>
          <w:lang w:eastAsia="ar-SA"/>
        </w:rPr>
        <w:t xml:space="preserve">15.13 </w:t>
      </w:r>
      <w:r w:rsidRPr="008B1172">
        <w:rPr>
          <w:rFonts w:ascii="Times New Roman" w:hAnsi="Times New Roman" w:cs="Times New Roman"/>
          <w:color w:val="000000"/>
          <w:sz w:val="24"/>
          <w:szCs w:val="24"/>
          <w:lang w:eastAsia="ar-SA"/>
        </w:rPr>
        <w:t xml:space="preserve">Oferta składana jest pod rygorem nieważności </w:t>
      </w:r>
      <w:r w:rsidRPr="008B1172">
        <w:rPr>
          <w:rFonts w:ascii="Times New Roman" w:hAnsi="Times New Roman" w:cs="Times New Roman"/>
          <w:bCs/>
          <w:color w:val="000000"/>
          <w:sz w:val="24"/>
          <w:szCs w:val="24"/>
          <w:lang w:eastAsia="ar-SA"/>
        </w:rPr>
        <w:t xml:space="preserve">w formie elektronicznej lub w postaci elektronicznej opatrzonej kwalifikowanym podpisem elektronicznym, podpisem zaufanym lub podpisem osobistym </w:t>
      </w:r>
      <w:r w:rsidRPr="008B1172">
        <w:rPr>
          <w:rFonts w:ascii="Times New Roman" w:hAnsi="Times New Roman" w:cs="Times New Roman"/>
          <w:color w:val="000000"/>
          <w:sz w:val="24"/>
          <w:szCs w:val="24"/>
          <w:lang w:eastAsia="ar-SA"/>
        </w:rPr>
        <w:t>przez osobę upoważnioną do reprezentowania Wykonawcy, zgodnie z formą reprezentacji Wykonawcy określoną w rejestrze luo innym dokumencie, właściwym dla danej formy organizacyjnej Wykonawcy albo przez upełnomocnionego przedstawiciela Wykonawcy.</w:t>
      </w:r>
    </w:p>
    <w:p w:rsidR="008B1172" w:rsidRDefault="008B1172" w:rsidP="008B1172">
      <w:pPr>
        <w:widowControl/>
        <w:tabs>
          <w:tab w:val="left" w:pos="0"/>
        </w:tabs>
        <w:spacing w:line="276" w:lineRule="auto"/>
        <w:jc w:val="both"/>
        <w:rPr>
          <w:rFonts w:ascii="Times New Roman" w:hAnsi="Times New Roman" w:cs="Times New Roman"/>
          <w:color w:val="000000"/>
          <w:sz w:val="24"/>
          <w:szCs w:val="24"/>
          <w:lang w:eastAsia="ar-SA"/>
        </w:rPr>
      </w:pPr>
    </w:p>
    <w:p w:rsidR="008B1172" w:rsidRDefault="008B1172" w:rsidP="008B1172">
      <w:pPr>
        <w:widowControl/>
        <w:tabs>
          <w:tab w:val="left" w:pos="0"/>
        </w:tabs>
        <w:spacing w:line="276" w:lineRule="auto"/>
        <w:ind w:left="5"/>
        <w:jc w:val="both"/>
        <w:rPr>
          <w:rFonts w:ascii="Times New Roman" w:hAnsi="Times New Roman" w:cs="Times New Roman"/>
          <w:bCs/>
          <w:color w:val="000000"/>
          <w:sz w:val="24"/>
          <w:szCs w:val="24"/>
          <w:lang w:eastAsia="ar-SA"/>
        </w:rPr>
      </w:pPr>
      <w:r>
        <w:rPr>
          <w:rFonts w:ascii="Times New Roman" w:hAnsi="Times New Roman" w:cs="Times New Roman"/>
          <w:b/>
          <w:color w:val="000000"/>
          <w:sz w:val="24"/>
          <w:szCs w:val="24"/>
          <w:lang w:eastAsia="ar-SA"/>
        </w:rPr>
        <w:t>15.14</w:t>
      </w:r>
      <w:r w:rsidRPr="008B1172">
        <w:rPr>
          <w:rFonts w:eastAsiaTheme="minorEastAsia"/>
          <w:sz w:val="22"/>
          <w:szCs w:val="22"/>
        </w:rPr>
        <w:t xml:space="preserve"> </w:t>
      </w:r>
      <w:r w:rsidRPr="008B1172">
        <w:rPr>
          <w:rFonts w:ascii="Times New Roman" w:hAnsi="Times New Roman" w:cs="Times New Roman"/>
          <w:color w:val="000000"/>
          <w:sz w:val="24"/>
          <w:szCs w:val="24"/>
          <w:lang w:eastAsia="ar-SA"/>
        </w:rPr>
        <w:t xml:space="preserve">Poświadczenie za zgodność z oryginałem elektronicznej kopii dokumentu lub oświadczenia, </w:t>
      </w:r>
      <w:r w:rsidRPr="008B1172">
        <w:rPr>
          <w:rFonts w:ascii="Times New Roman" w:hAnsi="Times New Roman" w:cs="Times New Roman"/>
          <w:bCs/>
          <w:color w:val="000000"/>
          <w:sz w:val="24"/>
          <w:szCs w:val="24"/>
          <w:lang w:eastAsia="ar-SA"/>
        </w:rPr>
        <w:t>sporządza w formie elektronicznej lub w postaci elektronicznej opatrzonej kwalifikowanym podpisem elektronicznym, podpisem zaufanym lub podpisem osobistym</w:t>
      </w:r>
      <w:r>
        <w:rPr>
          <w:rFonts w:ascii="Times New Roman" w:hAnsi="Times New Roman" w:cs="Times New Roman"/>
          <w:bCs/>
          <w:color w:val="000000"/>
          <w:sz w:val="24"/>
          <w:szCs w:val="24"/>
          <w:lang w:eastAsia="ar-SA"/>
        </w:rPr>
        <w:t>.</w:t>
      </w:r>
    </w:p>
    <w:p w:rsidR="008B1172" w:rsidRPr="008B1172" w:rsidRDefault="008B1172" w:rsidP="008B1172">
      <w:pPr>
        <w:widowControl/>
        <w:tabs>
          <w:tab w:val="left" w:pos="0"/>
        </w:tabs>
        <w:spacing w:line="276" w:lineRule="auto"/>
        <w:ind w:left="5"/>
        <w:jc w:val="both"/>
        <w:rPr>
          <w:rFonts w:ascii="Times New Roman" w:hAnsi="Times New Roman" w:cs="Times New Roman"/>
          <w:b/>
          <w:color w:val="000000"/>
          <w:sz w:val="24"/>
          <w:szCs w:val="24"/>
          <w:lang w:eastAsia="ar-SA"/>
        </w:rPr>
      </w:pPr>
    </w:p>
    <w:p w:rsidR="008B1172" w:rsidRPr="008B1172" w:rsidRDefault="008B1172" w:rsidP="008B1172">
      <w:pPr>
        <w:widowControl/>
        <w:tabs>
          <w:tab w:val="left" w:pos="0"/>
        </w:tabs>
        <w:spacing w:line="276" w:lineRule="auto"/>
        <w:jc w:val="both"/>
        <w:rPr>
          <w:rFonts w:ascii="Times New Roman" w:hAnsi="Times New Roman" w:cs="Times New Roman"/>
          <w:b/>
          <w:color w:val="000000"/>
          <w:sz w:val="24"/>
          <w:szCs w:val="24"/>
          <w:lang w:eastAsia="ar-SA"/>
        </w:rPr>
      </w:pPr>
      <w:r>
        <w:rPr>
          <w:rFonts w:ascii="Times New Roman" w:hAnsi="Times New Roman" w:cs="Times New Roman"/>
          <w:b/>
          <w:color w:val="000000"/>
          <w:sz w:val="24"/>
          <w:szCs w:val="24"/>
          <w:lang w:eastAsia="ar-SA"/>
        </w:rPr>
        <w:t xml:space="preserve">15.15 </w:t>
      </w:r>
      <w:r w:rsidRPr="008B1172">
        <w:rPr>
          <w:rFonts w:ascii="Times New Roman" w:hAnsi="Times New Roman" w:cs="Times New Roman"/>
          <w:color w:val="000000"/>
          <w:sz w:val="24"/>
          <w:szCs w:val="24"/>
          <w:lang w:eastAsia="ar-SA"/>
        </w:rPr>
        <w:t>Zamawiający może żądać przedstawienia oryginału lub notarialnie poświadczonej kopii dokumentów lub oświadczeń, wyłącznie wtedy, gdy złożona kopia jest nieczytelna lub budzi wątpliwości co do jej prawdziwości.</w:t>
      </w:r>
    </w:p>
    <w:p w:rsidR="008B1172" w:rsidRDefault="008B1172" w:rsidP="008B1172">
      <w:pPr>
        <w:widowControl/>
        <w:tabs>
          <w:tab w:val="left" w:pos="0"/>
        </w:tabs>
        <w:spacing w:line="276" w:lineRule="auto"/>
        <w:jc w:val="both"/>
        <w:rPr>
          <w:rFonts w:ascii="Times New Roman" w:hAnsi="Times New Roman" w:cs="Times New Roman"/>
          <w:b/>
          <w:color w:val="000000"/>
          <w:sz w:val="24"/>
          <w:szCs w:val="24"/>
          <w:lang w:eastAsia="ar-SA"/>
        </w:rPr>
      </w:pPr>
    </w:p>
    <w:p w:rsidR="008B1172" w:rsidRPr="008B1172" w:rsidRDefault="008B1172" w:rsidP="008B1172">
      <w:pPr>
        <w:widowControl/>
        <w:tabs>
          <w:tab w:val="left" w:pos="0"/>
        </w:tabs>
        <w:spacing w:line="276" w:lineRule="auto"/>
        <w:jc w:val="both"/>
        <w:rPr>
          <w:rFonts w:ascii="Times New Roman" w:hAnsi="Times New Roman" w:cs="Times New Roman"/>
          <w:color w:val="000000"/>
          <w:sz w:val="24"/>
          <w:szCs w:val="24"/>
          <w:lang w:eastAsia="ar-SA"/>
        </w:rPr>
      </w:pPr>
      <w:r>
        <w:rPr>
          <w:rFonts w:ascii="Times New Roman" w:hAnsi="Times New Roman" w:cs="Times New Roman"/>
          <w:b/>
          <w:color w:val="000000"/>
          <w:sz w:val="24"/>
          <w:szCs w:val="24"/>
          <w:lang w:eastAsia="ar-SA"/>
        </w:rPr>
        <w:t xml:space="preserve">15.16 </w:t>
      </w:r>
      <w:r w:rsidRPr="008B1172">
        <w:rPr>
          <w:rFonts w:ascii="Times New Roman" w:hAnsi="Times New Roman" w:cs="Times New Roman"/>
          <w:color w:val="000000"/>
          <w:sz w:val="24"/>
          <w:szCs w:val="24"/>
          <w:lang w:eastAsia="ar-SA"/>
        </w:rPr>
        <w:t>Oferta powinna być sporządzona w języku polskim. Dokumenty lub oświadczenia</w:t>
      </w:r>
      <w:r w:rsidRPr="008B1172">
        <w:rPr>
          <w:rFonts w:ascii="Times New Roman" w:hAnsi="Times New Roman" w:cs="Times New Roman"/>
          <w:color w:val="000000"/>
          <w:sz w:val="24"/>
          <w:szCs w:val="24"/>
          <w:lang w:eastAsia="ar-SA"/>
        </w:rPr>
        <w:br/>
        <w:t>sporządzone w języku obcym są składane wraz z tłumaczeniem na język polski.</w:t>
      </w:r>
    </w:p>
    <w:p w:rsidR="00FA440D" w:rsidRDefault="00FA440D" w:rsidP="008B1172">
      <w:pPr>
        <w:widowControl/>
        <w:tabs>
          <w:tab w:val="left" w:pos="0"/>
        </w:tabs>
        <w:spacing w:line="276" w:lineRule="auto"/>
        <w:jc w:val="both"/>
        <w:rPr>
          <w:rFonts w:ascii="Times New Roman" w:hAnsi="Times New Roman" w:cs="Times New Roman"/>
          <w:b/>
          <w:color w:val="000000"/>
          <w:sz w:val="24"/>
          <w:szCs w:val="24"/>
          <w:lang w:eastAsia="ar-SA"/>
        </w:rPr>
      </w:pPr>
    </w:p>
    <w:p w:rsidR="008B1172" w:rsidRDefault="008B1172" w:rsidP="008B1172">
      <w:pPr>
        <w:widowControl/>
        <w:tabs>
          <w:tab w:val="left" w:pos="0"/>
        </w:tabs>
        <w:spacing w:line="276" w:lineRule="auto"/>
        <w:jc w:val="both"/>
        <w:rPr>
          <w:rFonts w:ascii="Times New Roman" w:hAnsi="Times New Roman" w:cs="Times New Roman"/>
          <w:color w:val="000000"/>
          <w:sz w:val="24"/>
          <w:szCs w:val="24"/>
          <w:lang w:eastAsia="ar-SA"/>
        </w:rPr>
      </w:pPr>
      <w:r>
        <w:rPr>
          <w:rFonts w:ascii="Times New Roman" w:hAnsi="Times New Roman" w:cs="Times New Roman"/>
          <w:b/>
          <w:color w:val="000000"/>
          <w:sz w:val="24"/>
          <w:szCs w:val="24"/>
          <w:lang w:eastAsia="ar-SA"/>
        </w:rPr>
        <w:t xml:space="preserve">15.17 </w:t>
      </w:r>
      <w:r w:rsidRPr="008B1172">
        <w:rPr>
          <w:rFonts w:ascii="Times New Roman" w:hAnsi="Times New Roman" w:cs="Times New Roman"/>
          <w:color w:val="000000"/>
          <w:sz w:val="24"/>
          <w:szCs w:val="24"/>
          <w:lang w:eastAsia="ar-SA"/>
        </w:rPr>
        <w:t>Zamawiający informuje, Iż zgodnie z art. 18 ust. 3 ustawy Pzp, nie ujawnia się informacji stanowiących tajemnicę przedsiębiorstwa, w rozumieniu przepisów o zwalczaniu nieuczciwej konkurencji, jeżel</w:t>
      </w:r>
      <w:r w:rsidRPr="008B1172">
        <w:rPr>
          <w:rFonts w:ascii="Times New Roman" w:hAnsi="Times New Roman" w:cs="Times New Roman"/>
          <w:bCs/>
          <w:color w:val="000000"/>
          <w:sz w:val="24"/>
          <w:szCs w:val="24"/>
          <w:lang w:eastAsia="ar-SA"/>
        </w:rPr>
        <w:t xml:space="preserve">i </w:t>
      </w:r>
      <w:r w:rsidRPr="008B1172">
        <w:rPr>
          <w:rFonts w:ascii="Times New Roman" w:hAnsi="Times New Roman" w:cs="Times New Roman"/>
          <w:color w:val="000000"/>
          <w:sz w:val="24"/>
          <w:szCs w:val="24"/>
          <w:lang w:eastAsia="ar-SA"/>
        </w:rPr>
        <w:t xml:space="preserve">Wykonawca, nie później nż w terminie składania ofert, w sposób niebudzący wątpliwości zastrzegł, że nie mogą być one udostępniane </w:t>
      </w:r>
      <w:r w:rsidRPr="008B1172">
        <w:rPr>
          <w:rFonts w:ascii="Times New Roman" w:hAnsi="Times New Roman" w:cs="Times New Roman"/>
          <w:bCs/>
          <w:color w:val="000000"/>
          <w:sz w:val="24"/>
          <w:szCs w:val="24"/>
          <w:lang w:eastAsia="ar-SA"/>
        </w:rPr>
        <w:t xml:space="preserve">oraz wykazał, załączając stosowne wyjaśnienia, iż zastrzeżone Informacje stanowią tajemnicę przedsiębiorstwa. </w:t>
      </w:r>
      <w:r w:rsidRPr="008B1172">
        <w:rPr>
          <w:rFonts w:ascii="Times New Roman" w:hAnsi="Times New Roman" w:cs="Times New Roman"/>
          <w:color w:val="000000"/>
          <w:sz w:val="24"/>
          <w:szCs w:val="24"/>
          <w:lang w:eastAsia="ar-SA"/>
        </w:rPr>
        <w:t>Wykonawca nie może zastrzec informacji, o których mowa w art. 222 ust. 5 ustawy Pzp.</w:t>
      </w:r>
    </w:p>
    <w:p w:rsidR="008B1172" w:rsidRDefault="008B1172" w:rsidP="008B1172">
      <w:pPr>
        <w:widowControl/>
        <w:tabs>
          <w:tab w:val="left" w:pos="0"/>
        </w:tabs>
        <w:spacing w:line="276" w:lineRule="auto"/>
        <w:jc w:val="both"/>
        <w:rPr>
          <w:rFonts w:ascii="Times New Roman" w:hAnsi="Times New Roman" w:cs="Times New Roman"/>
          <w:color w:val="000000"/>
          <w:sz w:val="24"/>
          <w:szCs w:val="24"/>
          <w:lang w:eastAsia="ar-SA"/>
        </w:rPr>
      </w:pPr>
    </w:p>
    <w:p w:rsidR="008B1172" w:rsidRPr="008B1172" w:rsidRDefault="008B1172" w:rsidP="008B1172">
      <w:pPr>
        <w:widowControl/>
        <w:tabs>
          <w:tab w:val="left" w:pos="0"/>
        </w:tabs>
        <w:spacing w:line="276" w:lineRule="auto"/>
        <w:jc w:val="both"/>
        <w:rPr>
          <w:rFonts w:ascii="Times New Roman" w:hAnsi="Times New Roman" w:cs="Times New Roman"/>
          <w:color w:val="000000"/>
          <w:sz w:val="24"/>
          <w:szCs w:val="24"/>
          <w:lang w:eastAsia="ar-SA"/>
        </w:rPr>
      </w:pPr>
      <w:r w:rsidRPr="008B1172">
        <w:rPr>
          <w:rFonts w:ascii="Times New Roman" w:hAnsi="Times New Roman" w:cs="Times New Roman"/>
          <w:b/>
          <w:color w:val="000000"/>
          <w:sz w:val="24"/>
          <w:szCs w:val="24"/>
          <w:lang w:eastAsia="ar-SA"/>
        </w:rPr>
        <w:t>15.18.</w:t>
      </w:r>
      <w:r>
        <w:rPr>
          <w:rFonts w:ascii="Times New Roman" w:hAnsi="Times New Roman" w:cs="Times New Roman"/>
          <w:b/>
          <w:color w:val="000000"/>
          <w:sz w:val="24"/>
          <w:szCs w:val="24"/>
          <w:lang w:eastAsia="ar-SA"/>
        </w:rPr>
        <w:t xml:space="preserve"> </w:t>
      </w:r>
      <w:r w:rsidRPr="008B1172">
        <w:rPr>
          <w:rFonts w:ascii="Times New Roman" w:hAnsi="Times New Roman" w:cs="Times New Roman"/>
          <w:color w:val="000000"/>
          <w:sz w:val="24"/>
          <w:szCs w:val="24"/>
          <w:lang w:eastAsia="ar-SA"/>
        </w:rPr>
        <w:t xml:space="preserve">Wszelkie Informacje stanowiące tajemnicę przedsiębiorstwa w rozumieniu ustawv o zwalczaniu nieuczciwej konkurencji, które Wykonawca pragnie zastrzec jaho tajemnicę przedsiębiorstwa, winny być załączone na Platformie w osobnym plihu wraz z jednoczesnym zaznaczeniem </w:t>
      </w:r>
      <w:r w:rsidRPr="008B1172">
        <w:rPr>
          <w:rFonts w:ascii="Times New Roman" w:hAnsi="Times New Roman" w:cs="Times New Roman"/>
          <w:bCs/>
          <w:color w:val="000000"/>
          <w:sz w:val="24"/>
          <w:szCs w:val="24"/>
          <w:lang w:eastAsia="ar-SA"/>
        </w:rPr>
        <w:t>polecenia „Załącznik stanowiący tajemnicję przedsiębiorstwa".</w:t>
      </w:r>
    </w:p>
    <w:p w:rsidR="008B1172" w:rsidRDefault="008B1172" w:rsidP="008B1172">
      <w:pPr>
        <w:widowControl/>
        <w:tabs>
          <w:tab w:val="left" w:pos="0"/>
        </w:tabs>
        <w:spacing w:line="276" w:lineRule="auto"/>
        <w:jc w:val="both"/>
        <w:rPr>
          <w:rFonts w:ascii="Times New Roman" w:hAnsi="Times New Roman" w:cs="Times New Roman"/>
          <w:b/>
          <w:color w:val="000000"/>
          <w:sz w:val="24"/>
          <w:szCs w:val="24"/>
          <w:lang w:eastAsia="ar-SA"/>
        </w:rPr>
      </w:pPr>
    </w:p>
    <w:p w:rsidR="008B1172" w:rsidRDefault="002E1F0F" w:rsidP="008B1172">
      <w:pPr>
        <w:widowControl/>
        <w:tabs>
          <w:tab w:val="left" w:pos="0"/>
        </w:tabs>
        <w:spacing w:line="276" w:lineRule="auto"/>
        <w:jc w:val="both"/>
        <w:rPr>
          <w:rFonts w:ascii="Times New Roman" w:hAnsi="Times New Roman" w:cs="Times New Roman"/>
          <w:color w:val="000000"/>
          <w:sz w:val="24"/>
          <w:szCs w:val="24"/>
          <w:lang w:eastAsia="ar-SA"/>
        </w:rPr>
      </w:pPr>
      <w:r>
        <w:rPr>
          <w:rFonts w:ascii="Times New Roman" w:hAnsi="Times New Roman" w:cs="Times New Roman"/>
          <w:b/>
          <w:color w:val="000000"/>
          <w:sz w:val="24"/>
          <w:szCs w:val="24"/>
          <w:lang w:eastAsia="ar-SA"/>
        </w:rPr>
        <w:t xml:space="preserve">15.19 </w:t>
      </w:r>
      <w:r w:rsidR="008B1172" w:rsidRPr="002E1F0F">
        <w:rPr>
          <w:rFonts w:ascii="Times New Roman" w:hAnsi="Times New Roman" w:cs="Times New Roman"/>
          <w:color w:val="000000"/>
          <w:sz w:val="24"/>
          <w:szCs w:val="24"/>
          <w:lang w:eastAsia="ar-SA"/>
        </w:rPr>
        <w:t>Wszelkie koszty związane z przygotowaniem oferty i jej złożenia ponosi Wykonawca.</w:t>
      </w:r>
    </w:p>
    <w:p w:rsidR="00C17921" w:rsidRDefault="00C17921" w:rsidP="008B1172">
      <w:pPr>
        <w:widowControl/>
        <w:tabs>
          <w:tab w:val="left" w:pos="0"/>
        </w:tabs>
        <w:spacing w:line="276" w:lineRule="auto"/>
        <w:jc w:val="both"/>
        <w:rPr>
          <w:rFonts w:ascii="Times New Roman" w:hAnsi="Times New Roman" w:cs="Times New Roman"/>
          <w:color w:val="000000"/>
          <w:sz w:val="24"/>
          <w:szCs w:val="24"/>
          <w:lang w:eastAsia="ar-SA"/>
        </w:rPr>
      </w:pPr>
    </w:p>
    <w:p w:rsidR="00C17921" w:rsidRDefault="00C17921" w:rsidP="008B1172">
      <w:pPr>
        <w:widowControl/>
        <w:tabs>
          <w:tab w:val="left" w:pos="0"/>
        </w:tabs>
        <w:spacing w:line="276" w:lineRule="auto"/>
        <w:jc w:val="both"/>
        <w:rPr>
          <w:rFonts w:ascii="Times New Roman" w:hAnsi="Times New Roman" w:cs="Times New Roman"/>
          <w:color w:val="000000"/>
          <w:sz w:val="24"/>
          <w:szCs w:val="24"/>
          <w:lang w:eastAsia="ar-SA"/>
        </w:rPr>
      </w:pPr>
      <w:r>
        <w:rPr>
          <w:rFonts w:ascii="Times New Roman" w:hAnsi="Times New Roman" w:cs="Times New Roman"/>
          <w:b/>
          <w:color w:val="000000"/>
          <w:sz w:val="24"/>
          <w:szCs w:val="24"/>
          <w:lang w:eastAsia="ar-SA"/>
        </w:rPr>
        <w:t xml:space="preserve">15.20 </w:t>
      </w:r>
      <w:r w:rsidRPr="00C17921">
        <w:rPr>
          <w:rFonts w:ascii="Times New Roman" w:hAnsi="Times New Roman" w:cs="Times New Roman"/>
          <w:color w:val="000000"/>
          <w:sz w:val="24"/>
          <w:szCs w:val="24"/>
          <w:lang w:eastAsia="ar-SA"/>
        </w:rPr>
        <w:t>Wykonawca może złożyć tylko jedna ofertę.</w:t>
      </w:r>
    </w:p>
    <w:p w:rsidR="00FA440D" w:rsidRDefault="00FA440D" w:rsidP="008B1172">
      <w:pPr>
        <w:widowControl/>
        <w:tabs>
          <w:tab w:val="left" w:pos="0"/>
        </w:tabs>
        <w:spacing w:line="276" w:lineRule="auto"/>
        <w:jc w:val="both"/>
        <w:rPr>
          <w:rFonts w:ascii="Times New Roman" w:hAnsi="Times New Roman" w:cs="Times New Roman"/>
          <w:b/>
          <w:color w:val="000000"/>
          <w:sz w:val="24"/>
          <w:szCs w:val="24"/>
          <w:lang w:eastAsia="ar-SA"/>
        </w:rPr>
      </w:pPr>
    </w:p>
    <w:p w:rsidR="00FA440D" w:rsidRPr="00FA440D" w:rsidRDefault="00FA440D" w:rsidP="008B1172">
      <w:pPr>
        <w:widowControl/>
        <w:tabs>
          <w:tab w:val="left" w:pos="0"/>
        </w:tabs>
        <w:spacing w:line="276" w:lineRule="auto"/>
        <w:jc w:val="both"/>
        <w:rPr>
          <w:rFonts w:ascii="Times New Roman" w:hAnsi="Times New Roman" w:cs="Times New Roman"/>
          <w:color w:val="000000"/>
          <w:sz w:val="24"/>
          <w:szCs w:val="24"/>
          <w:lang w:eastAsia="ar-SA"/>
        </w:rPr>
      </w:pPr>
      <w:r>
        <w:rPr>
          <w:rFonts w:ascii="Times New Roman" w:hAnsi="Times New Roman" w:cs="Times New Roman"/>
          <w:b/>
          <w:color w:val="000000"/>
          <w:sz w:val="24"/>
          <w:szCs w:val="24"/>
          <w:lang w:eastAsia="ar-SA"/>
        </w:rPr>
        <w:t xml:space="preserve">15.21 </w:t>
      </w:r>
      <w:r w:rsidRPr="00FA440D">
        <w:rPr>
          <w:rFonts w:ascii="Times New Roman" w:hAnsi="Times New Roman" w:cs="Times New Roman"/>
          <w:color w:val="000000"/>
          <w:sz w:val="24"/>
          <w:szCs w:val="24"/>
          <w:lang w:eastAsia="ar-SA"/>
        </w:rPr>
        <w:t xml:space="preserve">W każdym momencie przed upływem składania ofert każdy Wykonawca może zmienić lub wycofać ofertę. Wykonawca przy użyciu miniPortalu </w:t>
      </w:r>
      <w:hyperlink r:id="rId25" w:history="1">
        <w:r w:rsidRPr="00FA440D">
          <w:rPr>
            <w:rStyle w:val="Hipercze"/>
            <w:rFonts w:ascii="Times New Roman" w:hAnsi="Times New Roman" w:cs="Times New Roman"/>
            <w:sz w:val="24"/>
            <w:szCs w:val="24"/>
            <w:lang w:eastAsia="ar-SA"/>
          </w:rPr>
          <w:t>https://miniportal.uzp.gov.pl/</w:t>
        </w:r>
      </w:hyperlink>
      <w:r w:rsidRPr="00FA440D">
        <w:rPr>
          <w:rFonts w:ascii="Times New Roman" w:hAnsi="Times New Roman" w:cs="Times New Roman"/>
          <w:color w:val="000000"/>
          <w:sz w:val="24"/>
          <w:szCs w:val="24"/>
          <w:lang w:eastAsia="ar-SA"/>
        </w:rPr>
        <w:t xml:space="preserve"> może wprowadzić</w:t>
      </w:r>
      <w:r>
        <w:rPr>
          <w:rFonts w:ascii="Times New Roman" w:hAnsi="Times New Roman" w:cs="Times New Roman"/>
          <w:color w:val="000000"/>
          <w:sz w:val="24"/>
          <w:szCs w:val="24"/>
          <w:lang w:eastAsia="ar-SA"/>
        </w:rPr>
        <w:t xml:space="preserve"> zmi</w:t>
      </w:r>
      <w:r w:rsidRPr="00FA440D">
        <w:rPr>
          <w:rFonts w:ascii="Times New Roman" w:hAnsi="Times New Roman" w:cs="Times New Roman"/>
          <w:color w:val="000000"/>
          <w:sz w:val="24"/>
          <w:szCs w:val="24"/>
          <w:lang w:eastAsia="ar-SA"/>
        </w:rPr>
        <w:t>anę do treści złożonej oferty lub ją wycofać.</w:t>
      </w:r>
    </w:p>
    <w:p w:rsidR="00FA440D" w:rsidRDefault="00FA440D" w:rsidP="008B1172">
      <w:pPr>
        <w:widowControl/>
        <w:tabs>
          <w:tab w:val="left" w:pos="0"/>
        </w:tabs>
        <w:spacing w:line="276" w:lineRule="auto"/>
        <w:jc w:val="both"/>
        <w:rPr>
          <w:rFonts w:ascii="Times New Roman" w:hAnsi="Times New Roman" w:cs="Times New Roman"/>
          <w:b/>
          <w:color w:val="000000"/>
          <w:sz w:val="24"/>
          <w:szCs w:val="24"/>
          <w:lang w:eastAsia="ar-SA"/>
        </w:rPr>
      </w:pPr>
    </w:p>
    <w:p w:rsidR="00FA440D" w:rsidRPr="00FA440D" w:rsidRDefault="00FA440D" w:rsidP="008B1172">
      <w:pPr>
        <w:widowControl/>
        <w:tabs>
          <w:tab w:val="left" w:pos="0"/>
        </w:tabs>
        <w:spacing w:line="276" w:lineRule="auto"/>
        <w:jc w:val="both"/>
        <w:rPr>
          <w:rFonts w:ascii="Times New Roman" w:hAnsi="Times New Roman" w:cs="Times New Roman"/>
          <w:b/>
          <w:color w:val="000000"/>
          <w:sz w:val="24"/>
          <w:szCs w:val="24"/>
          <w:lang w:eastAsia="ar-SA"/>
        </w:rPr>
      </w:pPr>
      <w:r>
        <w:rPr>
          <w:rFonts w:ascii="Times New Roman" w:hAnsi="Times New Roman" w:cs="Times New Roman"/>
          <w:b/>
          <w:color w:val="000000"/>
          <w:sz w:val="24"/>
          <w:szCs w:val="24"/>
          <w:lang w:eastAsia="ar-SA"/>
        </w:rPr>
        <w:t xml:space="preserve">15.22 </w:t>
      </w:r>
      <w:r w:rsidRPr="00FA440D">
        <w:rPr>
          <w:rFonts w:ascii="Times New Roman" w:hAnsi="Times New Roman" w:cs="Times New Roman"/>
          <w:color w:val="000000"/>
          <w:sz w:val="24"/>
          <w:szCs w:val="24"/>
          <w:lang w:eastAsia="ar-SA"/>
        </w:rPr>
        <w:t>Żadna oferta nie może być zmieniona lub wycofana po upływie terminu składania ofert.</w:t>
      </w:r>
    </w:p>
    <w:p w:rsidR="008B1172" w:rsidRPr="008B1172" w:rsidRDefault="008B1172" w:rsidP="008B1172">
      <w:pPr>
        <w:widowControl/>
        <w:tabs>
          <w:tab w:val="left" w:pos="0"/>
        </w:tabs>
        <w:spacing w:line="276" w:lineRule="auto"/>
        <w:jc w:val="both"/>
        <w:rPr>
          <w:rFonts w:ascii="Times New Roman" w:hAnsi="Times New Roman" w:cs="Times New Roman"/>
          <w:b/>
          <w:color w:val="000000"/>
          <w:sz w:val="24"/>
          <w:szCs w:val="24"/>
          <w:lang w:eastAsia="ar-SA"/>
        </w:rPr>
      </w:pPr>
    </w:p>
    <w:p w:rsidR="00B73B1A" w:rsidRPr="008B1172" w:rsidRDefault="00B73B1A" w:rsidP="002332C0">
      <w:pPr>
        <w:widowControl/>
        <w:tabs>
          <w:tab w:val="left" w:pos="0"/>
        </w:tabs>
        <w:spacing w:line="276" w:lineRule="auto"/>
        <w:jc w:val="both"/>
        <w:rPr>
          <w:rFonts w:ascii="Times New Roman" w:hAnsi="Times New Roman" w:cs="Times New Roman"/>
          <w:b/>
          <w:color w:val="000000"/>
          <w:sz w:val="24"/>
          <w:szCs w:val="24"/>
          <w:lang w:eastAsia="ar-SA"/>
        </w:rPr>
      </w:pPr>
    </w:p>
    <w:tbl>
      <w:tblPr>
        <w:tblStyle w:val="Tabela-Siatka"/>
        <w:tblW w:w="0" w:type="auto"/>
        <w:jc w:val="center"/>
        <w:tblLook w:val="04A0" w:firstRow="1" w:lastRow="0" w:firstColumn="1" w:lastColumn="0" w:noHBand="0" w:noVBand="1"/>
      </w:tblPr>
      <w:tblGrid>
        <w:gridCol w:w="10401"/>
      </w:tblGrid>
      <w:tr w:rsidR="002332C0" w:rsidTr="004A6876">
        <w:trPr>
          <w:jc w:val="center"/>
        </w:trPr>
        <w:tc>
          <w:tcPr>
            <w:tcW w:w="10401" w:type="dxa"/>
            <w:shd w:val="clear" w:color="auto" w:fill="BFBFBF" w:themeFill="background1" w:themeFillShade="BF"/>
          </w:tcPr>
          <w:p w:rsidR="002332C0" w:rsidRDefault="002332C0" w:rsidP="00C17921">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1</w:t>
            </w:r>
            <w:r w:rsidR="00C17921">
              <w:rPr>
                <w:rFonts w:ascii="Times New Roman" w:hAnsi="Times New Roman" w:cs="Times New Roman"/>
                <w:b/>
                <w:bCs/>
                <w:spacing w:val="-2"/>
                <w:sz w:val="24"/>
                <w:szCs w:val="24"/>
              </w:rPr>
              <w:t>6</w:t>
            </w:r>
            <w:r>
              <w:rPr>
                <w:rFonts w:ascii="Times New Roman" w:hAnsi="Times New Roman" w:cs="Times New Roman"/>
                <w:b/>
                <w:bCs/>
                <w:spacing w:val="-2"/>
                <w:sz w:val="24"/>
                <w:szCs w:val="24"/>
              </w:rPr>
              <w:t xml:space="preserve">. </w:t>
            </w:r>
            <w:r w:rsidR="00C17921">
              <w:rPr>
                <w:rFonts w:ascii="Times New Roman" w:hAnsi="Times New Roman" w:cs="Times New Roman"/>
                <w:b/>
                <w:bCs/>
                <w:spacing w:val="-2"/>
                <w:sz w:val="24"/>
                <w:szCs w:val="24"/>
              </w:rPr>
              <w:t>Wymagania dotyczące wadium</w:t>
            </w:r>
          </w:p>
        </w:tc>
      </w:tr>
    </w:tbl>
    <w:p w:rsidR="0064653C" w:rsidRDefault="0064653C" w:rsidP="004A6876">
      <w:pPr>
        <w:widowControl/>
        <w:jc w:val="both"/>
        <w:rPr>
          <w:rFonts w:ascii="Times New Roman" w:hAnsi="Times New Roman" w:cs="Times New Roman"/>
          <w:b/>
          <w:bCs/>
          <w:sz w:val="24"/>
          <w:szCs w:val="24"/>
          <w:lang w:eastAsia="en-US"/>
        </w:rPr>
      </w:pPr>
    </w:p>
    <w:p w:rsidR="00507F9D" w:rsidRPr="00507F9D" w:rsidRDefault="00C17921" w:rsidP="00507F9D">
      <w:pPr>
        <w:widowControl/>
        <w:jc w:val="both"/>
        <w:rPr>
          <w:rFonts w:ascii="Times New Roman" w:hAnsi="Times New Roman" w:cs="Times New Roman"/>
          <w:b/>
          <w:bCs/>
          <w:sz w:val="24"/>
          <w:szCs w:val="24"/>
          <w:lang w:eastAsia="en-US"/>
        </w:rPr>
      </w:pPr>
      <w:r>
        <w:rPr>
          <w:rFonts w:ascii="Times New Roman" w:hAnsi="Times New Roman" w:cs="Times New Roman"/>
          <w:b/>
          <w:bCs/>
          <w:sz w:val="24"/>
          <w:szCs w:val="24"/>
          <w:lang w:eastAsia="en-US"/>
        </w:rPr>
        <w:t xml:space="preserve">16.1 </w:t>
      </w:r>
      <w:r w:rsidR="00C4662E" w:rsidRPr="00C4662E">
        <w:rPr>
          <w:rFonts w:ascii="Times New Roman" w:hAnsi="Times New Roman" w:cs="Times New Roman"/>
          <w:bCs/>
          <w:sz w:val="24"/>
          <w:szCs w:val="24"/>
          <w:lang w:eastAsia="en-US"/>
        </w:rPr>
        <w:t>Zamawiający nie będzie żądał zabezpieczenia oferty wadium.</w:t>
      </w:r>
    </w:p>
    <w:p w:rsidR="008B2F5A" w:rsidRPr="008B2F5A" w:rsidRDefault="008B2F5A" w:rsidP="00C4662E">
      <w:pPr>
        <w:widowControl/>
        <w:spacing w:line="276" w:lineRule="auto"/>
        <w:jc w:val="both"/>
        <w:rPr>
          <w:rFonts w:ascii="Times New Roman" w:hAnsi="Times New Roman" w:cs="Times New Roman"/>
          <w:sz w:val="24"/>
          <w:szCs w:val="24"/>
          <w:lang w:eastAsia="en-US"/>
        </w:rPr>
      </w:pPr>
    </w:p>
    <w:tbl>
      <w:tblPr>
        <w:tblStyle w:val="Tabela-Siatka"/>
        <w:tblW w:w="0" w:type="auto"/>
        <w:jc w:val="center"/>
        <w:tblLook w:val="04A0" w:firstRow="1" w:lastRow="0" w:firstColumn="1" w:lastColumn="0" w:noHBand="0" w:noVBand="1"/>
      </w:tblPr>
      <w:tblGrid>
        <w:gridCol w:w="10401"/>
      </w:tblGrid>
      <w:tr w:rsidR="002332C0" w:rsidTr="002332C0">
        <w:trPr>
          <w:jc w:val="center"/>
        </w:trPr>
        <w:tc>
          <w:tcPr>
            <w:tcW w:w="10959" w:type="dxa"/>
            <w:shd w:val="clear" w:color="auto" w:fill="BFBFBF" w:themeFill="background1" w:themeFillShade="BF"/>
          </w:tcPr>
          <w:p w:rsidR="002332C0" w:rsidRDefault="002332C0" w:rsidP="00322565">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1</w:t>
            </w:r>
            <w:r w:rsidR="00322565">
              <w:rPr>
                <w:rFonts w:ascii="Times New Roman" w:hAnsi="Times New Roman" w:cs="Times New Roman"/>
                <w:b/>
                <w:bCs/>
                <w:spacing w:val="-2"/>
                <w:sz w:val="24"/>
                <w:szCs w:val="24"/>
              </w:rPr>
              <w:t>7</w:t>
            </w:r>
            <w:r>
              <w:rPr>
                <w:rFonts w:ascii="Times New Roman" w:hAnsi="Times New Roman" w:cs="Times New Roman"/>
                <w:b/>
                <w:bCs/>
                <w:spacing w:val="-2"/>
                <w:sz w:val="24"/>
                <w:szCs w:val="24"/>
              </w:rPr>
              <w:t>.</w:t>
            </w:r>
            <w:r w:rsidR="00322565">
              <w:rPr>
                <w:rFonts w:ascii="Times New Roman" w:hAnsi="Times New Roman" w:cs="Times New Roman"/>
                <w:b/>
                <w:bCs/>
                <w:spacing w:val="-2"/>
                <w:sz w:val="24"/>
                <w:szCs w:val="24"/>
              </w:rPr>
              <w:t xml:space="preserve"> Sposób oraz termin składania ofert</w:t>
            </w:r>
          </w:p>
        </w:tc>
      </w:tr>
    </w:tbl>
    <w:p w:rsidR="000724BA" w:rsidRDefault="000724BA" w:rsidP="002332C0">
      <w:pPr>
        <w:widowControl/>
        <w:spacing w:line="276" w:lineRule="auto"/>
        <w:jc w:val="both"/>
        <w:rPr>
          <w:rFonts w:ascii="Times New Roman" w:hAnsi="Times New Roman" w:cs="Times New Roman"/>
          <w:color w:val="000000"/>
          <w:sz w:val="24"/>
          <w:szCs w:val="24"/>
          <w:lang w:eastAsia="ar-SA"/>
        </w:rPr>
      </w:pPr>
    </w:p>
    <w:p w:rsidR="00322565" w:rsidRDefault="00322565" w:rsidP="00BE2E95">
      <w:pPr>
        <w:widowControl/>
        <w:spacing w:line="276" w:lineRule="auto"/>
        <w:jc w:val="both"/>
        <w:rPr>
          <w:rFonts w:ascii="Times New Roman" w:hAnsi="Times New Roman" w:cs="Times New Roman"/>
          <w:color w:val="000000"/>
          <w:sz w:val="24"/>
          <w:szCs w:val="24"/>
          <w:lang w:eastAsia="ar-SA"/>
        </w:rPr>
      </w:pPr>
      <w:r>
        <w:rPr>
          <w:rFonts w:ascii="Times New Roman" w:hAnsi="Times New Roman" w:cs="Times New Roman"/>
          <w:b/>
          <w:color w:val="000000"/>
          <w:sz w:val="24"/>
          <w:szCs w:val="24"/>
          <w:lang w:eastAsia="ar-SA"/>
        </w:rPr>
        <w:t xml:space="preserve">17.1 </w:t>
      </w:r>
      <w:r w:rsidRPr="00322565">
        <w:rPr>
          <w:rFonts w:ascii="Times New Roman" w:hAnsi="Times New Roman" w:cs="Times New Roman"/>
          <w:color w:val="000000"/>
          <w:sz w:val="24"/>
          <w:szCs w:val="24"/>
          <w:lang w:eastAsia="ar-SA"/>
        </w:rPr>
        <w:t xml:space="preserve">Wykonawca składa ofertę za pośrednictwem Formularza do złożenia lub wycofania oferty dostępnego na ePUAP i udostępnionego również na miniPortalu. Sposób złożenia oferty opisany został w Instrukcji użytkownika dostępnej na miniPortalu. </w:t>
      </w:r>
    </w:p>
    <w:p w:rsidR="00322565" w:rsidRDefault="00322565" w:rsidP="00BE2E95">
      <w:pPr>
        <w:widowControl/>
        <w:spacing w:line="276" w:lineRule="auto"/>
        <w:jc w:val="both"/>
        <w:rPr>
          <w:rFonts w:ascii="Times New Roman" w:hAnsi="Times New Roman" w:cs="Times New Roman"/>
          <w:b/>
          <w:color w:val="000000"/>
          <w:sz w:val="24"/>
          <w:szCs w:val="24"/>
          <w:lang w:eastAsia="ar-SA"/>
        </w:rPr>
      </w:pPr>
    </w:p>
    <w:p w:rsidR="00322565" w:rsidRPr="00322565" w:rsidRDefault="00322565" w:rsidP="00BE2E95">
      <w:pPr>
        <w:widowControl/>
        <w:spacing w:line="276" w:lineRule="auto"/>
        <w:jc w:val="both"/>
        <w:rPr>
          <w:rFonts w:ascii="Times New Roman" w:hAnsi="Times New Roman" w:cs="Times New Roman"/>
          <w:b/>
          <w:color w:val="000000"/>
          <w:sz w:val="24"/>
          <w:szCs w:val="24"/>
          <w:u w:val="single"/>
          <w:lang w:eastAsia="ar-SA"/>
        </w:rPr>
      </w:pPr>
      <w:r>
        <w:rPr>
          <w:rFonts w:ascii="Times New Roman" w:hAnsi="Times New Roman" w:cs="Times New Roman"/>
          <w:b/>
          <w:color w:val="000000"/>
          <w:sz w:val="24"/>
          <w:szCs w:val="24"/>
          <w:lang w:eastAsia="ar-SA"/>
        </w:rPr>
        <w:t xml:space="preserve">17.2  </w:t>
      </w:r>
      <w:r w:rsidRPr="00322565">
        <w:rPr>
          <w:rFonts w:ascii="Times New Roman" w:hAnsi="Times New Roman" w:cs="Times New Roman"/>
          <w:color w:val="000000"/>
          <w:sz w:val="24"/>
          <w:szCs w:val="24"/>
          <w:lang w:eastAsia="ar-SA"/>
        </w:rPr>
        <w:t xml:space="preserve">Ofertę wraz z wymaganymi załącznikami należy złożyć </w:t>
      </w:r>
      <w:r w:rsidRPr="00424094">
        <w:rPr>
          <w:rFonts w:ascii="Times New Roman" w:hAnsi="Times New Roman" w:cs="Times New Roman"/>
          <w:color w:val="000000"/>
          <w:sz w:val="24"/>
          <w:szCs w:val="24"/>
          <w:lang w:eastAsia="ar-SA"/>
        </w:rPr>
        <w:t xml:space="preserve">w terminie </w:t>
      </w:r>
      <w:r w:rsidRPr="00424094">
        <w:rPr>
          <w:rFonts w:ascii="Times New Roman" w:hAnsi="Times New Roman" w:cs="Times New Roman"/>
          <w:b/>
          <w:color w:val="000000"/>
          <w:sz w:val="24"/>
          <w:szCs w:val="24"/>
          <w:u w:val="single"/>
          <w:lang w:eastAsia="ar-SA"/>
        </w:rPr>
        <w:t xml:space="preserve">do dnia </w:t>
      </w:r>
      <w:r w:rsidR="00CD19B8" w:rsidRPr="00424094">
        <w:rPr>
          <w:rFonts w:ascii="Times New Roman" w:hAnsi="Times New Roman" w:cs="Times New Roman"/>
          <w:b/>
          <w:color w:val="000000"/>
          <w:sz w:val="24"/>
          <w:szCs w:val="24"/>
          <w:u w:val="single"/>
          <w:lang w:eastAsia="ar-SA"/>
        </w:rPr>
        <w:t>09.06</w:t>
      </w:r>
      <w:r w:rsidR="00091D42" w:rsidRPr="00424094">
        <w:rPr>
          <w:rFonts w:ascii="Times New Roman" w:hAnsi="Times New Roman" w:cs="Times New Roman"/>
          <w:b/>
          <w:color w:val="000000"/>
          <w:sz w:val="24"/>
          <w:szCs w:val="24"/>
          <w:u w:val="single"/>
          <w:lang w:eastAsia="ar-SA"/>
        </w:rPr>
        <w:t>.</w:t>
      </w:r>
      <w:r w:rsidRPr="00424094">
        <w:rPr>
          <w:rFonts w:ascii="Times New Roman" w:hAnsi="Times New Roman" w:cs="Times New Roman"/>
          <w:b/>
          <w:color w:val="000000"/>
          <w:sz w:val="24"/>
          <w:szCs w:val="24"/>
          <w:u w:val="single"/>
          <w:lang w:eastAsia="ar-SA"/>
        </w:rPr>
        <w:t>2021 roku, do godz. 10:00</w:t>
      </w:r>
      <w:r w:rsidRPr="00322565">
        <w:rPr>
          <w:rFonts w:ascii="Times New Roman" w:hAnsi="Times New Roman" w:cs="Times New Roman"/>
          <w:b/>
          <w:color w:val="000000"/>
          <w:sz w:val="24"/>
          <w:szCs w:val="24"/>
          <w:u w:val="single"/>
          <w:lang w:eastAsia="ar-SA"/>
        </w:rPr>
        <w:t xml:space="preserve"> </w:t>
      </w:r>
    </w:p>
    <w:p w:rsidR="00322565" w:rsidRDefault="00322565" w:rsidP="00BE2E95">
      <w:pPr>
        <w:widowControl/>
        <w:spacing w:line="276" w:lineRule="auto"/>
        <w:jc w:val="both"/>
        <w:rPr>
          <w:rFonts w:ascii="Times New Roman" w:hAnsi="Times New Roman" w:cs="Times New Roman"/>
          <w:b/>
          <w:color w:val="000000"/>
          <w:sz w:val="24"/>
          <w:szCs w:val="24"/>
          <w:lang w:eastAsia="ar-SA"/>
        </w:rPr>
      </w:pPr>
    </w:p>
    <w:p w:rsidR="00091D42" w:rsidRDefault="00322565" w:rsidP="00BE2E95">
      <w:pPr>
        <w:widowControl/>
        <w:spacing w:line="276" w:lineRule="auto"/>
        <w:jc w:val="both"/>
        <w:rPr>
          <w:rFonts w:ascii="Times New Roman" w:hAnsi="Times New Roman" w:cs="Times New Roman"/>
          <w:color w:val="000000"/>
          <w:sz w:val="24"/>
          <w:szCs w:val="24"/>
          <w:lang w:eastAsia="ar-SA"/>
        </w:rPr>
      </w:pPr>
      <w:r>
        <w:rPr>
          <w:rFonts w:ascii="Times New Roman" w:hAnsi="Times New Roman" w:cs="Times New Roman"/>
          <w:b/>
          <w:color w:val="000000"/>
          <w:sz w:val="24"/>
          <w:szCs w:val="24"/>
          <w:lang w:eastAsia="ar-SA"/>
        </w:rPr>
        <w:t xml:space="preserve">17.3 </w:t>
      </w:r>
      <w:r w:rsidRPr="00322565">
        <w:rPr>
          <w:rFonts w:ascii="Times New Roman" w:hAnsi="Times New Roman" w:cs="Times New Roman"/>
          <w:color w:val="000000"/>
          <w:sz w:val="24"/>
          <w:szCs w:val="24"/>
          <w:lang w:eastAsia="ar-SA"/>
        </w:rPr>
        <w:t xml:space="preserve">Wykonawca może złożyć tylko jedną ofertę. </w:t>
      </w:r>
    </w:p>
    <w:p w:rsidR="00091D42" w:rsidRDefault="00091D42" w:rsidP="00BE2E95">
      <w:pPr>
        <w:widowControl/>
        <w:spacing w:line="276" w:lineRule="auto"/>
        <w:jc w:val="both"/>
        <w:rPr>
          <w:rFonts w:ascii="Times New Roman" w:hAnsi="Times New Roman" w:cs="Times New Roman"/>
          <w:color w:val="000000"/>
          <w:sz w:val="24"/>
          <w:szCs w:val="24"/>
          <w:lang w:eastAsia="ar-SA"/>
        </w:rPr>
      </w:pPr>
    </w:p>
    <w:p w:rsidR="00BE2E95" w:rsidRDefault="00091D42" w:rsidP="00BE2E95">
      <w:pPr>
        <w:widowControl/>
        <w:spacing w:line="276" w:lineRule="auto"/>
        <w:jc w:val="both"/>
        <w:rPr>
          <w:rFonts w:ascii="Times New Roman" w:hAnsi="Times New Roman" w:cs="Times New Roman"/>
          <w:color w:val="000000"/>
          <w:sz w:val="24"/>
          <w:szCs w:val="24"/>
          <w:lang w:eastAsia="ar-SA"/>
        </w:rPr>
      </w:pPr>
      <w:r w:rsidRPr="00091D42">
        <w:rPr>
          <w:rFonts w:ascii="Times New Roman" w:hAnsi="Times New Roman" w:cs="Times New Roman"/>
          <w:b/>
          <w:color w:val="000000"/>
          <w:sz w:val="24"/>
          <w:szCs w:val="24"/>
          <w:lang w:eastAsia="ar-SA"/>
        </w:rPr>
        <w:t>17.4</w:t>
      </w:r>
      <w:r w:rsidR="00322565" w:rsidRPr="00322565">
        <w:rPr>
          <w:rFonts w:ascii="Times New Roman" w:hAnsi="Times New Roman" w:cs="Times New Roman"/>
          <w:color w:val="000000"/>
          <w:sz w:val="24"/>
          <w:szCs w:val="24"/>
          <w:lang w:eastAsia="ar-SA"/>
        </w:rPr>
        <w:t xml:space="preserve"> Zamawiający odrzuci ofertę złożoną po terminie składania ofert.</w:t>
      </w:r>
    </w:p>
    <w:p w:rsidR="00954521" w:rsidRDefault="00954521" w:rsidP="00BE2E95">
      <w:pPr>
        <w:widowControl/>
        <w:spacing w:line="276" w:lineRule="auto"/>
        <w:jc w:val="both"/>
        <w:rPr>
          <w:rFonts w:ascii="Times New Roman" w:hAnsi="Times New Roman" w:cs="Times New Roman"/>
          <w:b/>
          <w:color w:val="000000"/>
          <w:sz w:val="24"/>
          <w:szCs w:val="24"/>
          <w:lang w:eastAsia="ar-SA"/>
        </w:rPr>
      </w:pPr>
    </w:p>
    <w:p w:rsidR="00954521" w:rsidRDefault="00954521" w:rsidP="00BE2E95">
      <w:pPr>
        <w:widowControl/>
        <w:spacing w:line="276" w:lineRule="auto"/>
        <w:jc w:val="both"/>
        <w:rPr>
          <w:rFonts w:ascii="Times New Roman" w:hAnsi="Times New Roman" w:cs="Times New Roman"/>
          <w:b/>
          <w:color w:val="000000"/>
          <w:sz w:val="24"/>
          <w:szCs w:val="24"/>
          <w:lang w:eastAsia="ar-SA"/>
        </w:rPr>
      </w:pPr>
      <w:r>
        <w:rPr>
          <w:rFonts w:ascii="Times New Roman" w:hAnsi="Times New Roman" w:cs="Times New Roman"/>
          <w:b/>
          <w:color w:val="000000"/>
          <w:sz w:val="24"/>
          <w:szCs w:val="24"/>
          <w:lang w:eastAsia="ar-SA"/>
        </w:rPr>
        <w:t>17.</w:t>
      </w:r>
      <w:r w:rsidR="00091D42">
        <w:rPr>
          <w:rFonts w:ascii="Times New Roman" w:hAnsi="Times New Roman" w:cs="Times New Roman"/>
          <w:b/>
          <w:color w:val="000000"/>
          <w:sz w:val="24"/>
          <w:szCs w:val="24"/>
          <w:lang w:eastAsia="ar-SA"/>
        </w:rPr>
        <w:t>5</w:t>
      </w:r>
      <w:r>
        <w:rPr>
          <w:rFonts w:ascii="Times New Roman" w:hAnsi="Times New Roman" w:cs="Times New Roman"/>
          <w:b/>
          <w:color w:val="000000"/>
          <w:sz w:val="24"/>
          <w:szCs w:val="24"/>
          <w:lang w:eastAsia="ar-SA"/>
        </w:rPr>
        <w:t xml:space="preserve"> </w:t>
      </w:r>
      <w:r w:rsidRPr="00954521">
        <w:rPr>
          <w:rFonts w:ascii="Times New Roman" w:hAnsi="Times New Roman" w:cs="Times New Roman"/>
          <w:color w:val="000000"/>
          <w:sz w:val="24"/>
          <w:szCs w:val="24"/>
          <w:lang w:eastAsia="ar-SA"/>
        </w:rPr>
        <w:t>Wykonawca przed upływem terminu do składania ofert może wycofać ofertę za pośrednictwem Formularza do wycofania oferty dostępnego na ePUAP i udostępnionego również na miniPortalu. Sposób wycofania oferty został opisany w Instrukcji użytkownika dostępnej na miniPortalu.</w:t>
      </w:r>
    </w:p>
    <w:p w:rsidR="00954521" w:rsidRDefault="00954521" w:rsidP="00BE2E95">
      <w:pPr>
        <w:widowControl/>
        <w:spacing w:line="276" w:lineRule="auto"/>
        <w:jc w:val="both"/>
        <w:rPr>
          <w:rFonts w:ascii="Times New Roman" w:hAnsi="Times New Roman" w:cs="Times New Roman"/>
          <w:b/>
          <w:color w:val="000000"/>
          <w:sz w:val="24"/>
          <w:szCs w:val="24"/>
          <w:lang w:eastAsia="ar-SA"/>
        </w:rPr>
      </w:pPr>
    </w:p>
    <w:p w:rsidR="00954521" w:rsidRDefault="00954521" w:rsidP="00BE2E95">
      <w:pPr>
        <w:widowControl/>
        <w:spacing w:line="276" w:lineRule="auto"/>
        <w:jc w:val="both"/>
        <w:rPr>
          <w:rFonts w:ascii="Times New Roman" w:hAnsi="Times New Roman" w:cs="Times New Roman"/>
          <w:b/>
          <w:color w:val="000000"/>
          <w:sz w:val="24"/>
          <w:szCs w:val="24"/>
          <w:lang w:eastAsia="ar-SA"/>
        </w:rPr>
      </w:pPr>
      <w:r>
        <w:rPr>
          <w:rFonts w:ascii="Times New Roman" w:hAnsi="Times New Roman" w:cs="Times New Roman"/>
          <w:b/>
          <w:color w:val="000000"/>
          <w:sz w:val="24"/>
          <w:szCs w:val="24"/>
          <w:lang w:eastAsia="ar-SA"/>
        </w:rPr>
        <w:t>17.</w:t>
      </w:r>
      <w:r w:rsidR="00091D42">
        <w:rPr>
          <w:rFonts w:ascii="Times New Roman" w:hAnsi="Times New Roman" w:cs="Times New Roman"/>
          <w:b/>
          <w:color w:val="000000"/>
          <w:sz w:val="24"/>
          <w:szCs w:val="24"/>
          <w:lang w:eastAsia="ar-SA"/>
        </w:rPr>
        <w:t>6</w:t>
      </w:r>
      <w:r>
        <w:rPr>
          <w:rFonts w:ascii="Times New Roman" w:hAnsi="Times New Roman" w:cs="Times New Roman"/>
          <w:b/>
          <w:color w:val="000000"/>
          <w:sz w:val="24"/>
          <w:szCs w:val="24"/>
          <w:lang w:eastAsia="ar-SA"/>
        </w:rPr>
        <w:t xml:space="preserve"> </w:t>
      </w:r>
      <w:r w:rsidRPr="00954521">
        <w:rPr>
          <w:rFonts w:ascii="Times New Roman" w:hAnsi="Times New Roman" w:cs="Times New Roman"/>
          <w:color w:val="000000"/>
          <w:sz w:val="24"/>
          <w:szCs w:val="24"/>
          <w:lang w:eastAsia="ar-SA"/>
        </w:rPr>
        <w:t>Wykonawca po upływie terminu do składania ofert nie może wycofać złożonej oferty.</w:t>
      </w:r>
    </w:p>
    <w:p w:rsidR="00954521" w:rsidRDefault="00954521" w:rsidP="00BE2E95">
      <w:pPr>
        <w:widowControl/>
        <w:spacing w:line="276" w:lineRule="auto"/>
        <w:jc w:val="both"/>
        <w:rPr>
          <w:rFonts w:ascii="Times New Roman" w:hAnsi="Times New Roman" w:cs="Times New Roman"/>
          <w:color w:val="000000"/>
          <w:sz w:val="24"/>
          <w:szCs w:val="24"/>
          <w:lang w:eastAsia="ar-SA"/>
        </w:rPr>
      </w:pPr>
    </w:p>
    <w:p w:rsidR="00902D7A" w:rsidRPr="00904546" w:rsidRDefault="00902D7A" w:rsidP="00BE2E95">
      <w:pPr>
        <w:widowControl/>
        <w:spacing w:line="276" w:lineRule="auto"/>
        <w:jc w:val="both"/>
        <w:rPr>
          <w:rFonts w:ascii="Times New Roman" w:hAnsi="Times New Roman" w:cs="Times New Roman"/>
          <w:color w:val="000000"/>
          <w:sz w:val="24"/>
          <w:szCs w:val="24"/>
          <w:lang w:eastAsia="ar-SA"/>
        </w:rPr>
      </w:pPr>
    </w:p>
    <w:tbl>
      <w:tblPr>
        <w:tblStyle w:val="Tabela-Siatka"/>
        <w:tblW w:w="0" w:type="auto"/>
        <w:jc w:val="center"/>
        <w:tblLook w:val="04A0" w:firstRow="1" w:lastRow="0" w:firstColumn="1" w:lastColumn="0" w:noHBand="0" w:noVBand="1"/>
      </w:tblPr>
      <w:tblGrid>
        <w:gridCol w:w="10401"/>
      </w:tblGrid>
      <w:tr w:rsidR="007F2080" w:rsidRPr="00904546" w:rsidTr="007F2080">
        <w:trPr>
          <w:jc w:val="center"/>
        </w:trPr>
        <w:tc>
          <w:tcPr>
            <w:tcW w:w="10959" w:type="dxa"/>
            <w:shd w:val="clear" w:color="auto" w:fill="BFBFBF" w:themeFill="background1" w:themeFillShade="BF"/>
          </w:tcPr>
          <w:p w:rsidR="007F2080" w:rsidRPr="00904546" w:rsidRDefault="007F2080" w:rsidP="00954521">
            <w:pPr>
              <w:ind w:right="34"/>
              <w:jc w:val="center"/>
              <w:rPr>
                <w:rFonts w:ascii="Times New Roman" w:hAnsi="Times New Roman" w:cs="Times New Roman"/>
                <w:b/>
                <w:bCs/>
                <w:spacing w:val="-2"/>
                <w:sz w:val="24"/>
                <w:szCs w:val="24"/>
              </w:rPr>
            </w:pPr>
            <w:r w:rsidRPr="00904546">
              <w:rPr>
                <w:rFonts w:ascii="Times New Roman" w:hAnsi="Times New Roman" w:cs="Times New Roman"/>
                <w:b/>
                <w:bCs/>
                <w:spacing w:val="-2"/>
                <w:sz w:val="24"/>
                <w:szCs w:val="24"/>
              </w:rPr>
              <w:t>1</w:t>
            </w:r>
            <w:r w:rsidR="00954521">
              <w:rPr>
                <w:rFonts w:ascii="Times New Roman" w:hAnsi="Times New Roman" w:cs="Times New Roman"/>
                <w:b/>
                <w:bCs/>
                <w:spacing w:val="-2"/>
                <w:sz w:val="24"/>
                <w:szCs w:val="24"/>
              </w:rPr>
              <w:t>8</w:t>
            </w:r>
            <w:r w:rsidRPr="00904546">
              <w:rPr>
                <w:rFonts w:ascii="Times New Roman" w:hAnsi="Times New Roman" w:cs="Times New Roman"/>
                <w:b/>
                <w:bCs/>
                <w:spacing w:val="-2"/>
                <w:sz w:val="24"/>
                <w:szCs w:val="24"/>
              </w:rPr>
              <w:t xml:space="preserve">. </w:t>
            </w:r>
            <w:r w:rsidR="00954521">
              <w:rPr>
                <w:rFonts w:ascii="Times New Roman" w:hAnsi="Times New Roman" w:cs="Times New Roman"/>
                <w:b/>
                <w:bCs/>
                <w:spacing w:val="-2"/>
                <w:sz w:val="24"/>
                <w:szCs w:val="24"/>
              </w:rPr>
              <w:t>T</w:t>
            </w:r>
            <w:r w:rsidRPr="00904546">
              <w:rPr>
                <w:rFonts w:ascii="Times New Roman" w:hAnsi="Times New Roman" w:cs="Times New Roman"/>
                <w:b/>
                <w:bCs/>
                <w:spacing w:val="-2"/>
                <w:sz w:val="24"/>
                <w:szCs w:val="24"/>
              </w:rPr>
              <w:t>ermin otwarcia ofert</w:t>
            </w:r>
          </w:p>
        </w:tc>
      </w:tr>
    </w:tbl>
    <w:p w:rsidR="00742ABD" w:rsidRPr="00904546" w:rsidRDefault="00742ABD" w:rsidP="007F2080">
      <w:pPr>
        <w:widowControl/>
        <w:spacing w:line="276" w:lineRule="auto"/>
        <w:jc w:val="both"/>
        <w:rPr>
          <w:rFonts w:ascii="Times New Roman" w:hAnsi="Times New Roman" w:cs="Times New Roman"/>
          <w:b/>
          <w:sz w:val="24"/>
          <w:szCs w:val="24"/>
          <w:lang w:eastAsia="ar-SA"/>
        </w:rPr>
      </w:pPr>
    </w:p>
    <w:p w:rsidR="003068E0" w:rsidRDefault="007F2080" w:rsidP="007F2080">
      <w:pPr>
        <w:widowControl/>
        <w:spacing w:line="276" w:lineRule="auto"/>
        <w:jc w:val="both"/>
        <w:rPr>
          <w:rFonts w:ascii="Times New Roman" w:hAnsi="Times New Roman" w:cs="Times New Roman"/>
          <w:color w:val="0000FF"/>
          <w:sz w:val="24"/>
          <w:szCs w:val="24"/>
          <w:lang w:eastAsia="ar-SA"/>
        </w:rPr>
      </w:pPr>
      <w:r w:rsidRPr="00904546">
        <w:rPr>
          <w:rFonts w:ascii="Times New Roman" w:hAnsi="Times New Roman" w:cs="Times New Roman"/>
          <w:b/>
          <w:sz w:val="24"/>
          <w:szCs w:val="24"/>
          <w:lang w:eastAsia="ar-SA"/>
        </w:rPr>
        <w:t>1</w:t>
      </w:r>
      <w:r w:rsidR="00954521">
        <w:rPr>
          <w:rFonts w:ascii="Times New Roman" w:hAnsi="Times New Roman" w:cs="Times New Roman"/>
          <w:b/>
          <w:sz w:val="24"/>
          <w:szCs w:val="24"/>
          <w:lang w:eastAsia="ar-SA"/>
        </w:rPr>
        <w:t>8</w:t>
      </w:r>
      <w:r w:rsidRPr="00904546">
        <w:rPr>
          <w:rFonts w:ascii="Times New Roman" w:hAnsi="Times New Roman" w:cs="Times New Roman"/>
          <w:b/>
          <w:sz w:val="24"/>
          <w:szCs w:val="24"/>
          <w:lang w:eastAsia="ar-SA"/>
        </w:rPr>
        <w:t>.1 Otwarcie ofert nastąpi</w:t>
      </w:r>
      <w:r w:rsidRPr="00904546">
        <w:rPr>
          <w:rFonts w:ascii="Times New Roman" w:hAnsi="Times New Roman" w:cs="Times New Roman"/>
          <w:b/>
          <w:color w:val="000000"/>
          <w:sz w:val="24"/>
          <w:szCs w:val="24"/>
          <w:lang w:eastAsia="ar-SA"/>
        </w:rPr>
        <w:t xml:space="preserve"> </w:t>
      </w:r>
      <w:r w:rsidR="00093223" w:rsidRPr="004E247C">
        <w:rPr>
          <w:rFonts w:ascii="Times New Roman" w:hAnsi="Times New Roman" w:cs="Times New Roman"/>
          <w:b/>
          <w:sz w:val="24"/>
          <w:szCs w:val="24"/>
          <w:lang w:eastAsia="ar-SA"/>
        </w:rPr>
        <w:t>d</w:t>
      </w:r>
      <w:r w:rsidR="00093223" w:rsidRPr="00424094">
        <w:rPr>
          <w:rFonts w:ascii="Times New Roman" w:hAnsi="Times New Roman" w:cs="Times New Roman"/>
          <w:b/>
          <w:sz w:val="24"/>
          <w:szCs w:val="24"/>
          <w:lang w:eastAsia="ar-SA"/>
        </w:rPr>
        <w:t xml:space="preserve">nia </w:t>
      </w:r>
      <w:r w:rsidR="00CD19B8" w:rsidRPr="00424094">
        <w:rPr>
          <w:rFonts w:ascii="Times New Roman" w:hAnsi="Times New Roman" w:cs="Times New Roman"/>
          <w:b/>
          <w:sz w:val="24"/>
          <w:szCs w:val="24"/>
          <w:lang w:eastAsia="ar-SA"/>
        </w:rPr>
        <w:t>09.06</w:t>
      </w:r>
      <w:r w:rsidR="00904546" w:rsidRPr="00424094">
        <w:rPr>
          <w:rFonts w:ascii="Times New Roman" w:hAnsi="Times New Roman" w:cs="Times New Roman"/>
          <w:b/>
          <w:sz w:val="24"/>
          <w:szCs w:val="24"/>
          <w:lang w:eastAsia="ar-SA"/>
        </w:rPr>
        <w:t>.202</w:t>
      </w:r>
      <w:r w:rsidR="00091D42" w:rsidRPr="00424094">
        <w:rPr>
          <w:rFonts w:ascii="Times New Roman" w:hAnsi="Times New Roman" w:cs="Times New Roman"/>
          <w:b/>
          <w:sz w:val="24"/>
          <w:szCs w:val="24"/>
          <w:lang w:eastAsia="ar-SA"/>
        </w:rPr>
        <w:t>1</w:t>
      </w:r>
      <w:r w:rsidRPr="00424094">
        <w:rPr>
          <w:rFonts w:ascii="Times New Roman" w:hAnsi="Times New Roman" w:cs="Times New Roman"/>
          <w:b/>
          <w:color w:val="000000"/>
          <w:sz w:val="24"/>
          <w:szCs w:val="24"/>
          <w:lang w:eastAsia="ar-SA"/>
        </w:rPr>
        <w:t>r.</w:t>
      </w:r>
      <w:r w:rsidR="00904546" w:rsidRPr="00424094">
        <w:rPr>
          <w:rFonts w:ascii="Times New Roman" w:hAnsi="Times New Roman" w:cs="Times New Roman"/>
          <w:b/>
          <w:sz w:val="24"/>
          <w:szCs w:val="24"/>
          <w:lang w:eastAsia="ar-SA"/>
        </w:rPr>
        <w:t xml:space="preserve"> o godz. </w:t>
      </w:r>
      <w:r w:rsidR="00091D42" w:rsidRPr="00424094">
        <w:rPr>
          <w:rFonts w:ascii="Times New Roman" w:hAnsi="Times New Roman" w:cs="Times New Roman"/>
          <w:b/>
          <w:sz w:val="24"/>
          <w:szCs w:val="24"/>
          <w:lang w:eastAsia="ar-SA"/>
        </w:rPr>
        <w:t>10</w:t>
      </w:r>
      <w:r w:rsidR="00904546" w:rsidRPr="00424094">
        <w:rPr>
          <w:rFonts w:ascii="Times New Roman" w:hAnsi="Times New Roman" w:cs="Times New Roman"/>
          <w:b/>
          <w:sz w:val="24"/>
          <w:szCs w:val="24"/>
          <w:lang w:eastAsia="ar-SA"/>
        </w:rPr>
        <w:t>:</w:t>
      </w:r>
      <w:r w:rsidR="00C63887" w:rsidRPr="00424094">
        <w:rPr>
          <w:rFonts w:ascii="Times New Roman" w:hAnsi="Times New Roman" w:cs="Times New Roman"/>
          <w:b/>
          <w:sz w:val="24"/>
          <w:szCs w:val="24"/>
          <w:lang w:eastAsia="ar-SA"/>
        </w:rPr>
        <w:t>30</w:t>
      </w:r>
      <w:r w:rsidR="00954521" w:rsidRPr="00424094">
        <w:rPr>
          <w:rFonts w:ascii="Times New Roman" w:hAnsi="Times New Roman" w:cs="Times New Roman"/>
          <w:color w:val="0000FF"/>
          <w:sz w:val="24"/>
          <w:szCs w:val="24"/>
          <w:lang w:eastAsia="ar-SA"/>
        </w:rPr>
        <w:t>.</w:t>
      </w:r>
    </w:p>
    <w:p w:rsidR="00954521" w:rsidRDefault="00954521" w:rsidP="007F2080">
      <w:pPr>
        <w:widowControl/>
        <w:spacing w:line="276" w:lineRule="auto"/>
        <w:jc w:val="both"/>
        <w:rPr>
          <w:rFonts w:ascii="Times New Roman" w:hAnsi="Times New Roman" w:cs="Times New Roman"/>
          <w:sz w:val="24"/>
          <w:szCs w:val="24"/>
          <w:lang w:eastAsia="ar-SA"/>
        </w:rPr>
      </w:pPr>
    </w:p>
    <w:p w:rsidR="003068E0" w:rsidRDefault="007F2080" w:rsidP="00D43064">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1</w:t>
      </w:r>
      <w:r w:rsidR="00954521">
        <w:rPr>
          <w:rFonts w:ascii="Times New Roman" w:hAnsi="Times New Roman" w:cs="Times New Roman"/>
          <w:b/>
          <w:sz w:val="24"/>
          <w:szCs w:val="24"/>
          <w:lang w:eastAsia="ar-SA"/>
        </w:rPr>
        <w:t>8</w:t>
      </w:r>
      <w:r w:rsidRPr="003068E0">
        <w:rPr>
          <w:rFonts w:ascii="Times New Roman" w:hAnsi="Times New Roman" w:cs="Times New Roman"/>
          <w:b/>
          <w:sz w:val="24"/>
          <w:szCs w:val="24"/>
          <w:lang w:eastAsia="ar-SA"/>
        </w:rPr>
        <w:t>.2</w:t>
      </w:r>
      <w:r w:rsidRPr="007F2080">
        <w:rPr>
          <w:rFonts w:ascii="Times New Roman" w:hAnsi="Times New Roman" w:cs="Times New Roman"/>
          <w:sz w:val="24"/>
          <w:szCs w:val="24"/>
          <w:lang w:eastAsia="ar-SA"/>
        </w:rPr>
        <w:t xml:space="preserve"> </w:t>
      </w:r>
      <w:r w:rsidR="004F4636">
        <w:rPr>
          <w:rFonts w:ascii="Times New Roman" w:hAnsi="Times New Roman" w:cs="Times New Roman"/>
          <w:sz w:val="24"/>
          <w:szCs w:val="24"/>
          <w:lang w:eastAsia="ar-SA"/>
        </w:rPr>
        <w:t>Otwarcie ofert jest niejawne.</w:t>
      </w:r>
    </w:p>
    <w:p w:rsidR="004F4636" w:rsidRDefault="004F4636" w:rsidP="00D43064">
      <w:pPr>
        <w:widowControl/>
        <w:spacing w:line="276" w:lineRule="auto"/>
        <w:jc w:val="both"/>
        <w:rPr>
          <w:rFonts w:ascii="Times New Roman" w:hAnsi="Times New Roman" w:cs="Times New Roman"/>
          <w:sz w:val="24"/>
          <w:szCs w:val="24"/>
          <w:lang w:eastAsia="ar-SA"/>
        </w:rPr>
      </w:pPr>
    </w:p>
    <w:p w:rsidR="004F4636" w:rsidRDefault="004F4636" w:rsidP="00D43064">
      <w:pPr>
        <w:widowControl/>
        <w:spacing w:line="276" w:lineRule="auto"/>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18.3 </w:t>
      </w:r>
      <w:r w:rsidRPr="004F4636">
        <w:rPr>
          <w:rFonts w:ascii="Times New Roman" w:hAnsi="Times New Roman" w:cs="Times New Roman"/>
          <w:sz w:val="24"/>
          <w:szCs w:val="24"/>
          <w:lang w:eastAsia="ar-SA"/>
        </w:rPr>
        <w:t>Zamawiający, najpóźniej przed otwarciem ofert, udostępnia na stronie internetowej prowadzonego postępowania informację o kwocie, jaką zamierza przeznaczyć na sfinansowanie zamówienia.</w:t>
      </w:r>
      <w:r w:rsidRPr="004F4636">
        <w:rPr>
          <w:rFonts w:ascii="Times New Roman" w:hAnsi="Times New Roman" w:cs="Times New Roman"/>
          <w:b/>
          <w:sz w:val="24"/>
          <w:szCs w:val="24"/>
          <w:lang w:eastAsia="ar-SA"/>
        </w:rPr>
        <w:t xml:space="preserve"> </w:t>
      </w:r>
    </w:p>
    <w:p w:rsidR="004F4636" w:rsidRDefault="004F4636" w:rsidP="00D43064">
      <w:pPr>
        <w:widowControl/>
        <w:spacing w:line="276" w:lineRule="auto"/>
        <w:jc w:val="both"/>
        <w:rPr>
          <w:rFonts w:ascii="Times New Roman" w:hAnsi="Times New Roman" w:cs="Times New Roman"/>
          <w:b/>
          <w:sz w:val="24"/>
          <w:szCs w:val="24"/>
          <w:lang w:eastAsia="ar-SA"/>
        </w:rPr>
      </w:pPr>
    </w:p>
    <w:p w:rsidR="004F4636" w:rsidRPr="004F4636" w:rsidRDefault="004F4636" w:rsidP="00D43064">
      <w:pPr>
        <w:widowControl/>
        <w:spacing w:line="276"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18.4</w:t>
      </w:r>
      <w:r w:rsidRPr="004F4636">
        <w:rPr>
          <w:rFonts w:ascii="Times New Roman" w:hAnsi="Times New Roman" w:cs="Times New Roman"/>
          <w:b/>
          <w:sz w:val="24"/>
          <w:szCs w:val="24"/>
          <w:lang w:eastAsia="ar-SA"/>
        </w:rPr>
        <w:t xml:space="preserve"> </w:t>
      </w:r>
      <w:r w:rsidRPr="004F4636">
        <w:rPr>
          <w:rFonts w:ascii="Times New Roman" w:hAnsi="Times New Roman" w:cs="Times New Roman"/>
          <w:sz w:val="24"/>
          <w:szCs w:val="24"/>
          <w:lang w:eastAsia="ar-SA"/>
        </w:rPr>
        <w:t xml:space="preserve">Zamawiający, niezwłocznie po otwarciu ofert, udostępnia na stronie internetowej prowadzonego postępowania informacje o: </w:t>
      </w:r>
    </w:p>
    <w:p w:rsidR="004F4636" w:rsidRPr="004F4636" w:rsidRDefault="004F4636" w:rsidP="004F4636">
      <w:pPr>
        <w:pStyle w:val="Akapitzlist"/>
        <w:widowControl/>
        <w:numPr>
          <w:ilvl w:val="1"/>
          <w:numId w:val="23"/>
        </w:numPr>
        <w:spacing w:line="276" w:lineRule="auto"/>
        <w:jc w:val="both"/>
        <w:rPr>
          <w:szCs w:val="24"/>
          <w:lang w:eastAsia="ar-SA"/>
        </w:rPr>
      </w:pPr>
      <w:r w:rsidRPr="004F4636">
        <w:rPr>
          <w:szCs w:val="24"/>
          <w:lang w:eastAsia="ar-SA"/>
        </w:rPr>
        <w:t xml:space="preserve">nazwach albo imionach i nazwiskach oraz siedzibach lub miejscach prowadzonej działalności gospodarczej albo miejscach zamieszkania wykonawców, których oferty zostały otwarte; </w:t>
      </w:r>
    </w:p>
    <w:p w:rsidR="004F4636" w:rsidRPr="004F4636" w:rsidRDefault="004F4636" w:rsidP="004F4636">
      <w:pPr>
        <w:pStyle w:val="Akapitzlist"/>
        <w:widowControl/>
        <w:numPr>
          <w:ilvl w:val="1"/>
          <w:numId w:val="23"/>
        </w:numPr>
        <w:spacing w:line="276" w:lineRule="auto"/>
        <w:jc w:val="both"/>
        <w:rPr>
          <w:szCs w:val="24"/>
          <w:lang w:eastAsia="ar-SA"/>
        </w:rPr>
      </w:pPr>
      <w:r w:rsidRPr="004F4636">
        <w:rPr>
          <w:szCs w:val="24"/>
          <w:lang w:eastAsia="ar-SA"/>
        </w:rPr>
        <w:t xml:space="preserve">cenach lub kosztach zawartych w ofertach. </w:t>
      </w:r>
    </w:p>
    <w:p w:rsidR="004F4636" w:rsidRDefault="004F4636" w:rsidP="00D43064">
      <w:pPr>
        <w:widowControl/>
        <w:spacing w:line="276" w:lineRule="auto"/>
        <w:jc w:val="both"/>
        <w:rPr>
          <w:rFonts w:ascii="Times New Roman" w:hAnsi="Times New Roman" w:cs="Times New Roman"/>
          <w:b/>
          <w:sz w:val="24"/>
          <w:szCs w:val="24"/>
          <w:lang w:eastAsia="ar-SA"/>
        </w:rPr>
      </w:pPr>
    </w:p>
    <w:p w:rsidR="004F4636" w:rsidRPr="004F4636" w:rsidRDefault="004F4636" w:rsidP="00D43064">
      <w:pPr>
        <w:widowControl/>
        <w:spacing w:line="276"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18.5</w:t>
      </w:r>
      <w:r w:rsidRPr="004F4636">
        <w:rPr>
          <w:rFonts w:ascii="Times New Roman" w:hAnsi="Times New Roman" w:cs="Times New Roman"/>
          <w:b/>
          <w:sz w:val="24"/>
          <w:szCs w:val="24"/>
          <w:lang w:eastAsia="ar-SA"/>
        </w:rPr>
        <w:t xml:space="preserve"> </w:t>
      </w:r>
      <w:r w:rsidRPr="004F4636">
        <w:rPr>
          <w:rFonts w:ascii="Times New Roman" w:hAnsi="Times New Roman" w:cs="Times New Roman"/>
          <w:sz w:val="24"/>
          <w:szCs w:val="24"/>
          <w:lang w:eastAsia="ar-SA"/>
        </w:rPr>
        <w:t xml:space="preserve">W przypadku wystąpienia awarii systemu teleinformatycznego, która spowoduje brak możliwości otwarcia ofert w terminie określonym przez Zamawiającego, otwarcie ofert nastąpi niezwłocznie po usunięciu awarii. </w:t>
      </w:r>
    </w:p>
    <w:p w:rsidR="004F4636" w:rsidRDefault="004F4636" w:rsidP="00D43064">
      <w:pPr>
        <w:widowControl/>
        <w:spacing w:line="276" w:lineRule="auto"/>
        <w:jc w:val="both"/>
        <w:rPr>
          <w:rFonts w:ascii="Times New Roman" w:hAnsi="Times New Roman" w:cs="Times New Roman"/>
          <w:b/>
          <w:sz w:val="24"/>
          <w:szCs w:val="24"/>
          <w:lang w:eastAsia="ar-SA"/>
        </w:rPr>
      </w:pPr>
    </w:p>
    <w:p w:rsidR="004F4636" w:rsidRPr="004F4636" w:rsidRDefault="004F4636" w:rsidP="00D43064">
      <w:pPr>
        <w:widowControl/>
        <w:spacing w:line="276"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18.</w:t>
      </w:r>
      <w:r w:rsidRPr="004F4636">
        <w:rPr>
          <w:rFonts w:ascii="Times New Roman" w:hAnsi="Times New Roman" w:cs="Times New Roman"/>
          <w:b/>
          <w:sz w:val="24"/>
          <w:szCs w:val="24"/>
          <w:lang w:eastAsia="ar-SA"/>
        </w:rPr>
        <w:t xml:space="preserve">6 </w:t>
      </w:r>
      <w:r w:rsidRPr="004F4636">
        <w:rPr>
          <w:rFonts w:ascii="Times New Roman" w:hAnsi="Times New Roman" w:cs="Times New Roman"/>
          <w:sz w:val="24"/>
          <w:szCs w:val="24"/>
          <w:lang w:eastAsia="ar-SA"/>
        </w:rPr>
        <w:t>Zamawiający poinformuje o zmianie terminu otwarcia ofert na stronie internetowej prowadzonego postępowania.</w:t>
      </w:r>
    </w:p>
    <w:p w:rsidR="00742ABD" w:rsidRPr="00742ABD" w:rsidRDefault="00742ABD" w:rsidP="00742ABD">
      <w:pPr>
        <w:widowControl/>
        <w:spacing w:before="120" w:line="276" w:lineRule="auto"/>
        <w:jc w:val="both"/>
        <w:rPr>
          <w:rFonts w:ascii="Times New Roman" w:hAnsi="Times New Roman" w:cs="Times New Roman"/>
          <w:sz w:val="24"/>
          <w:szCs w:val="24"/>
          <w:lang w:eastAsia="ar-SA"/>
        </w:rPr>
      </w:pPr>
    </w:p>
    <w:tbl>
      <w:tblPr>
        <w:tblStyle w:val="Tabela-Siatka"/>
        <w:tblW w:w="0" w:type="auto"/>
        <w:jc w:val="center"/>
        <w:tblLook w:val="04A0" w:firstRow="1" w:lastRow="0" w:firstColumn="1" w:lastColumn="0" w:noHBand="0" w:noVBand="1"/>
      </w:tblPr>
      <w:tblGrid>
        <w:gridCol w:w="10401"/>
      </w:tblGrid>
      <w:tr w:rsidR="007F2080" w:rsidTr="00AF40EA">
        <w:trPr>
          <w:jc w:val="center"/>
        </w:trPr>
        <w:tc>
          <w:tcPr>
            <w:tcW w:w="10401" w:type="dxa"/>
            <w:shd w:val="clear" w:color="auto" w:fill="BFBFBF" w:themeFill="background1" w:themeFillShade="BF"/>
          </w:tcPr>
          <w:p w:rsidR="007F2080" w:rsidRDefault="007F2080" w:rsidP="00CC6561">
            <w:pPr>
              <w:ind w:right="34"/>
              <w:jc w:val="center"/>
              <w:rPr>
                <w:rFonts w:ascii="Times New Roman" w:hAnsi="Times New Roman" w:cs="Times New Roman"/>
                <w:b/>
                <w:bCs/>
                <w:spacing w:val="-2"/>
                <w:sz w:val="24"/>
                <w:szCs w:val="24"/>
              </w:rPr>
            </w:pPr>
            <w:r w:rsidRPr="002E508C">
              <w:rPr>
                <w:rFonts w:ascii="Times New Roman" w:hAnsi="Times New Roman" w:cs="Times New Roman"/>
                <w:b/>
                <w:bCs/>
                <w:spacing w:val="-2"/>
                <w:sz w:val="24"/>
                <w:szCs w:val="24"/>
              </w:rPr>
              <w:t>1</w:t>
            </w:r>
            <w:r w:rsidR="00CC6561">
              <w:rPr>
                <w:rFonts w:ascii="Times New Roman" w:hAnsi="Times New Roman" w:cs="Times New Roman"/>
                <w:b/>
                <w:bCs/>
                <w:spacing w:val="-2"/>
                <w:sz w:val="24"/>
                <w:szCs w:val="24"/>
              </w:rPr>
              <w:t>9</w:t>
            </w:r>
            <w:r w:rsidRPr="002E508C">
              <w:rPr>
                <w:rFonts w:ascii="Times New Roman" w:hAnsi="Times New Roman" w:cs="Times New Roman"/>
                <w:b/>
                <w:bCs/>
                <w:spacing w:val="-2"/>
                <w:sz w:val="24"/>
                <w:szCs w:val="24"/>
              </w:rPr>
              <w:t>. Opis sposobu obliczania ceny</w:t>
            </w:r>
          </w:p>
        </w:tc>
      </w:tr>
    </w:tbl>
    <w:p w:rsidR="002E508C" w:rsidRDefault="002E508C" w:rsidP="00D43064">
      <w:pPr>
        <w:widowControl/>
        <w:jc w:val="both"/>
        <w:rPr>
          <w:rFonts w:ascii="Times New Roman" w:hAnsi="Times New Roman" w:cs="Times New Roman"/>
          <w:sz w:val="24"/>
          <w:szCs w:val="22"/>
        </w:rPr>
      </w:pPr>
    </w:p>
    <w:p w:rsidR="00AF40EA" w:rsidRPr="00AF40EA" w:rsidRDefault="00AF40EA" w:rsidP="00D43064">
      <w:pPr>
        <w:widowControl/>
        <w:spacing w:line="276" w:lineRule="auto"/>
        <w:jc w:val="both"/>
        <w:rPr>
          <w:rFonts w:ascii="Times New Roman" w:hAnsi="Times New Roman" w:cs="Times New Roman"/>
          <w:sz w:val="24"/>
          <w:szCs w:val="22"/>
        </w:rPr>
      </w:pPr>
      <w:r w:rsidRPr="003068E0">
        <w:rPr>
          <w:rFonts w:ascii="Times New Roman" w:hAnsi="Times New Roman" w:cs="Times New Roman"/>
          <w:b/>
          <w:sz w:val="24"/>
          <w:szCs w:val="22"/>
        </w:rPr>
        <w:t>1</w:t>
      </w:r>
      <w:r w:rsidR="00CC6561">
        <w:rPr>
          <w:rFonts w:ascii="Times New Roman" w:hAnsi="Times New Roman" w:cs="Times New Roman"/>
          <w:b/>
          <w:sz w:val="24"/>
          <w:szCs w:val="22"/>
        </w:rPr>
        <w:t>9</w:t>
      </w:r>
      <w:r w:rsidRPr="003068E0">
        <w:rPr>
          <w:rFonts w:ascii="Times New Roman" w:hAnsi="Times New Roman" w:cs="Times New Roman"/>
          <w:b/>
          <w:sz w:val="24"/>
          <w:szCs w:val="22"/>
        </w:rPr>
        <w:t>.1</w:t>
      </w:r>
      <w:r w:rsidRPr="00AF40EA">
        <w:rPr>
          <w:rFonts w:ascii="Times New Roman" w:hAnsi="Times New Roman" w:cs="Times New Roman"/>
          <w:sz w:val="24"/>
          <w:szCs w:val="22"/>
        </w:rPr>
        <w:t xml:space="preserve"> </w:t>
      </w:r>
      <w:r w:rsidR="00BE2E95">
        <w:rPr>
          <w:rFonts w:ascii="Times New Roman" w:hAnsi="Times New Roman" w:cs="Times New Roman"/>
          <w:sz w:val="24"/>
          <w:szCs w:val="22"/>
        </w:rPr>
        <w:t>O</w:t>
      </w:r>
      <w:r w:rsidRPr="00AF40EA">
        <w:rPr>
          <w:rFonts w:ascii="Times New Roman" w:hAnsi="Times New Roman" w:cs="Times New Roman"/>
          <w:sz w:val="24"/>
          <w:szCs w:val="22"/>
        </w:rPr>
        <w:t xml:space="preserve">ferowana cenę należy podać w PLN </w:t>
      </w:r>
      <w:r w:rsidR="00780DDB">
        <w:rPr>
          <w:rFonts w:ascii="Times New Roman" w:hAnsi="Times New Roman" w:cs="Times New Roman"/>
          <w:sz w:val="24"/>
          <w:szCs w:val="22"/>
        </w:rPr>
        <w:t xml:space="preserve">z dokładnością do dwóch miejsc po przecinku </w:t>
      </w:r>
      <w:r w:rsidRPr="00AF40EA">
        <w:rPr>
          <w:rFonts w:ascii="Times New Roman" w:hAnsi="Times New Roman" w:cs="Times New Roman"/>
          <w:sz w:val="24"/>
          <w:szCs w:val="22"/>
        </w:rPr>
        <w:t xml:space="preserve">w formularzu </w:t>
      </w:r>
      <w:r w:rsidR="00CC6561">
        <w:rPr>
          <w:rFonts w:ascii="Times New Roman" w:hAnsi="Times New Roman" w:cs="Times New Roman"/>
          <w:sz w:val="24"/>
          <w:szCs w:val="22"/>
        </w:rPr>
        <w:t>oferty - Załącznik nr 1 do SWZ, jako cenę brutto (z uwzględnieniem kwoty podatku od towarów i usług VAT) z wyszczególnieniem stawki podatku od towarów i usług (VAT)</w:t>
      </w:r>
      <w:r w:rsidR="00BE2E95">
        <w:rPr>
          <w:rFonts w:ascii="Times New Roman" w:hAnsi="Times New Roman" w:cs="Times New Roman"/>
          <w:sz w:val="24"/>
          <w:szCs w:val="22"/>
        </w:rPr>
        <w:t>.</w:t>
      </w:r>
    </w:p>
    <w:p w:rsidR="00BE2E95" w:rsidRDefault="00BE2E95" w:rsidP="00D43064">
      <w:pPr>
        <w:widowControl/>
        <w:spacing w:line="276" w:lineRule="auto"/>
        <w:jc w:val="both"/>
        <w:rPr>
          <w:rFonts w:ascii="Times New Roman" w:hAnsi="Times New Roman" w:cs="Times New Roman"/>
          <w:sz w:val="24"/>
          <w:szCs w:val="22"/>
        </w:rPr>
      </w:pPr>
    </w:p>
    <w:p w:rsidR="00CC6561" w:rsidRDefault="00BE2E95" w:rsidP="00D43064">
      <w:pPr>
        <w:widowControl/>
        <w:spacing w:line="276" w:lineRule="auto"/>
        <w:jc w:val="both"/>
        <w:rPr>
          <w:rFonts w:ascii="Times New Roman" w:hAnsi="Times New Roman" w:cs="Times New Roman"/>
          <w:sz w:val="24"/>
          <w:szCs w:val="22"/>
        </w:rPr>
      </w:pPr>
      <w:r w:rsidRPr="003068E0">
        <w:rPr>
          <w:rFonts w:ascii="Times New Roman" w:hAnsi="Times New Roman" w:cs="Times New Roman"/>
          <w:b/>
          <w:sz w:val="24"/>
          <w:szCs w:val="22"/>
        </w:rPr>
        <w:t>1</w:t>
      </w:r>
      <w:r w:rsidR="00CC6561">
        <w:rPr>
          <w:rFonts w:ascii="Times New Roman" w:hAnsi="Times New Roman" w:cs="Times New Roman"/>
          <w:b/>
          <w:sz w:val="24"/>
          <w:szCs w:val="22"/>
        </w:rPr>
        <w:t>9</w:t>
      </w:r>
      <w:r w:rsidRPr="003068E0">
        <w:rPr>
          <w:rFonts w:ascii="Times New Roman" w:hAnsi="Times New Roman" w:cs="Times New Roman"/>
          <w:b/>
          <w:sz w:val="24"/>
          <w:szCs w:val="22"/>
        </w:rPr>
        <w:t>.2</w:t>
      </w:r>
      <w:r>
        <w:rPr>
          <w:rFonts w:ascii="Times New Roman" w:hAnsi="Times New Roman" w:cs="Times New Roman"/>
          <w:sz w:val="24"/>
          <w:szCs w:val="22"/>
        </w:rPr>
        <w:t xml:space="preserve"> </w:t>
      </w:r>
      <w:r w:rsidR="00CC6561" w:rsidRPr="00CC6561">
        <w:rPr>
          <w:rFonts w:ascii="Times New Roman" w:hAnsi="Times New Roman" w:cs="Times New Roman"/>
          <w:sz w:val="24"/>
          <w:szCs w:val="22"/>
        </w:rPr>
        <w:t xml:space="preserve">Prawidłowe ustalenie podatku VAT należy do obowiązków Wykonawcy zgodnie z przepisami ustawy o podatku od towarów i usług oraz podatku akcyzowym. Zamawiający nie uzna za oczywistą omyłkę i nie będzie poprawiał błędnie ustalonego podatku VAT. </w:t>
      </w:r>
    </w:p>
    <w:p w:rsidR="00CC6561" w:rsidRDefault="00CC6561" w:rsidP="00D43064">
      <w:pPr>
        <w:widowControl/>
        <w:spacing w:line="276" w:lineRule="auto"/>
        <w:jc w:val="both"/>
        <w:rPr>
          <w:rFonts w:ascii="Times New Roman" w:hAnsi="Times New Roman" w:cs="Times New Roman"/>
          <w:sz w:val="24"/>
          <w:szCs w:val="22"/>
        </w:rPr>
      </w:pPr>
    </w:p>
    <w:p w:rsidR="00CC6561" w:rsidRDefault="00CC6561" w:rsidP="00D43064">
      <w:pPr>
        <w:widowControl/>
        <w:spacing w:line="276" w:lineRule="auto"/>
        <w:jc w:val="both"/>
        <w:rPr>
          <w:rFonts w:ascii="Times New Roman" w:hAnsi="Times New Roman" w:cs="Times New Roman"/>
          <w:sz w:val="24"/>
          <w:szCs w:val="22"/>
        </w:rPr>
      </w:pPr>
      <w:r>
        <w:rPr>
          <w:rFonts w:ascii="Times New Roman" w:hAnsi="Times New Roman" w:cs="Times New Roman"/>
          <w:b/>
          <w:sz w:val="24"/>
          <w:szCs w:val="22"/>
        </w:rPr>
        <w:t>19.3</w:t>
      </w:r>
      <w:r w:rsidR="00780DDB">
        <w:rPr>
          <w:rFonts w:ascii="Times New Roman" w:hAnsi="Times New Roman" w:cs="Times New Roman"/>
          <w:b/>
          <w:sz w:val="24"/>
          <w:szCs w:val="22"/>
        </w:rPr>
        <w:t xml:space="preserve"> </w:t>
      </w:r>
      <w:r>
        <w:rPr>
          <w:rFonts w:ascii="Times New Roman" w:hAnsi="Times New Roman" w:cs="Times New Roman"/>
          <w:sz w:val="24"/>
          <w:szCs w:val="22"/>
        </w:rPr>
        <w:t>Wartość przedmiotu zamówienia należy określić na podstawie kosztorysu ofertowego, sporządzonego w oparciu o przedmiar robót, wymagania</w:t>
      </w:r>
      <w:r w:rsidR="00780DDB">
        <w:rPr>
          <w:rFonts w:ascii="Times New Roman" w:hAnsi="Times New Roman" w:cs="Times New Roman"/>
          <w:sz w:val="24"/>
          <w:szCs w:val="22"/>
        </w:rPr>
        <w:t xml:space="preserve"> Zamawiającego określone w SWZ.</w:t>
      </w:r>
    </w:p>
    <w:p w:rsidR="00780DDB" w:rsidRDefault="00780DDB" w:rsidP="00D43064">
      <w:pPr>
        <w:widowControl/>
        <w:spacing w:line="276" w:lineRule="auto"/>
        <w:jc w:val="both"/>
        <w:rPr>
          <w:rFonts w:ascii="Times New Roman" w:hAnsi="Times New Roman" w:cs="Times New Roman"/>
          <w:sz w:val="24"/>
          <w:szCs w:val="22"/>
        </w:rPr>
      </w:pPr>
    </w:p>
    <w:p w:rsidR="00780DDB" w:rsidRDefault="00780DDB" w:rsidP="00D43064">
      <w:pPr>
        <w:widowControl/>
        <w:spacing w:line="276" w:lineRule="auto"/>
        <w:jc w:val="both"/>
        <w:rPr>
          <w:rFonts w:ascii="Times New Roman" w:hAnsi="Times New Roman" w:cs="Times New Roman"/>
          <w:sz w:val="24"/>
          <w:szCs w:val="22"/>
        </w:rPr>
      </w:pPr>
      <w:r>
        <w:rPr>
          <w:rFonts w:ascii="Times New Roman" w:hAnsi="Times New Roman" w:cs="Times New Roman"/>
          <w:b/>
          <w:sz w:val="24"/>
          <w:szCs w:val="22"/>
        </w:rPr>
        <w:t xml:space="preserve">19.4 </w:t>
      </w:r>
      <w:r>
        <w:rPr>
          <w:rFonts w:ascii="Times New Roman" w:hAnsi="Times New Roman" w:cs="Times New Roman"/>
          <w:sz w:val="24"/>
          <w:szCs w:val="22"/>
        </w:rPr>
        <w:t>Obowiązujące wynagrodzenie w niniejszym postępowaniu jest wynagrodzeniem kosztorysowym i nie będzie podlegać żadnym negocjacjom.</w:t>
      </w:r>
    </w:p>
    <w:p w:rsidR="00CC6561" w:rsidRDefault="00CC6561" w:rsidP="00D43064">
      <w:pPr>
        <w:widowControl/>
        <w:spacing w:line="276" w:lineRule="auto"/>
        <w:jc w:val="both"/>
        <w:rPr>
          <w:rFonts w:ascii="Times New Roman" w:hAnsi="Times New Roman" w:cs="Times New Roman"/>
          <w:b/>
          <w:sz w:val="24"/>
          <w:szCs w:val="22"/>
        </w:rPr>
      </w:pPr>
    </w:p>
    <w:p w:rsidR="00780DDB" w:rsidRDefault="00780DDB" w:rsidP="00780DDB">
      <w:pPr>
        <w:widowControl/>
        <w:spacing w:line="276" w:lineRule="auto"/>
        <w:jc w:val="both"/>
        <w:rPr>
          <w:rFonts w:ascii="Times New Roman" w:hAnsi="Times New Roman" w:cs="Times New Roman"/>
          <w:sz w:val="24"/>
          <w:szCs w:val="22"/>
        </w:rPr>
      </w:pPr>
      <w:r w:rsidRPr="003068E0">
        <w:rPr>
          <w:rFonts w:ascii="Times New Roman" w:hAnsi="Times New Roman" w:cs="Times New Roman"/>
          <w:b/>
          <w:sz w:val="24"/>
          <w:szCs w:val="22"/>
        </w:rPr>
        <w:t>1</w:t>
      </w:r>
      <w:r>
        <w:rPr>
          <w:rFonts w:ascii="Times New Roman" w:hAnsi="Times New Roman" w:cs="Times New Roman"/>
          <w:b/>
          <w:sz w:val="24"/>
          <w:szCs w:val="22"/>
        </w:rPr>
        <w:t>9</w:t>
      </w:r>
      <w:r w:rsidRPr="003068E0">
        <w:rPr>
          <w:rFonts w:ascii="Times New Roman" w:hAnsi="Times New Roman" w:cs="Times New Roman"/>
          <w:b/>
          <w:sz w:val="24"/>
          <w:szCs w:val="22"/>
        </w:rPr>
        <w:t>.</w:t>
      </w:r>
      <w:r>
        <w:rPr>
          <w:rFonts w:ascii="Times New Roman" w:hAnsi="Times New Roman" w:cs="Times New Roman"/>
          <w:b/>
          <w:sz w:val="24"/>
          <w:szCs w:val="22"/>
        </w:rPr>
        <w:t>5</w:t>
      </w:r>
      <w:r>
        <w:rPr>
          <w:rFonts w:ascii="Times New Roman" w:hAnsi="Times New Roman" w:cs="Times New Roman"/>
          <w:sz w:val="24"/>
          <w:szCs w:val="22"/>
        </w:rPr>
        <w:t xml:space="preserve"> Cena podana przez Wykonawcę musi zawierać wszelkie koszty związane z realizacją zamówienia  i obowiązywać będzie przez cały okres związania z ofertą</w:t>
      </w:r>
      <w:r w:rsidR="00300327">
        <w:rPr>
          <w:rFonts w:ascii="Times New Roman" w:hAnsi="Times New Roman" w:cs="Times New Roman"/>
          <w:sz w:val="24"/>
          <w:szCs w:val="22"/>
        </w:rPr>
        <w:t>.</w:t>
      </w:r>
    </w:p>
    <w:p w:rsidR="00780DDB" w:rsidRDefault="00780DDB" w:rsidP="00780DDB">
      <w:pPr>
        <w:widowControl/>
        <w:spacing w:line="276" w:lineRule="auto"/>
        <w:jc w:val="both"/>
        <w:rPr>
          <w:rFonts w:ascii="Times New Roman" w:hAnsi="Times New Roman" w:cs="Times New Roman"/>
          <w:sz w:val="24"/>
          <w:szCs w:val="22"/>
        </w:rPr>
      </w:pPr>
    </w:p>
    <w:p w:rsidR="00780DDB" w:rsidRPr="00AF40EA" w:rsidRDefault="00300327" w:rsidP="00780DDB">
      <w:pPr>
        <w:widowControl/>
        <w:spacing w:line="276" w:lineRule="auto"/>
        <w:jc w:val="both"/>
        <w:rPr>
          <w:rFonts w:ascii="Times New Roman" w:hAnsi="Times New Roman" w:cs="Times New Roman"/>
          <w:sz w:val="24"/>
          <w:szCs w:val="22"/>
        </w:rPr>
      </w:pPr>
      <w:r w:rsidRPr="003068E0">
        <w:rPr>
          <w:rFonts w:ascii="Times New Roman" w:hAnsi="Times New Roman" w:cs="Times New Roman"/>
          <w:b/>
          <w:sz w:val="24"/>
          <w:szCs w:val="22"/>
        </w:rPr>
        <w:t>1</w:t>
      </w:r>
      <w:r>
        <w:rPr>
          <w:rFonts w:ascii="Times New Roman" w:hAnsi="Times New Roman" w:cs="Times New Roman"/>
          <w:b/>
          <w:sz w:val="24"/>
          <w:szCs w:val="22"/>
        </w:rPr>
        <w:t>9</w:t>
      </w:r>
      <w:r w:rsidRPr="003068E0">
        <w:rPr>
          <w:rFonts w:ascii="Times New Roman" w:hAnsi="Times New Roman" w:cs="Times New Roman"/>
          <w:b/>
          <w:sz w:val="24"/>
          <w:szCs w:val="22"/>
        </w:rPr>
        <w:t>.</w:t>
      </w:r>
      <w:r>
        <w:rPr>
          <w:rFonts w:ascii="Times New Roman" w:hAnsi="Times New Roman" w:cs="Times New Roman"/>
          <w:b/>
          <w:sz w:val="24"/>
          <w:szCs w:val="22"/>
        </w:rPr>
        <w:t>6</w:t>
      </w:r>
      <w:r>
        <w:rPr>
          <w:rFonts w:ascii="Times New Roman" w:hAnsi="Times New Roman" w:cs="Times New Roman"/>
          <w:sz w:val="24"/>
          <w:szCs w:val="22"/>
        </w:rPr>
        <w:t xml:space="preserve"> </w:t>
      </w:r>
      <w:r w:rsidR="00780DDB">
        <w:rPr>
          <w:rFonts w:ascii="Times New Roman" w:hAnsi="Times New Roman" w:cs="Times New Roman"/>
          <w:sz w:val="24"/>
          <w:szCs w:val="22"/>
        </w:rPr>
        <w:t>C</w:t>
      </w:r>
      <w:r w:rsidR="00780DDB" w:rsidRPr="00AF40EA">
        <w:rPr>
          <w:rFonts w:ascii="Times New Roman" w:hAnsi="Times New Roman" w:cs="Times New Roman"/>
          <w:sz w:val="24"/>
          <w:szCs w:val="22"/>
        </w:rPr>
        <w:t>enę oferty należy obliczyć na podstawie dokumentacji projektowej, spe</w:t>
      </w:r>
      <w:r w:rsidR="00780DDB">
        <w:rPr>
          <w:rFonts w:ascii="Times New Roman" w:hAnsi="Times New Roman" w:cs="Times New Roman"/>
          <w:sz w:val="24"/>
          <w:szCs w:val="22"/>
        </w:rPr>
        <w:t xml:space="preserve">cyfikacji technicznej wykonania </w:t>
      </w:r>
      <w:r w:rsidR="00780DDB" w:rsidRPr="00AF40EA">
        <w:rPr>
          <w:rFonts w:ascii="Times New Roman" w:hAnsi="Times New Roman" w:cs="Times New Roman"/>
          <w:sz w:val="24"/>
          <w:szCs w:val="22"/>
        </w:rPr>
        <w:t>i odbioru robót oraz warunków realizacji przedmiotu zamówienia</w:t>
      </w:r>
      <w:r>
        <w:rPr>
          <w:rFonts w:ascii="Times New Roman" w:hAnsi="Times New Roman" w:cs="Times New Roman"/>
          <w:sz w:val="24"/>
          <w:szCs w:val="22"/>
        </w:rPr>
        <w:t xml:space="preserve"> oraz powszechnie obowiązujących cenników i cen rynkowych z szczególnym uwzględnieniem zakresu przedmiotu zamówienia.</w:t>
      </w:r>
    </w:p>
    <w:p w:rsidR="00CC6561" w:rsidRDefault="00CC6561" w:rsidP="00D43064">
      <w:pPr>
        <w:widowControl/>
        <w:spacing w:line="276" w:lineRule="auto"/>
        <w:jc w:val="both"/>
        <w:rPr>
          <w:rFonts w:ascii="Times New Roman" w:hAnsi="Times New Roman" w:cs="Times New Roman"/>
          <w:b/>
          <w:sz w:val="24"/>
          <w:szCs w:val="22"/>
        </w:rPr>
      </w:pPr>
    </w:p>
    <w:p w:rsidR="00780DDB" w:rsidRPr="00AF40EA" w:rsidRDefault="00300327" w:rsidP="00780DDB">
      <w:pPr>
        <w:widowControl/>
        <w:spacing w:line="276" w:lineRule="auto"/>
        <w:jc w:val="both"/>
        <w:rPr>
          <w:rFonts w:ascii="Times New Roman" w:hAnsi="Times New Roman" w:cs="Times New Roman"/>
          <w:sz w:val="24"/>
          <w:szCs w:val="22"/>
        </w:rPr>
      </w:pPr>
      <w:r>
        <w:rPr>
          <w:rFonts w:ascii="Times New Roman" w:hAnsi="Times New Roman" w:cs="Times New Roman"/>
          <w:b/>
          <w:sz w:val="24"/>
          <w:szCs w:val="22"/>
        </w:rPr>
        <w:t xml:space="preserve">19.7 </w:t>
      </w:r>
      <w:r w:rsidR="00780DDB">
        <w:rPr>
          <w:rFonts w:ascii="Times New Roman" w:hAnsi="Times New Roman" w:cs="Times New Roman"/>
          <w:sz w:val="24"/>
          <w:szCs w:val="22"/>
        </w:rPr>
        <w:t>P</w:t>
      </w:r>
      <w:r w:rsidR="00780DDB" w:rsidRPr="00AF40EA">
        <w:rPr>
          <w:rFonts w:ascii="Times New Roman" w:hAnsi="Times New Roman" w:cs="Times New Roman"/>
          <w:sz w:val="24"/>
          <w:szCs w:val="22"/>
        </w:rPr>
        <w:t>rzedmiar robót należy traktować jako element pomocniczy</w:t>
      </w:r>
      <w:r w:rsidR="00780DDB">
        <w:rPr>
          <w:rFonts w:ascii="Times New Roman" w:hAnsi="Times New Roman" w:cs="Times New Roman"/>
          <w:sz w:val="24"/>
          <w:szCs w:val="22"/>
        </w:rPr>
        <w:t>.</w:t>
      </w:r>
    </w:p>
    <w:p w:rsidR="00300327" w:rsidRDefault="00300327" w:rsidP="00D43064">
      <w:pPr>
        <w:widowControl/>
        <w:spacing w:line="276" w:lineRule="auto"/>
        <w:jc w:val="both"/>
        <w:rPr>
          <w:rFonts w:ascii="Times New Roman" w:hAnsi="Times New Roman" w:cs="Times New Roman"/>
          <w:b/>
          <w:sz w:val="24"/>
          <w:szCs w:val="22"/>
        </w:rPr>
      </w:pPr>
    </w:p>
    <w:p w:rsidR="00300327" w:rsidRDefault="00300327" w:rsidP="00D43064">
      <w:pPr>
        <w:widowControl/>
        <w:spacing w:line="276" w:lineRule="auto"/>
        <w:jc w:val="both"/>
        <w:rPr>
          <w:rFonts w:ascii="Times New Roman" w:hAnsi="Times New Roman" w:cs="Times New Roman"/>
          <w:sz w:val="24"/>
          <w:szCs w:val="22"/>
        </w:rPr>
      </w:pPr>
      <w:r w:rsidRPr="00300327">
        <w:rPr>
          <w:rFonts w:ascii="Times New Roman" w:hAnsi="Times New Roman" w:cs="Times New Roman"/>
          <w:b/>
          <w:sz w:val="24"/>
          <w:szCs w:val="22"/>
        </w:rPr>
        <w:t>19.8</w:t>
      </w:r>
      <w:r>
        <w:rPr>
          <w:rFonts w:ascii="Times New Roman" w:hAnsi="Times New Roman" w:cs="Times New Roman"/>
          <w:sz w:val="24"/>
          <w:szCs w:val="22"/>
        </w:rPr>
        <w:t xml:space="preserve"> </w:t>
      </w:r>
      <w:r w:rsidR="00CC6561" w:rsidRPr="00CC6561">
        <w:rPr>
          <w:rFonts w:ascii="Times New Roman" w:hAnsi="Times New Roman" w:cs="Times New Roman"/>
          <w:sz w:val="24"/>
          <w:szCs w:val="22"/>
        </w:rPr>
        <w:t xml:space="preserve">Zamawiający w celu ustalenia, czy oferta zawiera rażąco niską cenę w stosunku do przedmiotu zamówienia, zwraca się do wykonawcy o udzielenie w określonym terminie wyjaśnień dotyczących elementów oferty mających wpływ na wysokość ceny. </w:t>
      </w:r>
    </w:p>
    <w:p w:rsidR="00CC6561" w:rsidRDefault="00300327" w:rsidP="00D43064">
      <w:pPr>
        <w:widowControl/>
        <w:spacing w:line="276" w:lineRule="auto"/>
        <w:jc w:val="both"/>
        <w:rPr>
          <w:rFonts w:ascii="Times New Roman" w:hAnsi="Times New Roman" w:cs="Times New Roman"/>
          <w:sz w:val="24"/>
          <w:szCs w:val="22"/>
        </w:rPr>
      </w:pPr>
      <w:r>
        <w:rPr>
          <w:rFonts w:ascii="Times New Roman" w:hAnsi="Times New Roman" w:cs="Times New Roman"/>
          <w:b/>
          <w:sz w:val="24"/>
          <w:szCs w:val="22"/>
        </w:rPr>
        <w:t>19.9</w:t>
      </w:r>
      <w:r w:rsidR="00CC6561" w:rsidRPr="00CC6561">
        <w:rPr>
          <w:rFonts w:ascii="Times New Roman" w:hAnsi="Times New Roman" w:cs="Times New Roman"/>
          <w:sz w:val="24"/>
          <w:szCs w:val="22"/>
        </w:rPr>
        <w:t xml:space="preserve"> Zamawiający odrzuci ofertę Wykonawcy, który nie złożył wyjaśnień lub jeżeli dokonana ocena wyjaśnień wraz z dostarczonymi dowodami potwierdza, że oferta zawiera rażąco niską cenę w stosunku do przedmiotu zamówienia.</w:t>
      </w:r>
    </w:p>
    <w:p w:rsidR="00BE2E95" w:rsidRDefault="00BE2E95" w:rsidP="00D43064">
      <w:pPr>
        <w:widowControl/>
        <w:spacing w:line="276" w:lineRule="auto"/>
        <w:jc w:val="both"/>
        <w:rPr>
          <w:rFonts w:ascii="Times New Roman" w:hAnsi="Times New Roman" w:cs="Times New Roman"/>
          <w:sz w:val="24"/>
          <w:szCs w:val="22"/>
        </w:rPr>
      </w:pPr>
    </w:p>
    <w:p w:rsidR="00AF40EA" w:rsidRDefault="00BE2E95" w:rsidP="00D43064">
      <w:pPr>
        <w:widowControl/>
        <w:spacing w:line="276" w:lineRule="auto"/>
        <w:jc w:val="both"/>
        <w:rPr>
          <w:rFonts w:ascii="Times New Roman" w:hAnsi="Times New Roman" w:cs="Times New Roman"/>
          <w:sz w:val="24"/>
          <w:szCs w:val="22"/>
        </w:rPr>
      </w:pPr>
      <w:r w:rsidRPr="003068E0">
        <w:rPr>
          <w:rFonts w:ascii="Times New Roman" w:hAnsi="Times New Roman" w:cs="Times New Roman"/>
          <w:b/>
          <w:sz w:val="24"/>
          <w:szCs w:val="22"/>
        </w:rPr>
        <w:t>1</w:t>
      </w:r>
      <w:r w:rsidR="00300327">
        <w:rPr>
          <w:rFonts w:ascii="Times New Roman" w:hAnsi="Times New Roman" w:cs="Times New Roman"/>
          <w:b/>
          <w:sz w:val="24"/>
          <w:szCs w:val="22"/>
        </w:rPr>
        <w:t>9</w:t>
      </w:r>
      <w:r w:rsidRPr="003068E0">
        <w:rPr>
          <w:rFonts w:ascii="Times New Roman" w:hAnsi="Times New Roman" w:cs="Times New Roman"/>
          <w:b/>
          <w:sz w:val="24"/>
          <w:szCs w:val="22"/>
        </w:rPr>
        <w:t>.</w:t>
      </w:r>
      <w:r w:rsidR="00300327">
        <w:rPr>
          <w:rFonts w:ascii="Times New Roman" w:hAnsi="Times New Roman" w:cs="Times New Roman"/>
          <w:b/>
          <w:sz w:val="24"/>
          <w:szCs w:val="22"/>
        </w:rPr>
        <w:t>20</w:t>
      </w:r>
      <w:r>
        <w:rPr>
          <w:rFonts w:ascii="Times New Roman" w:hAnsi="Times New Roman" w:cs="Times New Roman"/>
          <w:sz w:val="24"/>
          <w:szCs w:val="22"/>
        </w:rPr>
        <w:t xml:space="preserve"> J</w:t>
      </w:r>
      <w:r w:rsidR="00AF40EA" w:rsidRPr="00AF40EA">
        <w:rPr>
          <w:rFonts w:ascii="Times New Roman" w:hAnsi="Times New Roman" w:cs="Times New Roman"/>
          <w:sz w:val="24"/>
          <w:szCs w:val="22"/>
        </w:rPr>
        <w:t xml:space="preserve">eżeli </w:t>
      </w:r>
      <w:r w:rsidR="00754A94">
        <w:rPr>
          <w:rFonts w:ascii="Times New Roman" w:hAnsi="Times New Roman" w:cs="Times New Roman"/>
          <w:sz w:val="24"/>
          <w:szCs w:val="22"/>
        </w:rPr>
        <w:t>złożona zostanie oferta, której wybór prowadzić będzie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00AF40EA" w:rsidRPr="00AF40EA">
        <w:rPr>
          <w:rFonts w:ascii="Times New Roman" w:hAnsi="Times New Roman" w:cs="Times New Roman"/>
          <w:sz w:val="24"/>
          <w:szCs w:val="22"/>
        </w:rPr>
        <w:t>.</w:t>
      </w:r>
    </w:p>
    <w:p w:rsidR="00383783" w:rsidRDefault="00383783" w:rsidP="00D43064">
      <w:pPr>
        <w:widowControl/>
        <w:spacing w:line="276" w:lineRule="auto"/>
        <w:jc w:val="both"/>
        <w:rPr>
          <w:rFonts w:ascii="Times New Roman" w:hAnsi="Times New Roman" w:cs="Times New Roman"/>
          <w:sz w:val="24"/>
          <w:szCs w:val="22"/>
        </w:rPr>
      </w:pPr>
    </w:p>
    <w:p w:rsidR="00383783" w:rsidRDefault="00383783" w:rsidP="00D43064">
      <w:pPr>
        <w:widowControl/>
        <w:spacing w:line="276" w:lineRule="auto"/>
        <w:jc w:val="both"/>
        <w:rPr>
          <w:rFonts w:ascii="Times New Roman" w:hAnsi="Times New Roman" w:cs="Times New Roman"/>
          <w:sz w:val="24"/>
          <w:szCs w:val="22"/>
        </w:rPr>
      </w:pPr>
    </w:p>
    <w:p w:rsidR="00BE2E95" w:rsidRPr="00BE2E95" w:rsidRDefault="00BE2E95" w:rsidP="00BE2E95">
      <w:pPr>
        <w:widowControl/>
        <w:rPr>
          <w:rFonts w:ascii="Times New Roman" w:hAnsi="Times New Roman" w:cs="Times New Roman"/>
          <w:sz w:val="24"/>
          <w:szCs w:val="22"/>
        </w:rPr>
      </w:pPr>
    </w:p>
    <w:tbl>
      <w:tblPr>
        <w:tblStyle w:val="Tabela-Siatka"/>
        <w:tblW w:w="0" w:type="auto"/>
        <w:tblLook w:val="04A0" w:firstRow="1" w:lastRow="0" w:firstColumn="1" w:lastColumn="0" w:noHBand="0" w:noVBand="1"/>
      </w:tblPr>
      <w:tblGrid>
        <w:gridCol w:w="10401"/>
      </w:tblGrid>
      <w:tr w:rsidR="007F2080" w:rsidTr="007F2080">
        <w:tc>
          <w:tcPr>
            <w:tcW w:w="10959" w:type="dxa"/>
            <w:shd w:val="clear" w:color="auto" w:fill="BFBFBF" w:themeFill="background1" w:themeFillShade="BF"/>
          </w:tcPr>
          <w:p w:rsidR="007F2080" w:rsidRPr="007F2080" w:rsidRDefault="009C1B2B" w:rsidP="007F2080">
            <w:pPr>
              <w:widowControl/>
              <w:spacing w:before="240" w:line="276" w:lineRule="auto"/>
              <w:ind w:right="-1"/>
              <w:jc w:val="center"/>
              <w:rPr>
                <w:rFonts w:ascii="Times New Roman" w:hAnsi="Times New Roman" w:cs="Times New Roman"/>
                <w:b/>
                <w:bCs/>
                <w:sz w:val="24"/>
                <w:szCs w:val="24"/>
                <w:lang w:eastAsia="ar-SA"/>
              </w:rPr>
            </w:pPr>
            <w:r>
              <w:rPr>
                <w:rFonts w:ascii="Times New Roman" w:hAnsi="Times New Roman" w:cs="Times New Roman"/>
                <w:b/>
                <w:bCs/>
                <w:spacing w:val="-2"/>
                <w:sz w:val="24"/>
                <w:szCs w:val="24"/>
              </w:rPr>
              <w:t>20</w:t>
            </w:r>
            <w:r w:rsidR="007F2080" w:rsidRPr="007F2080">
              <w:rPr>
                <w:rFonts w:ascii="Times New Roman" w:hAnsi="Times New Roman" w:cs="Times New Roman"/>
                <w:b/>
                <w:bCs/>
                <w:spacing w:val="-2"/>
                <w:sz w:val="24"/>
                <w:szCs w:val="24"/>
              </w:rPr>
              <w:t xml:space="preserve">. </w:t>
            </w:r>
            <w:r w:rsidR="007F2080" w:rsidRPr="007F2080">
              <w:rPr>
                <w:rFonts w:ascii="Times New Roman" w:hAnsi="Times New Roman" w:cs="Times New Roman"/>
                <w:b/>
                <w:bCs/>
                <w:sz w:val="24"/>
                <w:szCs w:val="24"/>
                <w:lang w:eastAsia="ar-SA"/>
              </w:rPr>
              <w:t xml:space="preserve">Opis kryteriów, którymi Zamawiający będzie się kierował przy wyborze oferty, </w:t>
            </w:r>
            <w:r w:rsidR="00754915">
              <w:rPr>
                <w:rFonts w:ascii="Times New Roman" w:hAnsi="Times New Roman" w:cs="Times New Roman"/>
                <w:b/>
                <w:bCs/>
                <w:sz w:val="24"/>
                <w:szCs w:val="24"/>
                <w:lang w:eastAsia="ar-SA"/>
              </w:rPr>
              <w:t xml:space="preserve">                             </w:t>
            </w:r>
            <w:r w:rsidR="007F2080" w:rsidRPr="007F2080">
              <w:rPr>
                <w:rFonts w:ascii="Times New Roman" w:hAnsi="Times New Roman" w:cs="Times New Roman"/>
                <w:b/>
                <w:bCs/>
                <w:sz w:val="24"/>
                <w:szCs w:val="24"/>
                <w:lang w:eastAsia="ar-SA"/>
              </w:rPr>
              <w:t>wraz z podaniem wag tych kryteriów i sposobu oceny ofert.</w:t>
            </w:r>
          </w:p>
        </w:tc>
      </w:tr>
    </w:tbl>
    <w:p w:rsidR="00AF40EA" w:rsidRDefault="00AF40EA" w:rsidP="007F2080">
      <w:pPr>
        <w:widowControl/>
        <w:spacing w:line="276" w:lineRule="auto"/>
        <w:jc w:val="both"/>
        <w:rPr>
          <w:rFonts w:ascii="Times New Roman" w:hAnsi="Times New Roman" w:cs="Times New Roman"/>
          <w:bCs/>
          <w:color w:val="000000"/>
          <w:sz w:val="24"/>
          <w:szCs w:val="24"/>
        </w:rPr>
      </w:pPr>
    </w:p>
    <w:p w:rsidR="007F2080" w:rsidRPr="007F2080" w:rsidRDefault="009C1B2B" w:rsidP="007F2080">
      <w:pPr>
        <w:widowControl/>
        <w:spacing w:line="276"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20</w:t>
      </w:r>
      <w:r w:rsidR="007F2080" w:rsidRPr="003068E0">
        <w:rPr>
          <w:rFonts w:ascii="Times New Roman" w:hAnsi="Times New Roman" w:cs="Times New Roman"/>
          <w:b/>
          <w:bCs/>
          <w:color w:val="000000"/>
          <w:sz w:val="24"/>
          <w:szCs w:val="24"/>
        </w:rPr>
        <w:t>.1</w:t>
      </w:r>
      <w:r w:rsidR="007F2080" w:rsidRPr="007F2080">
        <w:rPr>
          <w:rFonts w:ascii="Times New Roman" w:hAnsi="Times New Roman" w:cs="Times New Roman"/>
          <w:b/>
          <w:bCs/>
          <w:color w:val="000000"/>
          <w:sz w:val="24"/>
          <w:szCs w:val="24"/>
        </w:rPr>
        <w:t xml:space="preserve"> </w:t>
      </w:r>
      <w:r w:rsidR="007F2080" w:rsidRPr="007F2080">
        <w:rPr>
          <w:rFonts w:ascii="Times New Roman" w:hAnsi="Times New Roman" w:cs="Times New Roman"/>
          <w:color w:val="000000"/>
          <w:sz w:val="24"/>
          <w:szCs w:val="24"/>
        </w:rPr>
        <w:t>Zamawiający wyznaczył następujące kryteria oceny ofert przypisując im odpowiednie wagi punktowe:</w:t>
      </w:r>
    </w:p>
    <w:p w:rsidR="007F2080" w:rsidRPr="007F2080" w:rsidRDefault="007F2080" w:rsidP="007F2080">
      <w:pPr>
        <w:widowControl/>
        <w:spacing w:line="276" w:lineRule="auto"/>
        <w:jc w:val="both"/>
        <w:rPr>
          <w:rFonts w:ascii="Times New Roman" w:hAnsi="Times New Roman" w:cs="Times New Roman"/>
          <w:color w:val="000000"/>
          <w:sz w:val="24"/>
          <w:szCs w:val="24"/>
        </w:rPr>
      </w:pPr>
    </w:p>
    <w:tbl>
      <w:tblPr>
        <w:tblStyle w:val="Tabela-Siatka"/>
        <w:tblW w:w="0" w:type="auto"/>
        <w:jc w:val="center"/>
        <w:tblLook w:val="04A0" w:firstRow="1" w:lastRow="0" w:firstColumn="1" w:lastColumn="0" w:noHBand="0" w:noVBand="1"/>
      </w:tblPr>
      <w:tblGrid>
        <w:gridCol w:w="959"/>
        <w:gridCol w:w="3827"/>
        <w:gridCol w:w="2123"/>
        <w:gridCol w:w="2303"/>
      </w:tblGrid>
      <w:tr w:rsidR="007F2080" w:rsidRPr="007F2080" w:rsidTr="007F2080">
        <w:trPr>
          <w:jc w:val="center"/>
        </w:trPr>
        <w:tc>
          <w:tcPr>
            <w:tcW w:w="959" w:type="dxa"/>
            <w:shd w:val="clear" w:color="auto" w:fill="D9D9D9"/>
          </w:tcPr>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b/>
                <w:bCs/>
                <w:color w:val="000000"/>
                <w:sz w:val="24"/>
                <w:szCs w:val="24"/>
              </w:rPr>
              <w:t>Lp.</w:t>
            </w:r>
          </w:p>
        </w:tc>
        <w:tc>
          <w:tcPr>
            <w:tcW w:w="3827" w:type="dxa"/>
            <w:shd w:val="clear" w:color="auto" w:fill="D9D9D9"/>
          </w:tcPr>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b/>
                <w:bCs/>
                <w:color w:val="000000"/>
                <w:sz w:val="24"/>
                <w:szCs w:val="24"/>
              </w:rPr>
              <w:t>Kryterium</w:t>
            </w:r>
          </w:p>
          <w:p w:rsidR="007F2080" w:rsidRPr="007F2080" w:rsidRDefault="007F2080" w:rsidP="007F2080">
            <w:pPr>
              <w:widowControl/>
              <w:spacing w:line="276" w:lineRule="auto"/>
              <w:jc w:val="both"/>
              <w:rPr>
                <w:rFonts w:ascii="Times New Roman" w:hAnsi="Times New Roman" w:cs="Times New Roman"/>
                <w:b/>
                <w:bCs/>
                <w:color w:val="000000"/>
                <w:sz w:val="24"/>
                <w:szCs w:val="24"/>
              </w:rPr>
            </w:pPr>
          </w:p>
        </w:tc>
        <w:tc>
          <w:tcPr>
            <w:tcW w:w="2123" w:type="dxa"/>
            <w:shd w:val="clear" w:color="auto" w:fill="D9D9D9"/>
          </w:tcPr>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b/>
                <w:bCs/>
                <w:color w:val="000000"/>
                <w:sz w:val="24"/>
                <w:szCs w:val="24"/>
              </w:rPr>
              <w:t>Znaczenie</w:t>
            </w:r>
          </w:p>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b/>
                <w:bCs/>
                <w:color w:val="000000"/>
                <w:sz w:val="24"/>
                <w:szCs w:val="24"/>
              </w:rPr>
              <w:t>procentowe</w:t>
            </w:r>
          </w:p>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b/>
                <w:bCs/>
                <w:color w:val="000000"/>
                <w:sz w:val="24"/>
                <w:szCs w:val="24"/>
              </w:rPr>
              <w:t>kryterium</w:t>
            </w:r>
          </w:p>
          <w:p w:rsidR="007F2080" w:rsidRPr="007F2080" w:rsidRDefault="007F2080" w:rsidP="007F2080">
            <w:pPr>
              <w:widowControl/>
              <w:spacing w:line="276" w:lineRule="auto"/>
              <w:jc w:val="both"/>
              <w:rPr>
                <w:rFonts w:ascii="Times New Roman" w:hAnsi="Times New Roman" w:cs="Times New Roman"/>
                <w:b/>
                <w:bCs/>
                <w:color w:val="000000"/>
                <w:sz w:val="24"/>
                <w:szCs w:val="24"/>
              </w:rPr>
            </w:pPr>
          </w:p>
        </w:tc>
        <w:tc>
          <w:tcPr>
            <w:tcW w:w="2303" w:type="dxa"/>
            <w:shd w:val="clear" w:color="auto" w:fill="D9D9D9"/>
          </w:tcPr>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b/>
                <w:bCs/>
                <w:color w:val="000000"/>
                <w:sz w:val="24"/>
                <w:szCs w:val="24"/>
              </w:rPr>
              <w:t>Maksymalna ilość punktów jakie może otrzymać oferta za dane kryterium</w:t>
            </w:r>
          </w:p>
          <w:p w:rsidR="007F2080" w:rsidRPr="007F2080" w:rsidRDefault="007F2080" w:rsidP="007F2080">
            <w:pPr>
              <w:widowControl/>
              <w:spacing w:line="276" w:lineRule="auto"/>
              <w:jc w:val="both"/>
              <w:rPr>
                <w:rFonts w:ascii="Times New Roman" w:hAnsi="Times New Roman" w:cs="Times New Roman"/>
                <w:b/>
                <w:bCs/>
                <w:color w:val="000000"/>
                <w:sz w:val="24"/>
                <w:szCs w:val="24"/>
              </w:rPr>
            </w:pPr>
          </w:p>
        </w:tc>
      </w:tr>
      <w:tr w:rsidR="007F2080" w:rsidRPr="007F2080" w:rsidTr="007F2080">
        <w:trPr>
          <w:jc w:val="center"/>
        </w:trPr>
        <w:tc>
          <w:tcPr>
            <w:tcW w:w="959" w:type="dxa"/>
          </w:tcPr>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color w:val="000000"/>
                <w:sz w:val="24"/>
                <w:szCs w:val="24"/>
              </w:rPr>
              <w:t>1</w:t>
            </w:r>
          </w:p>
        </w:tc>
        <w:tc>
          <w:tcPr>
            <w:tcW w:w="3827" w:type="dxa"/>
          </w:tcPr>
          <w:p w:rsidR="007F2080" w:rsidRPr="007F2080" w:rsidRDefault="007F2080" w:rsidP="00754915">
            <w:pPr>
              <w:widowControl/>
              <w:spacing w:line="276" w:lineRule="auto"/>
              <w:jc w:val="center"/>
              <w:rPr>
                <w:rFonts w:ascii="Times New Roman" w:hAnsi="Times New Roman" w:cs="Times New Roman"/>
                <w:b/>
                <w:bCs/>
                <w:color w:val="000000"/>
                <w:sz w:val="24"/>
                <w:szCs w:val="24"/>
              </w:rPr>
            </w:pPr>
            <w:r w:rsidRPr="007F2080">
              <w:rPr>
                <w:rFonts w:ascii="Times New Roman" w:hAnsi="Times New Roman" w:cs="Times New Roman"/>
                <w:color w:val="000000"/>
                <w:sz w:val="24"/>
                <w:szCs w:val="24"/>
              </w:rPr>
              <w:t>Cena oferty brutto w PLN (C1)</w:t>
            </w:r>
          </w:p>
        </w:tc>
        <w:tc>
          <w:tcPr>
            <w:tcW w:w="2123" w:type="dxa"/>
          </w:tcPr>
          <w:p w:rsidR="007F2080" w:rsidRPr="007F2080" w:rsidRDefault="007F2080" w:rsidP="00754915">
            <w:pPr>
              <w:widowControl/>
              <w:spacing w:line="276" w:lineRule="auto"/>
              <w:jc w:val="center"/>
              <w:rPr>
                <w:rFonts w:ascii="Times New Roman" w:hAnsi="Times New Roman" w:cs="Times New Roman"/>
                <w:b/>
                <w:bCs/>
                <w:color w:val="000000"/>
                <w:sz w:val="24"/>
                <w:szCs w:val="24"/>
              </w:rPr>
            </w:pPr>
            <w:r w:rsidRPr="007F2080">
              <w:rPr>
                <w:rFonts w:ascii="Times New Roman" w:hAnsi="Times New Roman" w:cs="Times New Roman"/>
                <w:color w:val="000000"/>
                <w:sz w:val="24"/>
                <w:szCs w:val="24"/>
              </w:rPr>
              <w:t>60%</w:t>
            </w:r>
          </w:p>
        </w:tc>
        <w:tc>
          <w:tcPr>
            <w:tcW w:w="2303" w:type="dxa"/>
          </w:tcPr>
          <w:p w:rsidR="007F2080" w:rsidRPr="007F2080" w:rsidRDefault="007F2080" w:rsidP="00754915">
            <w:pPr>
              <w:widowControl/>
              <w:spacing w:line="276" w:lineRule="auto"/>
              <w:jc w:val="center"/>
              <w:rPr>
                <w:rFonts w:ascii="Times New Roman" w:hAnsi="Times New Roman" w:cs="Times New Roman"/>
                <w:color w:val="000000"/>
                <w:sz w:val="24"/>
                <w:szCs w:val="24"/>
              </w:rPr>
            </w:pPr>
            <w:r w:rsidRPr="007F2080">
              <w:rPr>
                <w:rFonts w:ascii="Times New Roman" w:hAnsi="Times New Roman" w:cs="Times New Roman"/>
                <w:color w:val="000000"/>
                <w:sz w:val="24"/>
                <w:szCs w:val="24"/>
              </w:rPr>
              <w:t>60 punktów</w:t>
            </w:r>
          </w:p>
          <w:p w:rsidR="007F2080" w:rsidRPr="007F2080" w:rsidRDefault="007F2080" w:rsidP="00754915">
            <w:pPr>
              <w:widowControl/>
              <w:spacing w:line="276" w:lineRule="auto"/>
              <w:jc w:val="center"/>
              <w:rPr>
                <w:rFonts w:ascii="Times New Roman" w:hAnsi="Times New Roman" w:cs="Times New Roman"/>
                <w:b/>
                <w:bCs/>
                <w:color w:val="000000"/>
                <w:sz w:val="24"/>
                <w:szCs w:val="24"/>
              </w:rPr>
            </w:pPr>
          </w:p>
        </w:tc>
      </w:tr>
      <w:tr w:rsidR="007F2080" w:rsidRPr="007F2080" w:rsidTr="007F2080">
        <w:trPr>
          <w:jc w:val="center"/>
        </w:trPr>
        <w:tc>
          <w:tcPr>
            <w:tcW w:w="959" w:type="dxa"/>
          </w:tcPr>
          <w:p w:rsidR="007F2080" w:rsidRPr="007F2080" w:rsidRDefault="007F2080" w:rsidP="007F2080">
            <w:pPr>
              <w:widowControl/>
              <w:spacing w:line="276" w:lineRule="auto"/>
              <w:jc w:val="both"/>
              <w:rPr>
                <w:rFonts w:ascii="Times New Roman" w:hAnsi="Times New Roman" w:cs="Times New Roman"/>
                <w:color w:val="000000"/>
                <w:sz w:val="24"/>
                <w:szCs w:val="24"/>
              </w:rPr>
            </w:pPr>
            <w:r w:rsidRPr="007F2080">
              <w:rPr>
                <w:rFonts w:ascii="Times New Roman" w:hAnsi="Times New Roman" w:cs="Times New Roman"/>
                <w:color w:val="000000"/>
                <w:sz w:val="24"/>
                <w:szCs w:val="24"/>
              </w:rPr>
              <w:t>2</w:t>
            </w:r>
          </w:p>
          <w:p w:rsidR="007F2080" w:rsidRPr="007F2080" w:rsidRDefault="007F2080" w:rsidP="007F2080">
            <w:pPr>
              <w:widowControl/>
              <w:spacing w:line="276" w:lineRule="auto"/>
              <w:jc w:val="both"/>
              <w:rPr>
                <w:rFonts w:ascii="Times New Roman" w:hAnsi="Times New Roman" w:cs="Times New Roman"/>
                <w:b/>
                <w:bCs/>
                <w:color w:val="000000"/>
                <w:sz w:val="24"/>
                <w:szCs w:val="24"/>
              </w:rPr>
            </w:pPr>
          </w:p>
        </w:tc>
        <w:tc>
          <w:tcPr>
            <w:tcW w:w="3827" w:type="dxa"/>
          </w:tcPr>
          <w:p w:rsidR="007F2080" w:rsidRPr="00D455B9" w:rsidRDefault="007F2080" w:rsidP="00754915">
            <w:pPr>
              <w:widowControl/>
              <w:spacing w:line="276" w:lineRule="auto"/>
              <w:jc w:val="center"/>
              <w:rPr>
                <w:rFonts w:ascii="Times New Roman" w:hAnsi="Times New Roman" w:cs="Times New Roman"/>
                <w:bCs/>
                <w:color w:val="000000"/>
                <w:sz w:val="24"/>
                <w:szCs w:val="24"/>
              </w:rPr>
            </w:pPr>
            <w:r w:rsidRPr="00D455B9">
              <w:rPr>
                <w:rFonts w:ascii="Times New Roman" w:hAnsi="Times New Roman" w:cs="Times New Roman"/>
                <w:bCs/>
                <w:color w:val="000000"/>
                <w:sz w:val="24"/>
                <w:szCs w:val="24"/>
              </w:rPr>
              <w:t xml:space="preserve">Okres gwarancji </w:t>
            </w:r>
            <w:r w:rsidR="009C1B2B">
              <w:rPr>
                <w:rFonts w:ascii="Times New Roman" w:hAnsi="Times New Roman" w:cs="Times New Roman"/>
                <w:bCs/>
                <w:color w:val="000000"/>
                <w:sz w:val="24"/>
                <w:szCs w:val="24"/>
              </w:rPr>
              <w:t xml:space="preserve">i rękojmi </w:t>
            </w:r>
            <w:r w:rsidRPr="00D455B9">
              <w:rPr>
                <w:rFonts w:ascii="Times New Roman" w:hAnsi="Times New Roman" w:cs="Times New Roman"/>
                <w:bCs/>
                <w:color w:val="000000"/>
                <w:sz w:val="24"/>
                <w:szCs w:val="24"/>
              </w:rPr>
              <w:t>(C2)</w:t>
            </w:r>
          </w:p>
        </w:tc>
        <w:tc>
          <w:tcPr>
            <w:tcW w:w="2123" w:type="dxa"/>
          </w:tcPr>
          <w:p w:rsidR="007F2080" w:rsidRPr="00D455B9" w:rsidRDefault="00C63887" w:rsidP="00754915">
            <w:pPr>
              <w:widowControl/>
              <w:spacing w:line="276" w:lineRule="auto"/>
              <w:jc w:val="center"/>
              <w:rPr>
                <w:rFonts w:ascii="Times New Roman" w:hAnsi="Times New Roman" w:cs="Times New Roman"/>
                <w:b/>
                <w:bCs/>
                <w:color w:val="000000"/>
                <w:sz w:val="24"/>
                <w:szCs w:val="24"/>
              </w:rPr>
            </w:pPr>
            <w:r>
              <w:rPr>
                <w:rFonts w:ascii="Times New Roman" w:hAnsi="Times New Roman" w:cs="Times New Roman"/>
                <w:color w:val="000000"/>
                <w:sz w:val="24"/>
                <w:szCs w:val="24"/>
              </w:rPr>
              <w:t>4</w:t>
            </w:r>
            <w:r w:rsidR="007F2080" w:rsidRPr="00D455B9">
              <w:rPr>
                <w:rFonts w:ascii="Times New Roman" w:hAnsi="Times New Roman" w:cs="Times New Roman"/>
                <w:color w:val="000000"/>
                <w:sz w:val="24"/>
                <w:szCs w:val="24"/>
              </w:rPr>
              <w:t>0%</w:t>
            </w:r>
          </w:p>
        </w:tc>
        <w:tc>
          <w:tcPr>
            <w:tcW w:w="2303" w:type="dxa"/>
          </w:tcPr>
          <w:p w:rsidR="007F2080" w:rsidRPr="00D455B9" w:rsidRDefault="00C63887" w:rsidP="00754915">
            <w:pPr>
              <w:widowControl/>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r w:rsidR="007F2080" w:rsidRPr="00D455B9">
              <w:rPr>
                <w:rFonts w:ascii="Times New Roman" w:hAnsi="Times New Roman" w:cs="Times New Roman"/>
                <w:color w:val="000000"/>
                <w:sz w:val="24"/>
                <w:szCs w:val="24"/>
              </w:rPr>
              <w:t>0 punktów</w:t>
            </w:r>
          </w:p>
          <w:p w:rsidR="007F2080" w:rsidRPr="00D455B9" w:rsidRDefault="007F2080" w:rsidP="00754915">
            <w:pPr>
              <w:widowControl/>
              <w:spacing w:line="276" w:lineRule="auto"/>
              <w:jc w:val="center"/>
              <w:rPr>
                <w:rFonts w:ascii="Times New Roman" w:hAnsi="Times New Roman" w:cs="Times New Roman"/>
                <w:b/>
                <w:bCs/>
                <w:color w:val="000000"/>
                <w:sz w:val="24"/>
                <w:szCs w:val="24"/>
              </w:rPr>
            </w:pPr>
          </w:p>
        </w:tc>
      </w:tr>
      <w:tr w:rsidR="007F2080" w:rsidRPr="007F2080" w:rsidTr="007F2080">
        <w:trPr>
          <w:jc w:val="center"/>
        </w:trPr>
        <w:tc>
          <w:tcPr>
            <w:tcW w:w="959" w:type="dxa"/>
          </w:tcPr>
          <w:p w:rsidR="007F2080" w:rsidRPr="007F2080" w:rsidRDefault="007F2080" w:rsidP="007F2080">
            <w:pPr>
              <w:widowControl/>
              <w:spacing w:line="276" w:lineRule="auto"/>
              <w:jc w:val="both"/>
              <w:rPr>
                <w:rFonts w:ascii="Times New Roman" w:hAnsi="Times New Roman" w:cs="Times New Roman"/>
                <w:b/>
                <w:bCs/>
                <w:color w:val="000000"/>
                <w:sz w:val="24"/>
                <w:szCs w:val="24"/>
              </w:rPr>
            </w:pPr>
          </w:p>
        </w:tc>
        <w:tc>
          <w:tcPr>
            <w:tcW w:w="3827" w:type="dxa"/>
          </w:tcPr>
          <w:p w:rsidR="007F2080" w:rsidRPr="007F2080" w:rsidRDefault="007F2080" w:rsidP="00754915">
            <w:pPr>
              <w:widowControl/>
              <w:spacing w:line="276" w:lineRule="auto"/>
              <w:jc w:val="center"/>
              <w:rPr>
                <w:rFonts w:ascii="Times New Roman" w:hAnsi="Times New Roman" w:cs="Times New Roman"/>
                <w:b/>
                <w:bCs/>
                <w:color w:val="000000"/>
                <w:sz w:val="24"/>
                <w:szCs w:val="24"/>
              </w:rPr>
            </w:pPr>
            <w:r w:rsidRPr="007F2080">
              <w:rPr>
                <w:rFonts w:ascii="Times New Roman" w:hAnsi="Times New Roman" w:cs="Times New Roman"/>
                <w:b/>
                <w:color w:val="000000"/>
                <w:sz w:val="24"/>
                <w:szCs w:val="24"/>
              </w:rPr>
              <w:t>Łącznie</w:t>
            </w:r>
          </w:p>
        </w:tc>
        <w:tc>
          <w:tcPr>
            <w:tcW w:w="2123" w:type="dxa"/>
          </w:tcPr>
          <w:p w:rsidR="007F2080" w:rsidRPr="007F2080" w:rsidRDefault="007F2080" w:rsidP="00754915">
            <w:pPr>
              <w:widowControl/>
              <w:spacing w:line="276" w:lineRule="auto"/>
              <w:jc w:val="center"/>
              <w:rPr>
                <w:rFonts w:ascii="Times New Roman" w:hAnsi="Times New Roman" w:cs="Times New Roman"/>
                <w:b/>
                <w:bCs/>
                <w:color w:val="000000"/>
                <w:sz w:val="24"/>
                <w:szCs w:val="24"/>
              </w:rPr>
            </w:pPr>
            <w:r w:rsidRPr="007F2080">
              <w:rPr>
                <w:rFonts w:ascii="Times New Roman" w:hAnsi="Times New Roman" w:cs="Times New Roman"/>
                <w:b/>
                <w:color w:val="000000"/>
                <w:sz w:val="24"/>
                <w:szCs w:val="24"/>
              </w:rPr>
              <w:t>100%</w:t>
            </w:r>
          </w:p>
        </w:tc>
        <w:tc>
          <w:tcPr>
            <w:tcW w:w="2303" w:type="dxa"/>
          </w:tcPr>
          <w:p w:rsidR="007F2080" w:rsidRPr="007F2080" w:rsidRDefault="007F2080" w:rsidP="00754915">
            <w:pPr>
              <w:widowControl/>
              <w:spacing w:line="276" w:lineRule="auto"/>
              <w:jc w:val="center"/>
              <w:rPr>
                <w:rFonts w:ascii="Times New Roman" w:hAnsi="Times New Roman" w:cs="Times New Roman"/>
                <w:b/>
                <w:color w:val="000000"/>
                <w:sz w:val="24"/>
                <w:szCs w:val="24"/>
              </w:rPr>
            </w:pPr>
            <w:r w:rsidRPr="007F2080">
              <w:rPr>
                <w:rFonts w:ascii="Times New Roman" w:hAnsi="Times New Roman" w:cs="Times New Roman"/>
                <w:b/>
                <w:color w:val="000000"/>
                <w:sz w:val="24"/>
                <w:szCs w:val="24"/>
              </w:rPr>
              <w:t>100 punktów</w:t>
            </w:r>
          </w:p>
          <w:p w:rsidR="007F2080" w:rsidRPr="007F2080" w:rsidRDefault="007F2080" w:rsidP="00754915">
            <w:pPr>
              <w:widowControl/>
              <w:spacing w:line="276" w:lineRule="auto"/>
              <w:jc w:val="center"/>
              <w:rPr>
                <w:rFonts w:ascii="Times New Roman" w:hAnsi="Times New Roman" w:cs="Times New Roman"/>
                <w:b/>
                <w:bCs/>
                <w:color w:val="000000"/>
                <w:sz w:val="24"/>
                <w:szCs w:val="24"/>
              </w:rPr>
            </w:pPr>
          </w:p>
        </w:tc>
      </w:tr>
    </w:tbl>
    <w:p w:rsidR="007F2080" w:rsidRPr="007F2080" w:rsidRDefault="007F2080" w:rsidP="007F2080">
      <w:pPr>
        <w:widowControl/>
        <w:spacing w:line="276" w:lineRule="auto"/>
        <w:jc w:val="both"/>
        <w:rPr>
          <w:rFonts w:ascii="Times New Roman" w:hAnsi="Times New Roman" w:cs="Times New Roman"/>
          <w:sz w:val="24"/>
          <w:szCs w:val="24"/>
          <w:highlight w:val="yellow"/>
          <w:lang w:eastAsia="ar-SA"/>
        </w:rPr>
      </w:pPr>
    </w:p>
    <w:p w:rsidR="007F2080" w:rsidRPr="007F2080" w:rsidRDefault="004236D8" w:rsidP="004236D8">
      <w:pPr>
        <w:widowControl/>
        <w:spacing w:line="276" w:lineRule="auto"/>
        <w:jc w:val="both"/>
        <w:rPr>
          <w:rFonts w:ascii="Times New Roman" w:hAnsi="Times New Roman" w:cs="Times New Roman"/>
          <w:b/>
          <w:sz w:val="24"/>
          <w:szCs w:val="24"/>
          <w:lang w:eastAsia="ar-SA"/>
        </w:rPr>
      </w:pPr>
      <w:r>
        <w:rPr>
          <w:rFonts w:ascii="Times New Roman" w:hAnsi="Times New Roman" w:cs="Times New Roman"/>
          <w:sz w:val="24"/>
          <w:szCs w:val="24"/>
          <w:lang w:eastAsia="ar-SA"/>
        </w:rPr>
        <w:t xml:space="preserve">1) </w:t>
      </w:r>
      <w:r w:rsidR="007F2080" w:rsidRPr="007F2080">
        <w:rPr>
          <w:rFonts w:ascii="Times New Roman" w:hAnsi="Times New Roman" w:cs="Times New Roman"/>
          <w:sz w:val="24"/>
          <w:szCs w:val="24"/>
          <w:lang w:eastAsia="ar-SA"/>
        </w:rPr>
        <w:t xml:space="preserve"> </w:t>
      </w:r>
      <w:r w:rsidR="007F2080" w:rsidRPr="007F2080">
        <w:rPr>
          <w:rFonts w:ascii="Times New Roman" w:hAnsi="Times New Roman" w:cs="Times New Roman"/>
          <w:b/>
          <w:sz w:val="24"/>
          <w:szCs w:val="24"/>
          <w:lang w:eastAsia="ar-SA"/>
        </w:rPr>
        <w:t>Oferowana cena brutto (C1) – waga 60%</w:t>
      </w:r>
    </w:p>
    <w:p w:rsidR="007F2080" w:rsidRPr="007F2080" w:rsidRDefault="007F2080" w:rsidP="00CF0277">
      <w:pPr>
        <w:widowControl/>
        <w:numPr>
          <w:ilvl w:val="0"/>
          <w:numId w:val="3"/>
        </w:numPr>
        <w:spacing w:line="276" w:lineRule="auto"/>
        <w:ind w:right="-1"/>
        <w:jc w:val="both"/>
        <w:rPr>
          <w:rFonts w:ascii="Times New Roman" w:hAnsi="Times New Roman" w:cs="Times New Roman"/>
          <w:sz w:val="24"/>
          <w:szCs w:val="24"/>
          <w:lang w:eastAsia="ar-SA"/>
        </w:rPr>
      </w:pPr>
      <w:r w:rsidRPr="007F2080">
        <w:rPr>
          <w:rFonts w:ascii="Times New Roman" w:hAnsi="Times New Roman" w:cs="Times New Roman"/>
          <w:sz w:val="24"/>
          <w:szCs w:val="24"/>
          <w:lang w:eastAsia="ar-SA"/>
        </w:rPr>
        <w:t>W powyższym kryterium oceniana będzie cena (w złotych) brutto oferty. Wykonawca            w tym kryterium może otrzymać maksymalnie 60 punktów. Maksymalną ilość punktów otrzyma Wykonawca, który zaproponuje najniższą cenę, pozostali będą oceniani                            wg następującego wzoru:</w:t>
      </w:r>
    </w:p>
    <w:p w:rsidR="007F2080" w:rsidRDefault="007F2080" w:rsidP="004236D8">
      <w:pPr>
        <w:widowControl/>
        <w:spacing w:line="276" w:lineRule="auto"/>
        <w:ind w:right="-1"/>
        <w:jc w:val="center"/>
        <w:rPr>
          <w:rFonts w:ascii="Times New Roman" w:hAnsi="Times New Roman" w:cs="Times New Roman"/>
          <w:sz w:val="24"/>
          <w:szCs w:val="24"/>
          <w:lang w:eastAsia="ar-SA"/>
        </w:rPr>
      </w:pPr>
    </w:p>
    <w:p w:rsidR="00904546" w:rsidRDefault="00904546" w:rsidP="004236D8">
      <w:pPr>
        <w:widowControl/>
        <w:spacing w:line="276" w:lineRule="auto"/>
        <w:ind w:left="709" w:right="-1" w:firstLine="709"/>
        <w:jc w:val="center"/>
        <w:rPr>
          <w:rFonts w:ascii="Times New Roman" w:hAnsi="Times New Roman" w:cs="Times New Roman"/>
          <w:sz w:val="24"/>
          <w:szCs w:val="24"/>
          <w:lang w:eastAsia="ar-SA"/>
        </w:rPr>
      </w:pPr>
    </w:p>
    <w:p w:rsidR="007F2080" w:rsidRPr="007F2080" w:rsidRDefault="007F2080" w:rsidP="004236D8">
      <w:pPr>
        <w:widowControl/>
        <w:spacing w:line="276" w:lineRule="auto"/>
        <w:ind w:left="709" w:right="-1" w:firstLine="709"/>
        <w:jc w:val="center"/>
        <w:rPr>
          <w:rFonts w:ascii="Times New Roman" w:hAnsi="Times New Roman" w:cs="Times New Roman"/>
          <w:sz w:val="24"/>
          <w:szCs w:val="24"/>
          <w:lang w:eastAsia="ar-SA"/>
        </w:rPr>
      </w:pPr>
      <w:r w:rsidRPr="007F2080">
        <w:rPr>
          <w:rFonts w:ascii="Times New Roman" w:hAnsi="Times New Roman" w:cs="Times New Roman"/>
          <w:sz w:val="24"/>
          <w:szCs w:val="24"/>
          <w:lang w:eastAsia="ar-SA"/>
        </w:rPr>
        <w:t>Najniższa cena spośród ofert nieodrzuconych</w:t>
      </w:r>
    </w:p>
    <w:p w:rsidR="007F2080" w:rsidRPr="007F2080" w:rsidRDefault="007F2080" w:rsidP="004236D8">
      <w:pPr>
        <w:widowControl/>
        <w:spacing w:line="276" w:lineRule="auto"/>
        <w:ind w:right="-1"/>
        <w:jc w:val="center"/>
        <w:rPr>
          <w:rFonts w:ascii="Times New Roman" w:hAnsi="Times New Roman" w:cs="Times New Roman"/>
          <w:sz w:val="24"/>
          <w:szCs w:val="24"/>
          <w:lang w:eastAsia="ar-SA"/>
        </w:rPr>
      </w:pPr>
      <w:r w:rsidRPr="007F2080">
        <w:rPr>
          <w:rFonts w:ascii="Times New Roman" w:hAnsi="Times New Roman" w:cs="Times New Roman"/>
          <w:sz w:val="24"/>
          <w:szCs w:val="24"/>
          <w:lang w:eastAsia="ar-SA"/>
        </w:rPr>
        <w:t>C1</w:t>
      </w:r>
      <w:r w:rsidRPr="007F2080">
        <w:rPr>
          <w:rFonts w:ascii="Times New Roman" w:hAnsi="Times New Roman" w:cs="Times New Roman"/>
          <w:sz w:val="24"/>
          <w:szCs w:val="24"/>
          <w:lang w:eastAsia="ar-SA"/>
        </w:rPr>
        <w:tab/>
        <w:t>=</w:t>
      </w:r>
      <w:r w:rsidRPr="007F2080">
        <w:rPr>
          <w:rFonts w:ascii="Times New Roman" w:hAnsi="Times New Roman" w:cs="Times New Roman"/>
          <w:sz w:val="24"/>
          <w:szCs w:val="24"/>
          <w:lang w:eastAsia="ar-SA"/>
        </w:rPr>
        <w:tab/>
        <w:t>---------------------------------------------------------------- x 60 punktów</w:t>
      </w:r>
    </w:p>
    <w:p w:rsidR="007F2080" w:rsidRPr="007F2080" w:rsidRDefault="007F2080" w:rsidP="004236D8">
      <w:pPr>
        <w:widowControl/>
        <w:spacing w:line="276" w:lineRule="auto"/>
        <w:ind w:right="-1"/>
        <w:jc w:val="center"/>
        <w:rPr>
          <w:rFonts w:ascii="Times New Roman" w:hAnsi="Times New Roman" w:cs="Times New Roman"/>
          <w:b/>
          <w:bCs/>
          <w:sz w:val="24"/>
          <w:szCs w:val="24"/>
          <w:u w:val="single"/>
          <w:lang w:eastAsia="ar-SA"/>
        </w:rPr>
      </w:pPr>
      <w:r w:rsidRPr="007F2080">
        <w:rPr>
          <w:rFonts w:ascii="Times New Roman" w:hAnsi="Times New Roman" w:cs="Times New Roman"/>
          <w:sz w:val="24"/>
          <w:szCs w:val="24"/>
          <w:lang w:eastAsia="ar-SA"/>
        </w:rPr>
        <w:t>Cena badanej oferty nie podlegającej odrzuceniu</w:t>
      </w:r>
    </w:p>
    <w:p w:rsidR="007F2080" w:rsidRPr="007F2080" w:rsidRDefault="007F2080" w:rsidP="004236D8">
      <w:pPr>
        <w:jc w:val="center"/>
        <w:rPr>
          <w:rFonts w:ascii="Times New Roman" w:hAnsi="Times New Roman" w:cs="Times New Roman"/>
          <w:sz w:val="24"/>
          <w:szCs w:val="24"/>
        </w:rPr>
      </w:pPr>
    </w:p>
    <w:p w:rsidR="007F2080" w:rsidRPr="007F2080" w:rsidRDefault="004236D8" w:rsidP="004236D8">
      <w:pPr>
        <w:widowControl/>
        <w:spacing w:line="276" w:lineRule="auto"/>
        <w:ind w:right="-1"/>
        <w:jc w:val="both"/>
        <w:rPr>
          <w:rFonts w:ascii="Times New Roman" w:hAnsi="Times New Roman" w:cs="Times New Roman"/>
          <w:bCs/>
          <w:sz w:val="24"/>
          <w:szCs w:val="24"/>
          <w:lang w:eastAsia="ar-SA"/>
        </w:rPr>
      </w:pPr>
      <w:r>
        <w:rPr>
          <w:rFonts w:ascii="Times New Roman" w:hAnsi="Times New Roman" w:cs="Times New Roman"/>
          <w:sz w:val="24"/>
          <w:szCs w:val="24"/>
        </w:rPr>
        <w:t xml:space="preserve">2) </w:t>
      </w:r>
      <w:r w:rsidR="007F2080" w:rsidRPr="007F2080">
        <w:rPr>
          <w:rFonts w:ascii="Times New Roman" w:hAnsi="Times New Roman" w:cs="Times New Roman"/>
          <w:sz w:val="24"/>
          <w:szCs w:val="24"/>
        </w:rPr>
        <w:t xml:space="preserve"> </w:t>
      </w:r>
      <w:r>
        <w:rPr>
          <w:rFonts w:ascii="Times New Roman" w:hAnsi="Times New Roman" w:cs="Times New Roman"/>
          <w:sz w:val="24"/>
          <w:szCs w:val="24"/>
        </w:rPr>
        <w:t xml:space="preserve"> </w:t>
      </w:r>
      <w:r w:rsidR="007F2080" w:rsidRPr="007F2080">
        <w:rPr>
          <w:rFonts w:ascii="Times New Roman" w:hAnsi="Times New Roman" w:cs="Times New Roman"/>
          <w:b/>
          <w:bCs/>
          <w:sz w:val="24"/>
          <w:szCs w:val="24"/>
          <w:lang w:eastAsia="ar-SA"/>
        </w:rPr>
        <w:t xml:space="preserve">Okres </w:t>
      </w:r>
      <w:r w:rsidR="007F2080" w:rsidRPr="009C1B2B">
        <w:rPr>
          <w:rFonts w:ascii="Times New Roman" w:hAnsi="Times New Roman" w:cs="Times New Roman"/>
          <w:b/>
          <w:bCs/>
          <w:sz w:val="24"/>
          <w:szCs w:val="24"/>
          <w:lang w:eastAsia="ar-SA"/>
        </w:rPr>
        <w:t xml:space="preserve">gwarancji </w:t>
      </w:r>
      <w:r w:rsidR="009C1B2B" w:rsidRPr="009C1B2B">
        <w:rPr>
          <w:rFonts w:ascii="Times New Roman" w:hAnsi="Times New Roman" w:cs="Times New Roman"/>
          <w:b/>
          <w:bCs/>
          <w:sz w:val="24"/>
          <w:szCs w:val="24"/>
          <w:lang w:eastAsia="ar-SA"/>
        </w:rPr>
        <w:t>i rękojmi</w:t>
      </w:r>
      <w:r w:rsidR="007F2080" w:rsidRPr="007F2080">
        <w:rPr>
          <w:rFonts w:ascii="Times New Roman" w:hAnsi="Times New Roman" w:cs="Times New Roman"/>
          <w:b/>
          <w:bCs/>
          <w:sz w:val="24"/>
          <w:szCs w:val="24"/>
          <w:lang w:eastAsia="ar-SA"/>
        </w:rPr>
        <w:t xml:space="preserve">(C2) – waga </w:t>
      </w:r>
      <w:r w:rsidR="00C63887">
        <w:rPr>
          <w:rFonts w:ascii="Times New Roman" w:hAnsi="Times New Roman" w:cs="Times New Roman"/>
          <w:b/>
          <w:bCs/>
          <w:sz w:val="24"/>
          <w:szCs w:val="24"/>
          <w:lang w:eastAsia="ar-SA"/>
        </w:rPr>
        <w:t>4</w:t>
      </w:r>
      <w:r w:rsidR="007F2080" w:rsidRPr="007F2080">
        <w:rPr>
          <w:rFonts w:ascii="Times New Roman" w:hAnsi="Times New Roman" w:cs="Times New Roman"/>
          <w:b/>
          <w:bCs/>
          <w:sz w:val="24"/>
          <w:szCs w:val="24"/>
          <w:lang w:eastAsia="ar-SA"/>
        </w:rPr>
        <w:t>0%</w:t>
      </w:r>
    </w:p>
    <w:p w:rsidR="007F2080" w:rsidRPr="007F2080" w:rsidRDefault="004236D8" w:rsidP="004236D8">
      <w:pPr>
        <w:widowControl/>
        <w:spacing w:line="276" w:lineRule="auto"/>
        <w:ind w:left="709" w:right="-1"/>
        <w:jc w:val="both"/>
        <w:rPr>
          <w:rFonts w:ascii="Times New Roman" w:hAnsi="Times New Roman" w:cs="Times New Roman"/>
          <w:sz w:val="24"/>
          <w:szCs w:val="24"/>
          <w:lang w:eastAsia="ar-SA"/>
        </w:rPr>
      </w:pPr>
      <w:r>
        <w:rPr>
          <w:rFonts w:ascii="Times New Roman" w:hAnsi="Times New Roman" w:cs="Times New Roman"/>
          <w:bCs/>
          <w:sz w:val="24"/>
          <w:szCs w:val="24"/>
          <w:lang w:eastAsia="ar-SA"/>
        </w:rPr>
        <w:t xml:space="preserve">a) </w:t>
      </w:r>
      <w:r w:rsidR="007F2080" w:rsidRPr="007F2080">
        <w:rPr>
          <w:rFonts w:ascii="Times New Roman" w:hAnsi="Times New Roman" w:cs="Times New Roman"/>
          <w:bCs/>
          <w:sz w:val="24"/>
          <w:szCs w:val="24"/>
          <w:lang w:eastAsia="ar-SA"/>
        </w:rPr>
        <w:t xml:space="preserve"> </w:t>
      </w:r>
      <w:r w:rsidR="007F2080" w:rsidRPr="007F2080">
        <w:rPr>
          <w:rFonts w:ascii="Times New Roman" w:hAnsi="Times New Roman" w:cs="Times New Roman"/>
          <w:sz w:val="24"/>
          <w:szCs w:val="24"/>
          <w:lang w:eastAsia="ar-SA"/>
        </w:rPr>
        <w:t>W powyższym kryterium oceniany będzie zaoferowany okres gwarancji</w:t>
      </w:r>
      <w:r w:rsidR="009C1B2B">
        <w:rPr>
          <w:rFonts w:ascii="Times New Roman" w:hAnsi="Times New Roman" w:cs="Times New Roman"/>
          <w:sz w:val="24"/>
          <w:szCs w:val="24"/>
          <w:lang w:eastAsia="ar-SA"/>
        </w:rPr>
        <w:t xml:space="preserve"> i rękojmi</w:t>
      </w:r>
      <w:r w:rsidR="007F2080" w:rsidRPr="007F2080">
        <w:rPr>
          <w:rFonts w:ascii="Times New Roman" w:hAnsi="Times New Roman" w:cs="Times New Roman"/>
          <w:sz w:val="24"/>
          <w:szCs w:val="24"/>
          <w:lang w:eastAsia="ar-SA"/>
        </w:rPr>
        <w:t xml:space="preserve">. Wykonawca w tym kryterium może otrzymać maksymalnie </w:t>
      </w:r>
      <w:r w:rsidR="009C1B2B">
        <w:rPr>
          <w:rFonts w:ascii="Times New Roman" w:hAnsi="Times New Roman" w:cs="Times New Roman"/>
          <w:sz w:val="24"/>
          <w:szCs w:val="24"/>
          <w:lang w:eastAsia="ar-SA"/>
        </w:rPr>
        <w:t>2</w:t>
      </w:r>
      <w:r w:rsidR="007F2080" w:rsidRPr="007F2080">
        <w:rPr>
          <w:rFonts w:ascii="Times New Roman" w:hAnsi="Times New Roman" w:cs="Times New Roman"/>
          <w:sz w:val="24"/>
          <w:szCs w:val="24"/>
          <w:lang w:eastAsia="ar-SA"/>
        </w:rPr>
        <w:t>0 punkty. Maksymalną ilość punktów otrzyma Wykonawca, który zaproponuje najdłuższy okres gwarancji</w:t>
      </w:r>
      <w:r w:rsidR="009C1B2B">
        <w:rPr>
          <w:rFonts w:ascii="Times New Roman" w:hAnsi="Times New Roman" w:cs="Times New Roman"/>
          <w:sz w:val="24"/>
          <w:szCs w:val="24"/>
          <w:lang w:eastAsia="ar-SA"/>
        </w:rPr>
        <w:t xml:space="preserve"> i rękojmi</w:t>
      </w:r>
      <w:r w:rsidR="007F2080" w:rsidRPr="007F2080">
        <w:rPr>
          <w:rFonts w:ascii="Times New Roman" w:hAnsi="Times New Roman" w:cs="Times New Roman"/>
          <w:sz w:val="24"/>
          <w:szCs w:val="24"/>
          <w:lang w:eastAsia="ar-SA"/>
        </w:rPr>
        <w:t xml:space="preserve"> (w miesiącach), pozostali będą oceniani wg następującego wzoru:</w:t>
      </w:r>
    </w:p>
    <w:p w:rsidR="007F2080" w:rsidRPr="007F2080" w:rsidRDefault="007F2080" w:rsidP="004236D8">
      <w:pPr>
        <w:widowControl/>
        <w:spacing w:line="276" w:lineRule="auto"/>
        <w:ind w:right="-1"/>
        <w:jc w:val="center"/>
        <w:rPr>
          <w:rFonts w:ascii="Times New Roman" w:hAnsi="Times New Roman" w:cs="Times New Roman"/>
          <w:sz w:val="24"/>
          <w:szCs w:val="24"/>
          <w:lang w:eastAsia="ar-SA"/>
        </w:rPr>
      </w:pPr>
    </w:p>
    <w:p w:rsidR="007F2080" w:rsidRPr="007F2080" w:rsidRDefault="009C1B2B" w:rsidP="009C1B2B">
      <w:pPr>
        <w:widowControl/>
        <w:spacing w:line="276" w:lineRule="auto"/>
        <w:ind w:left="709" w:right="-1" w:firstLine="709"/>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007F2080" w:rsidRPr="007F2080">
        <w:rPr>
          <w:rFonts w:ascii="Times New Roman" w:hAnsi="Times New Roman" w:cs="Times New Roman"/>
          <w:sz w:val="24"/>
          <w:szCs w:val="24"/>
          <w:lang w:eastAsia="ar-SA"/>
        </w:rPr>
        <w:t>Okres gwarancji</w:t>
      </w:r>
      <w:r>
        <w:rPr>
          <w:rFonts w:ascii="Times New Roman" w:hAnsi="Times New Roman" w:cs="Times New Roman"/>
          <w:sz w:val="24"/>
          <w:szCs w:val="24"/>
          <w:lang w:eastAsia="ar-SA"/>
        </w:rPr>
        <w:t xml:space="preserve"> i rękojmi</w:t>
      </w:r>
      <w:r w:rsidR="007F2080" w:rsidRPr="007F2080">
        <w:rPr>
          <w:rFonts w:ascii="Times New Roman" w:hAnsi="Times New Roman" w:cs="Times New Roman"/>
          <w:sz w:val="24"/>
          <w:szCs w:val="24"/>
          <w:lang w:eastAsia="ar-SA"/>
        </w:rPr>
        <w:t xml:space="preserve"> badanej oferty</w:t>
      </w:r>
    </w:p>
    <w:p w:rsidR="007F2080" w:rsidRPr="007F2080" w:rsidRDefault="007F2080" w:rsidP="004236D8">
      <w:pPr>
        <w:widowControl/>
        <w:spacing w:line="276" w:lineRule="auto"/>
        <w:ind w:right="-1"/>
        <w:jc w:val="center"/>
        <w:rPr>
          <w:rFonts w:ascii="Times New Roman" w:hAnsi="Times New Roman" w:cs="Times New Roman"/>
          <w:sz w:val="24"/>
          <w:szCs w:val="24"/>
          <w:lang w:eastAsia="ar-SA"/>
        </w:rPr>
      </w:pPr>
      <w:r w:rsidRPr="007F2080">
        <w:rPr>
          <w:rFonts w:ascii="Times New Roman" w:hAnsi="Times New Roman" w:cs="Times New Roman"/>
          <w:sz w:val="24"/>
          <w:szCs w:val="24"/>
          <w:lang w:eastAsia="ar-SA"/>
        </w:rPr>
        <w:t>C2</w:t>
      </w:r>
      <w:r w:rsidRPr="007F2080">
        <w:rPr>
          <w:rFonts w:ascii="Times New Roman" w:hAnsi="Times New Roman" w:cs="Times New Roman"/>
          <w:sz w:val="24"/>
          <w:szCs w:val="24"/>
          <w:lang w:eastAsia="ar-SA"/>
        </w:rPr>
        <w:tab/>
        <w:t>=</w:t>
      </w:r>
      <w:r w:rsidRPr="007F2080">
        <w:rPr>
          <w:rFonts w:ascii="Times New Roman" w:hAnsi="Times New Roman" w:cs="Times New Roman"/>
          <w:sz w:val="24"/>
          <w:szCs w:val="24"/>
          <w:lang w:eastAsia="ar-SA"/>
        </w:rPr>
        <w:tab/>
        <w:t xml:space="preserve">------------------------------------------------------------------------------ x </w:t>
      </w:r>
      <w:r w:rsidR="00C63887">
        <w:rPr>
          <w:rFonts w:ascii="Times New Roman" w:hAnsi="Times New Roman" w:cs="Times New Roman"/>
          <w:sz w:val="24"/>
          <w:szCs w:val="24"/>
          <w:lang w:eastAsia="ar-SA"/>
        </w:rPr>
        <w:t>4</w:t>
      </w:r>
      <w:r w:rsidRPr="007F2080">
        <w:rPr>
          <w:rFonts w:ascii="Times New Roman" w:hAnsi="Times New Roman" w:cs="Times New Roman"/>
          <w:sz w:val="24"/>
          <w:szCs w:val="24"/>
          <w:lang w:eastAsia="ar-SA"/>
        </w:rPr>
        <w:t>0 punktów</w:t>
      </w:r>
    </w:p>
    <w:p w:rsidR="007F2080" w:rsidRPr="007F2080" w:rsidRDefault="007F2080" w:rsidP="004236D8">
      <w:pPr>
        <w:widowControl/>
        <w:spacing w:line="276" w:lineRule="auto"/>
        <w:ind w:right="-1"/>
        <w:jc w:val="center"/>
        <w:rPr>
          <w:rFonts w:ascii="Times New Roman" w:hAnsi="Times New Roman" w:cs="Times New Roman"/>
          <w:b/>
          <w:bCs/>
          <w:sz w:val="24"/>
          <w:szCs w:val="24"/>
          <w:u w:val="single"/>
          <w:lang w:eastAsia="ar-SA"/>
        </w:rPr>
      </w:pPr>
      <w:r w:rsidRPr="007F2080">
        <w:rPr>
          <w:rFonts w:ascii="Times New Roman" w:hAnsi="Times New Roman" w:cs="Times New Roman"/>
          <w:sz w:val="24"/>
          <w:szCs w:val="24"/>
          <w:lang w:eastAsia="ar-SA"/>
        </w:rPr>
        <w:t>Najdłuższy okres gwarancji spośród ofert nieodrzuconych</w:t>
      </w:r>
    </w:p>
    <w:p w:rsidR="007F2080" w:rsidRPr="007F2080" w:rsidRDefault="007F2080" w:rsidP="007F2080">
      <w:pPr>
        <w:widowControl/>
        <w:spacing w:line="276" w:lineRule="auto"/>
        <w:ind w:right="-1"/>
        <w:jc w:val="both"/>
        <w:rPr>
          <w:rFonts w:ascii="Times New Roman" w:hAnsi="Times New Roman" w:cs="Times New Roman"/>
          <w:bCs/>
          <w:sz w:val="24"/>
          <w:szCs w:val="24"/>
          <w:lang w:eastAsia="ar-SA"/>
        </w:rPr>
      </w:pPr>
    </w:p>
    <w:p w:rsidR="007F2080" w:rsidRDefault="004236D8" w:rsidP="004236D8">
      <w:pPr>
        <w:widowControl/>
        <w:spacing w:line="276" w:lineRule="auto"/>
        <w:ind w:left="709" w:right="-1"/>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 xml:space="preserve">b) </w:t>
      </w:r>
      <w:r w:rsidR="007F2080" w:rsidRPr="007F2080">
        <w:rPr>
          <w:rFonts w:ascii="Times New Roman" w:hAnsi="Times New Roman" w:cs="Times New Roman"/>
          <w:bCs/>
          <w:sz w:val="24"/>
          <w:szCs w:val="24"/>
          <w:lang w:eastAsia="ar-SA"/>
        </w:rPr>
        <w:t xml:space="preserve"> Najkrótszy okres gwarancji jaki może zaoferować Wykonawca to </w:t>
      </w:r>
      <w:r w:rsidR="00FC5D16">
        <w:rPr>
          <w:rFonts w:ascii="Times New Roman" w:hAnsi="Times New Roman" w:cs="Times New Roman"/>
          <w:bCs/>
          <w:sz w:val="24"/>
          <w:szCs w:val="24"/>
          <w:lang w:eastAsia="ar-SA"/>
        </w:rPr>
        <w:t>36</w:t>
      </w:r>
      <w:r w:rsidR="009C1B2B">
        <w:rPr>
          <w:rFonts w:ascii="Times New Roman" w:hAnsi="Times New Roman" w:cs="Times New Roman"/>
          <w:bCs/>
          <w:sz w:val="24"/>
          <w:szCs w:val="24"/>
          <w:lang w:eastAsia="ar-SA"/>
        </w:rPr>
        <w:t xml:space="preserve"> miesięcy</w:t>
      </w:r>
      <w:r w:rsidR="007F2080" w:rsidRPr="007F2080">
        <w:rPr>
          <w:rFonts w:ascii="Times New Roman" w:hAnsi="Times New Roman" w:cs="Times New Roman"/>
          <w:bCs/>
          <w:sz w:val="24"/>
          <w:szCs w:val="24"/>
          <w:lang w:eastAsia="ar-SA"/>
        </w:rPr>
        <w:t xml:space="preserve">. Oferta Wykonawcy, który zaproponuje okres gwarancji krótszy niż </w:t>
      </w:r>
      <w:r w:rsidR="00FC5D16">
        <w:rPr>
          <w:rFonts w:ascii="Times New Roman" w:hAnsi="Times New Roman" w:cs="Times New Roman"/>
          <w:bCs/>
          <w:sz w:val="24"/>
          <w:szCs w:val="24"/>
          <w:lang w:eastAsia="ar-SA"/>
        </w:rPr>
        <w:t>36</w:t>
      </w:r>
      <w:r w:rsidR="009C1B2B">
        <w:rPr>
          <w:rFonts w:ascii="Times New Roman" w:hAnsi="Times New Roman" w:cs="Times New Roman"/>
          <w:bCs/>
          <w:sz w:val="24"/>
          <w:szCs w:val="24"/>
          <w:lang w:eastAsia="ar-SA"/>
        </w:rPr>
        <w:t xml:space="preserve"> miesięcy</w:t>
      </w:r>
      <w:r w:rsidR="007F2080" w:rsidRPr="007F2080">
        <w:rPr>
          <w:rFonts w:ascii="Times New Roman" w:hAnsi="Times New Roman" w:cs="Times New Roman"/>
          <w:bCs/>
          <w:sz w:val="24"/>
          <w:szCs w:val="24"/>
          <w:lang w:eastAsia="ar-SA"/>
        </w:rPr>
        <w:t>, zostanie odrzucona.</w:t>
      </w:r>
    </w:p>
    <w:p w:rsidR="00754915" w:rsidRPr="007F2080" w:rsidRDefault="00754915" w:rsidP="004236D8">
      <w:pPr>
        <w:widowControl/>
        <w:spacing w:line="276" w:lineRule="auto"/>
        <w:ind w:left="709" w:right="-1"/>
        <w:jc w:val="both"/>
        <w:rPr>
          <w:rFonts w:ascii="Times New Roman" w:hAnsi="Times New Roman" w:cs="Times New Roman"/>
          <w:bCs/>
          <w:sz w:val="24"/>
          <w:szCs w:val="24"/>
          <w:lang w:eastAsia="ar-SA"/>
        </w:rPr>
      </w:pPr>
    </w:p>
    <w:p w:rsidR="007F2080" w:rsidRPr="007F2080" w:rsidRDefault="004236D8" w:rsidP="004236D8">
      <w:pPr>
        <w:widowControl/>
        <w:spacing w:line="276" w:lineRule="auto"/>
        <w:ind w:left="709" w:right="-1"/>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 xml:space="preserve">c) </w:t>
      </w:r>
      <w:r w:rsidR="007F2080" w:rsidRPr="007F2080">
        <w:rPr>
          <w:rFonts w:ascii="Times New Roman" w:hAnsi="Times New Roman" w:cs="Times New Roman"/>
          <w:bCs/>
          <w:sz w:val="24"/>
          <w:szCs w:val="24"/>
          <w:lang w:eastAsia="ar-SA"/>
        </w:rPr>
        <w:t xml:space="preserve"> Najdłuższy okres gwarancji jaki może zaoferować Wykonawca to </w:t>
      </w:r>
      <w:r w:rsidR="00FC5D16">
        <w:rPr>
          <w:rFonts w:ascii="Times New Roman" w:hAnsi="Times New Roman" w:cs="Times New Roman"/>
          <w:bCs/>
          <w:sz w:val="24"/>
          <w:szCs w:val="24"/>
          <w:lang w:eastAsia="ar-SA"/>
        </w:rPr>
        <w:t>60</w:t>
      </w:r>
      <w:r w:rsidR="009C1B2B">
        <w:rPr>
          <w:rFonts w:ascii="Times New Roman" w:hAnsi="Times New Roman" w:cs="Times New Roman"/>
          <w:bCs/>
          <w:sz w:val="24"/>
          <w:szCs w:val="24"/>
          <w:lang w:eastAsia="ar-SA"/>
        </w:rPr>
        <w:t xml:space="preserve"> miesięcy</w:t>
      </w:r>
      <w:r w:rsidR="007F2080" w:rsidRPr="007F2080">
        <w:rPr>
          <w:rFonts w:ascii="Times New Roman" w:hAnsi="Times New Roman" w:cs="Times New Roman"/>
          <w:bCs/>
          <w:sz w:val="24"/>
          <w:szCs w:val="24"/>
          <w:lang w:eastAsia="ar-SA"/>
        </w:rPr>
        <w:t xml:space="preserve">. W przypadku podania przez Wykonawcę dłuższego okresu gwarancji niż </w:t>
      </w:r>
      <w:r w:rsidR="00FC5D16">
        <w:rPr>
          <w:rFonts w:ascii="Times New Roman" w:hAnsi="Times New Roman" w:cs="Times New Roman"/>
          <w:bCs/>
          <w:sz w:val="24"/>
          <w:szCs w:val="24"/>
          <w:lang w:eastAsia="ar-SA"/>
        </w:rPr>
        <w:t>60 miesięcy</w:t>
      </w:r>
      <w:r w:rsidR="007F2080" w:rsidRPr="007F2080">
        <w:rPr>
          <w:rFonts w:ascii="Times New Roman" w:hAnsi="Times New Roman" w:cs="Times New Roman"/>
          <w:bCs/>
          <w:sz w:val="24"/>
          <w:szCs w:val="24"/>
          <w:lang w:eastAsia="ar-SA"/>
        </w:rPr>
        <w:t xml:space="preserve"> do wzoru zostanie podstawiony okres </w:t>
      </w:r>
      <w:r w:rsidR="00FC5D16">
        <w:rPr>
          <w:rFonts w:ascii="Times New Roman" w:hAnsi="Times New Roman" w:cs="Times New Roman"/>
          <w:bCs/>
          <w:sz w:val="24"/>
          <w:szCs w:val="24"/>
          <w:lang w:eastAsia="ar-SA"/>
        </w:rPr>
        <w:t>6</w:t>
      </w:r>
      <w:r w:rsidR="009C1B2B">
        <w:rPr>
          <w:rFonts w:ascii="Times New Roman" w:hAnsi="Times New Roman" w:cs="Times New Roman"/>
          <w:bCs/>
          <w:sz w:val="24"/>
          <w:szCs w:val="24"/>
          <w:lang w:eastAsia="ar-SA"/>
        </w:rPr>
        <w:t>0 miesięcy</w:t>
      </w:r>
      <w:r w:rsidR="007F2080" w:rsidRPr="007F2080">
        <w:rPr>
          <w:rFonts w:ascii="Times New Roman" w:hAnsi="Times New Roman" w:cs="Times New Roman"/>
          <w:bCs/>
          <w:sz w:val="24"/>
          <w:szCs w:val="24"/>
          <w:lang w:eastAsia="ar-SA"/>
        </w:rPr>
        <w:t xml:space="preserve">. </w:t>
      </w:r>
    </w:p>
    <w:p w:rsidR="007F2080" w:rsidRPr="007F2080" w:rsidRDefault="007F2080" w:rsidP="007F2080">
      <w:pPr>
        <w:widowControl/>
        <w:tabs>
          <w:tab w:val="left" w:pos="23030"/>
        </w:tabs>
        <w:snapToGrid w:val="0"/>
        <w:spacing w:before="6" w:after="6" w:line="276" w:lineRule="auto"/>
        <w:jc w:val="both"/>
        <w:rPr>
          <w:rFonts w:ascii="Times New Roman" w:hAnsi="Times New Roman" w:cs="Times New Roman"/>
          <w:sz w:val="24"/>
          <w:szCs w:val="24"/>
          <w:lang w:eastAsia="ar-SA"/>
        </w:rPr>
      </w:pPr>
      <w:r w:rsidRPr="007F2080">
        <w:rPr>
          <w:rFonts w:ascii="Times New Roman" w:hAnsi="Times New Roman" w:cs="Times New Roman"/>
          <w:sz w:val="24"/>
          <w:szCs w:val="24"/>
          <w:lang w:eastAsia="ar-SA"/>
        </w:rPr>
        <w:t xml:space="preserve">Zaoferowany przez Wykonawcę okres gwarancji dłuższy niż </w:t>
      </w:r>
      <w:r w:rsidR="00C63887">
        <w:rPr>
          <w:rFonts w:ascii="Times New Roman" w:hAnsi="Times New Roman" w:cs="Times New Roman"/>
          <w:sz w:val="24"/>
          <w:szCs w:val="24"/>
          <w:lang w:eastAsia="ar-SA"/>
        </w:rPr>
        <w:t>5</w:t>
      </w:r>
      <w:r w:rsidR="00DD5497">
        <w:rPr>
          <w:rFonts w:ascii="Times New Roman" w:hAnsi="Times New Roman" w:cs="Times New Roman"/>
          <w:sz w:val="24"/>
          <w:szCs w:val="24"/>
          <w:lang w:eastAsia="ar-SA"/>
        </w:rPr>
        <w:t xml:space="preserve"> lat</w:t>
      </w:r>
      <w:r w:rsidRPr="007F2080">
        <w:rPr>
          <w:rFonts w:ascii="Times New Roman" w:hAnsi="Times New Roman" w:cs="Times New Roman"/>
          <w:sz w:val="24"/>
          <w:szCs w:val="24"/>
          <w:lang w:eastAsia="ar-SA"/>
        </w:rPr>
        <w:t xml:space="preserve"> nie będzie dodatkowo punktowany.</w:t>
      </w:r>
    </w:p>
    <w:p w:rsidR="007F2080" w:rsidRPr="007F2080" w:rsidRDefault="007F2080" w:rsidP="007F2080">
      <w:pPr>
        <w:widowControl/>
        <w:tabs>
          <w:tab w:val="left" w:pos="23030"/>
        </w:tabs>
        <w:snapToGrid w:val="0"/>
        <w:spacing w:before="6" w:after="6" w:line="276" w:lineRule="auto"/>
        <w:jc w:val="both"/>
        <w:rPr>
          <w:rFonts w:ascii="Times New Roman" w:hAnsi="Times New Roman" w:cs="Times New Roman"/>
          <w:sz w:val="24"/>
          <w:szCs w:val="24"/>
          <w:lang w:eastAsia="ar-SA"/>
        </w:rPr>
      </w:pPr>
    </w:p>
    <w:p w:rsidR="00783563" w:rsidRPr="00F81EA7" w:rsidRDefault="00783563" w:rsidP="00783563">
      <w:pPr>
        <w:widowControl/>
        <w:tabs>
          <w:tab w:val="left" w:pos="-1560"/>
        </w:tabs>
        <w:spacing w:line="276" w:lineRule="auto"/>
        <w:jc w:val="both"/>
        <w:rPr>
          <w:szCs w:val="24"/>
          <w:lang w:eastAsia="ar-SA"/>
        </w:rPr>
      </w:pPr>
    </w:p>
    <w:p w:rsidR="007F2080" w:rsidRPr="007F2080" w:rsidRDefault="009C1B2B" w:rsidP="007F2080">
      <w:pPr>
        <w:widowControl/>
        <w:tabs>
          <w:tab w:val="left" w:pos="-1560"/>
        </w:tabs>
        <w:spacing w:line="276"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20</w:t>
      </w:r>
      <w:r w:rsidR="00DD41A2" w:rsidRPr="00F81EA7">
        <w:rPr>
          <w:rFonts w:ascii="Times New Roman" w:hAnsi="Times New Roman" w:cs="Times New Roman"/>
          <w:b/>
          <w:sz w:val="24"/>
          <w:szCs w:val="24"/>
          <w:lang w:eastAsia="ar-SA"/>
        </w:rPr>
        <w:t>.2</w:t>
      </w:r>
      <w:r w:rsidR="00DD41A2" w:rsidRPr="00F81EA7">
        <w:rPr>
          <w:rFonts w:ascii="Times New Roman" w:hAnsi="Times New Roman" w:cs="Times New Roman"/>
          <w:sz w:val="24"/>
          <w:szCs w:val="24"/>
          <w:lang w:eastAsia="ar-SA"/>
        </w:rPr>
        <w:t xml:space="preserve"> </w:t>
      </w:r>
      <w:r w:rsidR="007F2080" w:rsidRPr="00F81EA7">
        <w:rPr>
          <w:rFonts w:ascii="Times New Roman" w:hAnsi="Times New Roman" w:cs="Times New Roman"/>
          <w:sz w:val="24"/>
          <w:szCs w:val="24"/>
          <w:lang w:eastAsia="ar-SA"/>
        </w:rPr>
        <w:t>Łączna ilość punktów (C) otrzymanych przez Wykonawcę będzie sumą</w:t>
      </w:r>
      <w:r w:rsidR="00C63887">
        <w:rPr>
          <w:rFonts w:ascii="Times New Roman" w:hAnsi="Times New Roman" w:cs="Times New Roman"/>
          <w:sz w:val="24"/>
          <w:szCs w:val="24"/>
          <w:lang w:eastAsia="ar-SA"/>
        </w:rPr>
        <w:t xml:space="preserve"> punktów (C1+C2</w:t>
      </w:r>
      <w:r w:rsidR="007F2080" w:rsidRPr="007F2080">
        <w:rPr>
          <w:rFonts w:ascii="Times New Roman" w:hAnsi="Times New Roman" w:cs="Times New Roman"/>
          <w:sz w:val="24"/>
          <w:szCs w:val="24"/>
          <w:lang w:eastAsia="ar-SA"/>
        </w:rPr>
        <w:t>) przyznanych w poszczególnych kryteriach – maksymalnie 100 punktów.</w:t>
      </w:r>
    </w:p>
    <w:p w:rsidR="007F2080" w:rsidRPr="007F2080" w:rsidRDefault="00C63887" w:rsidP="007F2080">
      <w:pPr>
        <w:widowControl/>
        <w:spacing w:line="276"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C=C1+C2</w:t>
      </w:r>
    </w:p>
    <w:p w:rsidR="007F2080" w:rsidRPr="007F2080" w:rsidRDefault="007F2080" w:rsidP="007F2080">
      <w:pPr>
        <w:spacing w:line="276" w:lineRule="auto"/>
        <w:jc w:val="both"/>
        <w:rPr>
          <w:rFonts w:ascii="Times New Roman" w:hAnsi="Times New Roman" w:cs="Times New Roman"/>
          <w:sz w:val="24"/>
          <w:szCs w:val="24"/>
          <w:lang w:eastAsia="ar-SA"/>
        </w:rPr>
      </w:pPr>
      <w:r w:rsidRPr="007F2080">
        <w:rPr>
          <w:rFonts w:ascii="Times New Roman" w:hAnsi="Times New Roman" w:cs="Times New Roman"/>
          <w:sz w:val="24"/>
          <w:szCs w:val="24"/>
          <w:lang w:eastAsia="ar-SA"/>
        </w:rPr>
        <w:t>Za ofertę najkorzystniejszą uznana zostanie oferta, która w sumie uzyska największą ilość punktów.</w:t>
      </w:r>
    </w:p>
    <w:p w:rsidR="007F2080" w:rsidRPr="007F2080" w:rsidRDefault="007F2080" w:rsidP="007F2080">
      <w:pPr>
        <w:widowControl/>
        <w:spacing w:line="276" w:lineRule="auto"/>
        <w:jc w:val="both"/>
        <w:rPr>
          <w:rFonts w:ascii="Times New Roman" w:hAnsi="Times New Roman" w:cs="Times New Roman"/>
          <w:sz w:val="24"/>
          <w:szCs w:val="24"/>
          <w:lang w:eastAsia="ar-SA"/>
        </w:rPr>
      </w:pPr>
    </w:p>
    <w:p w:rsidR="007F2080" w:rsidRPr="007F2080" w:rsidRDefault="009C1B2B" w:rsidP="007F2080">
      <w:pPr>
        <w:widowControl/>
        <w:spacing w:before="60" w:after="60" w:line="276" w:lineRule="auto"/>
        <w:jc w:val="both"/>
        <w:rPr>
          <w:rFonts w:ascii="Times New Roman" w:hAnsi="Times New Roman" w:cs="Times New Roman"/>
          <w:sz w:val="24"/>
          <w:szCs w:val="24"/>
        </w:rPr>
      </w:pPr>
      <w:r>
        <w:rPr>
          <w:rFonts w:ascii="Times New Roman" w:hAnsi="Times New Roman" w:cs="Times New Roman"/>
          <w:b/>
          <w:sz w:val="24"/>
          <w:szCs w:val="24"/>
        </w:rPr>
        <w:t>20</w:t>
      </w:r>
      <w:r w:rsidR="00DD41A2" w:rsidRPr="003068E0">
        <w:rPr>
          <w:rFonts w:ascii="Times New Roman" w:hAnsi="Times New Roman" w:cs="Times New Roman"/>
          <w:b/>
          <w:sz w:val="24"/>
          <w:szCs w:val="24"/>
        </w:rPr>
        <w:t>.3</w:t>
      </w:r>
      <w:r w:rsidR="007F2080" w:rsidRPr="007F2080">
        <w:rPr>
          <w:rFonts w:ascii="Times New Roman" w:hAnsi="Times New Roman" w:cs="Times New Roman"/>
          <w:sz w:val="24"/>
          <w:szCs w:val="24"/>
        </w:rPr>
        <w:t xml:space="preserve"> Obliczenia dokonane są do dwóch miejsc po przecinku .</w:t>
      </w:r>
    </w:p>
    <w:p w:rsidR="007F2080" w:rsidRPr="007F2080" w:rsidRDefault="007F2080" w:rsidP="007F2080">
      <w:pPr>
        <w:widowControl/>
        <w:spacing w:line="276" w:lineRule="auto"/>
        <w:jc w:val="both"/>
        <w:rPr>
          <w:rFonts w:ascii="Times New Roman" w:hAnsi="Times New Roman" w:cs="Times New Roman"/>
          <w:sz w:val="24"/>
          <w:szCs w:val="24"/>
          <w:lang w:eastAsia="ar-SA"/>
        </w:rPr>
      </w:pPr>
    </w:p>
    <w:p w:rsidR="007F2080" w:rsidRDefault="009C1B2B" w:rsidP="00AF40EA">
      <w:pPr>
        <w:widowControl/>
        <w:spacing w:line="276"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20</w:t>
      </w:r>
      <w:r w:rsidR="00DD41A2" w:rsidRPr="003068E0">
        <w:rPr>
          <w:rFonts w:ascii="Times New Roman" w:hAnsi="Times New Roman" w:cs="Times New Roman"/>
          <w:b/>
          <w:sz w:val="24"/>
          <w:szCs w:val="24"/>
          <w:lang w:eastAsia="ar-SA"/>
        </w:rPr>
        <w:t>.4</w:t>
      </w:r>
      <w:r w:rsidR="007F2080" w:rsidRPr="007F2080">
        <w:rPr>
          <w:rFonts w:ascii="Times New Roman" w:hAnsi="Times New Roman" w:cs="Times New Roman"/>
          <w:sz w:val="24"/>
          <w:szCs w:val="24"/>
          <w:lang w:eastAsia="ar-SA"/>
        </w:rPr>
        <w:t xml:space="preserve"> W toku oceny ofert Zamawiający może żądać od Wykonawcy pisemnych wyjaśnień doty</w:t>
      </w:r>
      <w:r w:rsidR="00AF40EA">
        <w:rPr>
          <w:rFonts w:ascii="Times New Roman" w:hAnsi="Times New Roman" w:cs="Times New Roman"/>
          <w:sz w:val="24"/>
          <w:szCs w:val="24"/>
          <w:lang w:eastAsia="ar-SA"/>
        </w:rPr>
        <w:t>czących treści złożonej oferty.</w:t>
      </w:r>
    </w:p>
    <w:p w:rsidR="004A373D" w:rsidRDefault="004A373D" w:rsidP="00AF40EA">
      <w:pPr>
        <w:widowControl/>
        <w:spacing w:line="276" w:lineRule="auto"/>
        <w:jc w:val="both"/>
        <w:rPr>
          <w:rFonts w:ascii="Times New Roman" w:hAnsi="Times New Roman" w:cs="Times New Roman"/>
          <w:sz w:val="24"/>
          <w:szCs w:val="24"/>
          <w:lang w:eastAsia="ar-SA"/>
        </w:rPr>
      </w:pPr>
    </w:p>
    <w:p w:rsidR="00AF40EA" w:rsidRPr="00AF40EA" w:rsidRDefault="00AF40EA" w:rsidP="00AF40EA">
      <w:pPr>
        <w:widowControl/>
        <w:spacing w:line="276" w:lineRule="auto"/>
        <w:jc w:val="both"/>
        <w:rPr>
          <w:rFonts w:ascii="Times New Roman" w:hAnsi="Times New Roman" w:cs="Times New Roman"/>
          <w:sz w:val="24"/>
          <w:szCs w:val="24"/>
          <w:lang w:eastAsia="ar-SA"/>
        </w:rPr>
      </w:pPr>
    </w:p>
    <w:tbl>
      <w:tblPr>
        <w:tblStyle w:val="Tabela-Siatka"/>
        <w:tblW w:w="0" w:type="auto"/>
        <w:tblLook w:val="04A0" w:firstRow="1" w:lastRow="0" w:firstColumn="1" w:lastColumn="0" w:noHBand="0" w:noVBand="1"/>
      </w:tblPr>
      <w:tblGrid>
        <w:gridCol w:w="10401"/>
      </w:tblGrid>
      <w:tr w:rsidR="00DD41A2" w:rsidTr="00DE4608">
        <w:tc>
          <w:tcPr>
            <w:tcW w:w="10401" w:type="dxa"/>
            <w:shd w:val="clear" w:color="auto" w:fill="BFBFBF" w:themeFill="background1" w:themeFillShade="BF"/>
          </w:tcPr>
          <w:p w:rsidR="00DD41A2" w:rsidRDefault="009A092C" w:rsidP="00DD41A2">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21</w:t>
            </w:r>
            <w:r w:rsidR="00DD41A2" w:rsidRPr="00F505BE">
              <w:rPr>
                <w:rFonts w:ascii="Times New Roman" w:hAnsi="Times New Roman" w:cs="Times New Roman"/>
                <w:b/>
                <w:bCs/>
                <w:spacing w:val="-2"/>
                <w:sz w:val="24"/>
                <w:szCs w:val="24"/>
              </w:rPr>
              <w:t>. Informacje o formalnościach jakie powinny zostać dopełnione po wyborze oferty w celu zawarcia umowy w sprawie zamówienia publicznego</w:t>
            </w:r>
          </w:p>
        </w:tc>
      </w:tr>
    </w:tbl>
    <w:p w:rsidR="003068E0" w:rsidRDefault="003068E0" w:rsidP="008802B1">
      <w:pPr>
        <w:widowControl/>
        <w:spacing w:line="276" w:lineRule="auto"/>
        <w:jc w:val="both"/>
      </w:pPr>
    </w:p>
    <w:p w:rsidR="008802B1" w:rsidRPr="008802B1" w:rsidRDefault="009A092C" w:rsidP="008802B1">
      <w:pPr>
        <w:widowControl/>
        <w:spacing w:line="276" w:lineRule="auto"/>
        <w:jc w:val="both"/>
        <w:rPr>
          <w:rFonts w:ascii="Times New Roman" w:hAnsi="Times New Roman" w:cs="Times New Roman"/>
          <w:sz w:val="24"/>
          <w:szCs w:val="24"/>
          <w:lang w:eastAsia="ar-SA"/>
        </w:rPr>
      </w:pPr>
      <w:r>
        <w:rPr>
          <w:rFonts w:ascii="Times New Roman" w:hAnsi="Times New Roman" w:cs="Times New Roman"/>
          <w:b/>
          <w:sz w:val="24"/>
          <w:szCs w:val="24"/>
        </w:rPr>
        <w:t>21</w:t>
      </w:r>
      <w:r w:rsidR="008802B1" w:rsidRPr="003068E0">
        <w:rPr>
          <w:rFonts w:ascii="Times New Roman" w:hAnsi="Times New Roman" w:cs="Times New Roman"/>
          <w:b/>
          <w:sz w:val="24"/>
          <w:szCs w:val="24"/>
        </w:rPr>
        <w:t>.</w:t>
      </w:r>
      <w:r w:rsidR="008802B1" w:rsidRPr="003068E0">
        <w:rPr>
          <w:rFonts w:ascii="Times New Roman" w:hAnsi="Times New Roman" w:cs="Times New Roman"/>
          <w:b/>
          <w:color w:val="000000"/>
          <w:sz w:val="24"/>
          <w:szCs w:val="24"/>
          <w:lang w:eastAsia="ar-SA"/>
        </w:rPr>
        <w:t>1</w:t>
      </w:r>
      <w:r w:rsidR="008802B1" w:rsidRPr="008802B1">
        <w:rPr>
          <w:rFonts w:ascii="Times New Roman" w:hAnsi="Times New Roman" w:cs="Times New Roman"/>
          <w:color w:val="000000"/>
          <w:sz w:val="24"/>
          <w:szCs w:val="24"/>
          <w:lang w:eastAsia="ar-SA"/>
        </w:rPr>
        <w:t xml:space="preserve"> Zamawiający informuje niezwłocznie wszystkich Wykonawców o:</w:t>
      </w:r>
    </w:p>
    <w:p w:rsidR="008802B1" w:rsidRPr="008802B1" w:rsidRDefault="008802B1" w:rsidP="008802B1">
      <w:pPr>
        <w:widowControl/>
        <w:autoSpaceDE/>
        <w:autoSpaceDN/>
        <w:adjustRightInd/>
        <w:spacing w:line="276" w:lineRule="auto"/>
        <w:ind w:left="373"/>
        <w:jc w:val="both"/>
        <w:rPr>
          <w:rFonts w:ascii="Times New Roman" w:hAnsi="Times New Roman" w:cs="Times New Roman"/>
          <w:sz w:val="24"/>
          <w:szCs w:val="24"/>
          <w:lang w:eastAsia="ar-SA"/>
        </w:rPr>
      </w:pPr>
      <w:r w:rsidRPr="008802B1">
        <w:rPr>
          <w:rFonts w:ascii="Times New Roman" w:hAnsi="Times New Roman" w:cs="Times New Roman"/>
          <w:color w:val="000000"/>
          <w:sz w:val="24"/>
          <w:szCs w:val="24"/>
          <w:lang w:eastAsia="ar-SA"/>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8802B1" w:rsidRPr="008802B1" w:rsidRDefault="009A092C" w:rsidP="008802B1">
      <w:pPr>
        <w:widowControl/>
        <w:autoSpaceDE/>
        <w:autoSpaceDN/>
        <w:adjustRightInd/>
        <w:spacing w:line="276" w:lineRule="auto"/>
        <w:ind w:left="373"/>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2</w:t>
      </w:r>
      <w:r w:rsidR="00D8644E">
        <w:rPr>
          <w:rFonts w:ascii="Times New Roman" w:hAnsi="Times New Roman" w:cs="Times New Roman"/>
          <w:color w:val="000000"/>
          <w:sz w:val="24"/>
          <w:szCs w:val="24"/>
          <w:lang w:eastAsia="ar-SA"/>
        </w:rPr>
        <w:t xml:space="preserve">) </w:t>
      </w:r>
      <w:r w:rsidR="008802B1" w:rsidRPr="008802B1">
        <w:rPr>
          <w:rFonts w:ascii="Times New Roman" w:hAnsi="Times New Roman" w:cs="Times New Roman"/>
          <w:color w:val="000000"/>
          <w:sz w:val="24"/>
          <w:szCs w:val="24"/>
          <w:lang w:eastAsia="ar-SA"/>
        </w:rPr>
        <w:t>Wykonawcach, których oferty zostały odrzuc</w:t>
      </w:r>
      <w:r w:rsidR="00D8644E">
        <w:rPr>
          <w:rFonts w:ascii="Times New Roman" w:hAnsi="Times New Roman" w:cs="Times New Roman"/>
          <w:color w:val="000000"/>
          <w:sz w:val="24"/>
          <w:szCs w:val="24"/>
          <w:lang w:eastAsia="ar-SA"/>
        </w:rPr>
        <w:t xml:space="preserve">one </w:t>
      </w:r>
      <w:r w:rsidR="008802B1" w:rsidRPr="008802B1">
        <w:rPr>
          <w:rFonts w:ascii="Times New Roman" w:hAnsi="Times New Roman" w:cs="Times New Roman"/>
          <w:color w:val="000000"/>
          <w:sz w:val="24"/>
          <w:szCs w:val="24"/>
          <w:lang w:eastAsia="ar-SA"/>
        </w:rPr>
        <w:t>- podając uzasadnienie faktyczne i prawne.</w:t>
      </w:r>
    </w:p>
    <w:p w:rsidR="003068E0" w:rsidRDefault="003068E0" w:rsidP="008802B1">
      <w:pPr>
        <w:widowControl/>
        <w:autoSpaceDE/>
        <w:autoSpaceDN/>
        <w:adjustRightInd/>
        <w:spacing w:line="276" w:lineRule="auto"/>
        <w:jc w:val="both"/>
        <w:rPr>
          <w:rFonts w:ascii="Times New Roman" w:hAnsi="Times New Roman" w:cs="Times New Roman"/>
          <w:b/>
          <w:sz w:val="24"/>
          <w:szCs w:val="24"/>
          <w:lang w:eastAsia="ar-SA"/>
        </w:rPr>
      </w:pPr>
    </w:p>
    <w:p w:rsidR="008A2F3C" w:rsidRPr="008A2F3C" w:rsidRDefault="008A2F3C" w:rsidP="008A2F3C">
      <w:pPr>
        <w:widowControl/>
        <w:autoSpaceDE/>
        <w:autoSpaceDN/>
        <w:adjustRightInd/>
        <w:spacing w:line="276"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21</w:t>
      </w:r>
      <w:r w:rsidR="008802B1" w:rsidRPr="003068E0">
        <w:rPr>
          <w:rFonts w:ascii="Times New Roman" w:hAnsi="Times New Roman" w:cs="Times New Roman"/>
          <w:b/>
          <w:sz w:val="24"/>
          <w:szCs w:val="24"/>
          <w:lang w:eastAsia="ar-SA"/>
        </w:rPr>
        <w:t>.2</w:t>
      </w:r>
      <w:r w:rsidR="008802B1" w:rsidRPr="008802B1">
        <w:rPr>
          <w:rFonts w:ascii="Times New Roman" w:hAnsi="Times New Roman" w:cs="Times New Roman"/>
          <w:sz w:val="24"/>
          <w:szCs w:val="24"/>
          <w:lang w:eastAsia="ar-SA"/>
        </w:rPr>
        <w:t xml:space="preserve"> </w:t>
      </w:r>
      <w:r w:rsidRPr="008A2F3C">
        <w:rPr>
          <w:rFonts w:ascii="Times New Roman" w:hAnsi="Times New Roman" w:cs="Times New Roman"/>
          <w:sz w:val="24"/>
          <w:szCs w:val="24"/>
          <w:lang w:eastAsia="ar-SA"/>
        </w:rPr>
        <w:t>Zamawiający zawiera umową w sprawie zamówienia publicznego, z</w:t>
      </w:r>
      <w:r>
        <w:rPr>
          <w:rFonts w:ascii="Times New Roman" w:hAnsi="Times New Roman" w:cs="Times New Roman"/>
          <w:sz w:val="24"/>
          <w:szCs w:val="24"/>
          <w:lang w:eastAsia="ar-SA"/>
        </w:rPr>
        <w:t xml:space="preserve"> uwzględnieniem art. 577 PZP, w </w:t>
      </w:r>
      <w:r w:rsidRPr="008A2F3C">
        <w:rPr>
          <w:rFonts w:ascii="Times New Roman" w:hAnsi="Times New Roman" w:cs="Times New Roman"/>
          <w:sz w:val="24"/>
          <w:szCs w:val="24"/>
          <w:lang w:eastAsia="ar-SA"/>
        </w:rPr>
        <w:t>terminie nie krótszym niż 5 dni od dnia przesłania zawiadomienia o wyborze najkorzystniejszej</w:t>
      </w:r>
    </w:p>
    <w:p w:rsidR="008A2F3C" w:rsidRPr="008A2F3C" w:rsidRDefault="008A2F3C" w:rsidP="008A2F3C">
      <w:pPr>
        <w:widowControl/>
        <w:autoSpaceDE/>
        <w:autoSpaceDN/>
        <w:adjustRightInd/>
        <w:spacing w:line="276" w:lineRule="auto"/>
        <w:jc w:val="both"/>
        <w:rPr>
          <w:rFonts w:ascii="Times New Roman" w:hAnsi="Times New Roman" w:cs="Times New Roman"/>
          <w:sz w:val="24"/>
          <w:szCs w:val="24"/>
          <w:lang w:eastAsia="ar-SA"/>
        </w:rPr>
      </w:pPr>
      <w:r w:rsidRPr="008A2F3C">
        <w:rPr>
          <w:rFonts w:ascii="Times New Roman" w:hAnsi="Times New Roman" w:cs="Times New Roman"/>
          <w:sz w:val="24"/>
          <w:szCs w:val="24"/>
          <w:lang w:eastAsia="ar-SA"/>
        </w:rPr>
        <w:t>oferty, jeżeli zawiadomienie to zostało przesłane przy użyciu środków komunikacji elektronicznej,</w:t>
      </w:r>
    </w:p>
    <w:p w:rsidR="008A2F3C" w:rsidRPr="008A2F3C" w:rsidRDefault="008A2F3C" w:rsidP="008A2F3C">
      <w:pPr>
        <w:widowControl/>
        <w:autoSpaceDE/>
        <w:autoSpaceDN/>
        <w:adjustRightInd/>
        <w:spacing w:line="276" w:lineRule="auto"/>
        <w:jc w:val="both"/>
        <w:rPr>
          <w:rFonts w:ascii="Times New Roman" w:hAnsi="Times New Roman" w:cs="Times New Roman"/>
          <w:sz w:val="24"/>
          <w:szCs w:val="24"/>
          <w:lang w:eastAsia="ar-SA"/>
        </w:rPr>
      </w:pPr>
      <w:r w:rsidRPr="008A2F3C">
        <w:rPr>
          <w:rFonts w:ascii="Times New Roman" w:hAnsi="Times New Roman" w:cs="Times New Roman"/>
          <w:sz w:val="24"/>
          <w:szCs w:val="24"/>
          <w:lang w:eastAsia="ar-SA"/>
        </w:rPr>
        <w:t>albo 10 dni, jeżeli zostało przesłane w inny sposób.</w:t>
      </w:r>
    </w:p>
    <w:p w:rsidR="008A2F3C" w:rsidRDefault="008A2F3C" w:rsidP="008A2F3C">
      <w:pPr>
        <w:widowControl/>
        <w:autoSpaceDE/>
        <w:autoSpaceDN/>
        <w:adjustRightInd/>
        <w:spacing w:line="276" w:lineRule="auto"/>
        <w:jc w:val="both"/>
        <w:rPr>
          <w:rFonts w:ascii="Times New Roman" w:hAnsi="Times New Roman" w:cs="Times New Roman"/>
          <w:sz w:val="24"/>
          <w:szCs w:val="24"/>
          <w:lang w:eastAsia="ar-SA"/>
        </w:rPr>
      </w:pPr>
    </w:p>
    <w:p w:rsidR="008A2F3C" w:rsidRPr="008A2F3C" w:rsidRDefault="008A2F3C" w:rsidP="008A2F3C">
      <w:pPr>
        <w:widowControl/>
        <w:autoSpaceDE/>
        <w:autoSpaceDN/>
        <w:adjustRightInd/>
        <w:spacing w:line="276"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21.3</w:t>
      </w:r>
      <w:r w:rsidRPr="008A2F3C">
        <w:rPr>
          <w:rFonts w:ascii="Times New Roman" w:hAnsi="Times New Roman" w:cs="Times New Roman"/>
          <w:sz w:val="24"/>
          <w:szCs w:val="24"/>
          <w:lang w:eastAsia="ar-SA"/>
        </w:rPr>
        <w:t xml:space="preserve"> Zamawiający może zawrzeć umową w sprawie zamówienia publicznego przed upływem terminu, o</w:t>
      </w:r>
    </w:p>
    <w:p w:rsidR="008A2F3C" w:rsidRPr="008A2F3C" w:rsidRDefault="008A2F3C" w:rsidP="008A2F3C">
      <w:pPr>
        <w:widowControl/>
        <w:autoSpaceDE/>
        <w:autoSpaceDN/>
        <w:adjustRightInd/>
        <w:spacing w:line="276" w:lineRule="auto"/>
        <w:jc w:val="both"/>
        <w:rPr>
          <w:rFonts w:ascii="Times New Roman" w:hAnsi="Times New Roman" w:cs="Times New Roman"/>
          <w:sz w:val="24"/>
          <w:szCs w:val="24"/>
          <w:lang w:eastAsia="ar-SA"/>
        </w:rPr>
      </w:pPr>
      <w:r w:rsidRPr="008A2F3C">
        <w:rPr>
          <w:rFonts w:ascii="Times New Roman" w:hAnsi="Times New Roman" w:cs="Times New Roman"/>
          <w:sz w:val="24"/>
          <w:szCs w:val="24"/>
          <w:lang w:eastAsia="ar-SA"/>
        </w:rPr>
        <w:t xml:space="preserve">którym mowa w ust. </w:t>
      </w:r>
      <w:r>
        <w:rPr>
          <w:rFonts w:ascii="Times New Roman" w:hAnsi="Times New Roman" w:cs="Times New Roman"/>
          <w:sz w:val="24"/>
          <w:szCs w:val="24"/>
          <w:lang w:eastAsia="ar-SA"/>
        </w:rPr>
        <w:t>21.2</w:t>
      </w:r>
      <w:r w:rsidRPr="008A2F3C">
        <w:rPr>
          <w:rFonts w:ascii="Times New Roman" w:hAnsi="Times New Roman" w:cs="Times New Roman"/>
          <w:sz w:val="24"/>
          <w:szCs w:val="24"/>
          <w:lang w:eastAsia="ar-SA"/>
        </w:rPr>
        <w:t>, jeżeli w postępowaniu o udzielenie zamówienia złożono tylko jedną ofertą.</w:t>
      </w:r>
    </w:p>
    <w:p w:rsidR="008A2F3C" w:rsidRDefault="008A2F3C" w:rsidP="008A2F3C">
      <w:pPr>
        <w:widowControl/>
        <w:autoSpaceDE/>
        <w:autoSpaceDN/>
        <w:adjustRightInd/>
        <w:spacing w:line="276" w:lineRule="auto"/>
        <w:jc w:val="both"/>
        <w:rPr>
          <w:rFonts w:ascii="Times New Roman" w:hAnsi="Times New Roman" w:cs="Times New Roman"/>
          <w:sz w:val="24"/>
          <w:szCs w:val="24"/>
          <w:lang w:eastAsia="ar-SA"/>
        </w:rPr>
      </w:pPr>
    </w:p>
    <w:p w:rsidR="008A2F3C" w:rsidRPr="008A2F3C" w:rsidRDefault="008A2F3C" w:rsidP="008A2F3C">
      <w:pPr>
        <w:widowControl/>
        <w:autoSpaceDE/>
        <w:autoSpaceDN/>
        <w:adjustRightInd/>
        <w:spacing w:line="276"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21.4</w:t>
      </w:r>
      <w:r w:rsidRPr="008A2F3C">
        <w:rPr>
          <w:rFonts w:ascii="Times New Roman" w:hAnsi="Times New Roman" w:cs="Times New Roman"/>
          <w:sz w:val="24"/>
          <w:szCs w:val="24"/>
          <w:lang w:eastAsia="ar-SA"/>
        </w:rPr>
        <w:t xml:space="preserve"> Wykonawca, którego oferta została wybrana jako najkorzystniejsza, zostanie poinformowany przez</w:t>
      </w:r>
    </w:p>
    <w:p w:rsidR="008A2F3C" w:rsidRPr="008A2F3C" w:rsidRDefault="008A2F3C" w:rsidP="008A2F3C">
      <w:pPr>
        <w:widowControl/>
        <w:autoSpaceDE/>
        <w:autoSpaceDN/>
        <w:adjustRightInd/>
        <w:spacing w:line="276" w:lineRule="auto"/>
        <w:jc w:val="both"/>
        <w:rPr>
          <w:rFonts w:ascii="Times New Roman" w:hAnsi="Times New Roman" w:cs="Times New Roman"/>
          <w:sz w:val="24"/>
          <w:szCs w:val="24"/>
          <w:lang w:eastAsia="ar-SA"/>
        </w:rPr>
      </w:pPr>
      <w:r w:rsidRPr="008A2F3C">
        <w:rPr>
          <w:rFonts w:ascii="Times New Roman" w:hAnsi="Times New Roman" w:cs="Times New Roman"/>
          <w:sz w:val="24"/>
          <w:szCs w:val="24"/>
          <w:lang w:eastAsia="ar-SA"/>
        </w:rPr>
        <w:t>Zamawiającego o miejscu i terminie podpisania umowy.</w:t>
      </w:r>
    </w:p>
    <w:p w:rsidR="008A2F3C" w:rsidRDefault="008A2F3C" w:rsidP="008A2F3C">
      <w:pPr>
        <w:widowControl/>
        <w:autoSpaceDE/>
        <w:autoSpaceDN/>
        <w:adjustRightInd/>
        <w:spacing w:line="276" w:lineRule="auto"/>
        <w:jc w:val="both"/>
        <w:rPr>
          <w:rFonts w:ascii="Times New Roman" w:hAnsi="Times New Roman" w:cs="Times New Roman"/>
          <w:b/>
          <w:sz w:val="24"/>
          <w:szCs w:val="24"/>
          <w:lang w:eastAsia="ar-SA"/>
        </w:rPr>
      </w:pPr>
    </w:p>
    <w:p w:rsidR="008A2F3C" w:rsidRPr="008A2F3C" w:rsidRDefault="008A2F3C" w:rsidP="008A2F3C">
      <w:pPr>
        <w:widowControl/>
        <w:autoSpaceDE/>
        <w:autoSpaceDN/>
        <w:adjustRightInd/>
        <w:spacing w:line="276"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21.5</w:t>
      </w:r>
      <w:r w:rsidRPr="008A2F3C">
        <w:rPr>
          <w:rFonts w:ascii="Times New Roman" w:hAnsi="Times New Roman" w:cs="Times New Roman"/>
          <w:sz w:val="24"/>
          <w:szCs w:val="24"/>
          <w:lang w:eastAsia="ar-SA"/>
        </w:rPr>
        <w:t xml:space="preserve"> Wykonawca, o którym mowa w ust. </w:t>
      </w:r>
      <w:r>
        <w:rPr>
          <w:rFonts w:ascii="Times New Roman" w:hAnsi="Times New Roman" w:cs="Times New Roman"/>
          <w:sz w:val="24"/>
          <w:szCs w:val="24"/>
          <w:lang w:eastAsia="ar-SA"/>
        </w:rPr>
        <w:t>21.2</w:t>
      </w:r>
      <w:r w:rsidRPr="008A2F3C">
        <w:rPr>
          <w:rFonts w:ascii="Times New Roman" w:hAnsi="Times New Roman" w:cs="Times New Roman"/>
          <w:sz w:val="24"/>
          <w:szCs w:val="24"/>
          <w:lang w:eastAsia="ar-SA"/>
        </w:rPr>
        <w:t>, ma obowiązek zawrzeć umowę w sprawie zamówienia na</w:t>
      </w:r>
    </w:p>
    <w:p w:rsidR="008A2F3C" w:rsidRPr="008A2F3C" w:rsidRDefault="008A2F3C" w:rsidP="008A2F3C">
      <w:pPr>
        <w:widowControl/>
        <w:autoSpaceDE/>
        <w:autoSpaceDN/>
        <w:adjustRightInd/>
        <w:spacing w:line="276" w:lineRule="auto"/>
        <w:jc w:val="both"/>
        <w:rPr>
          <w:rFonts w:ascii="Times New Roman" w:hAnsi="Times New Roman" w:cs="Times New Roman"/>
          <w:sz w:val="24"/>
          <w:szCs w:val="24"/>
          <w:lang w:eastAsia="ar-SA"/>
        </w:rPr>
      </w:pPr>
      <w:r w:rsidRPr="008A2F3C">
        <w:rPr>
          <w:rFonts w:ascii="Times New Roman" w:hAnsi="Times New Roman" w:cs="Times New Roman"/>
          <w:sz w:val="24"/>
          <w:szCs w:val="24"/>
          <w:lang w:eastAsia="ar-SA"/>
        </w:rPr>
        <w:t xml:space="preserve">warunkach określonych w projektowanych postanowieniach umowy, </w:t>
      </w:r>
      <w:r w:rsidRPr="00C63887">
        <w:rPr>
          <w:rFonts w:ascii="Times New Roman" w:hAnsi="Times New Roman" w:cs="Times New Roman"/>
          <w:sz w:val="24"/>
          <w:szCs w:val="24"/>
          <w:lang w:eastAsia="ar-SA"/>
        </w:rPr>
        <w:t xml:space="preserve">które stanowią Załącznik Nr </w:t>
      </w:r>
      <w:r w:rsidR="00C63887" w:rsidRPr="00C63887">
        <w:rPr>
          <w:rFonts w:ascii="Times New Roman" w:hAnsi="Times New Roman" w:cs="Times New Roman"/>
          <w:sz w:val="24"/>
          <w:szCs w:val="24"/>
          <w:lang w:eastAsia="ar-SA"/>
        </w:rPr>
        <w:t>6</w:t>
      </w:r>
    </w:p>
    <w:p w:rsidR="008A2F3C" w:rsidRPr="008A2F3C" w:rsidRDefault="008A2F3C" w:rsidP="008A2F3C">
      <w:pPr>
        <w:widowControl/>
        <w:autoSpaceDE/>
        <w:autoSpaceDN/>
        <w:adjustRightInd/>
        <w:spacing w:line="276" w:lineRule="auto"/>
        <w:jc w:val="both"/>
        <w:rPr>
          <w:rFonts w:ascii="Times New Roman" w:hAnsi="Times New Roman" w:cs="Times New Roman"/>
          <w:sz w:val="24"/>
          <w:szCs w:val="24"/>
          <w:lang w:eastAsia="ar-SA"/>
        </w:rPr>
      </w:pPr>
      <w:r w:rsidRPr="008A2F3C">
        <w:rPr>
          <w:rFonts w:ascii="Times New Roman" w:hAnsi="Times New Roman" w:cs="Times New Roman"/>
          <w:sz w:val="24"/>
          <w:szCs w:val="24"/>
          <w:lang w:eastAsia="ar-SA"/>
        </w:rPr>
        <w:t>do SWZ. Umowa zostanie uzupełniona o zapisy wynikające ze złożonej oferty.</w:t>
      </w:r>
    </w:p>
    <w:p w:rsidR="008A2F3C" w:rsidRDefault="008A2F3C" w:rsidP="008A2F3C">
      <w:pPr>
        <w:widowControl/>
        <w:autoSpaceDE/>
        <w:autoSpaceDN/>
        <w:adjustRightInd/>
        <w:spacing w:line="276" w:lineRule="auto"/>
        <w:jc w:val="both"/>
        <w:rPr>
          <w:rFonts w:ascii="Times New Roman" w:hAnsi="Times New Roman" w:cs="Times New Roman"/>
          <w:sz w:val="24"/>
          <w:szCs w:val="24"/>
          <w:lang w:eastAsia="ar-SA"/>
        </w:rPr>
      </w:pPr>
    </w:p>
    <w:p w:rsidR="008A2F3C" w:rsidRPr="008A2F3C" w:rsidRDefault="008A2F3C" w:rsidP="008A2F3C">
      <w:pPr>
        <w:widowControl/>
        <w:autoSpaceDE/>
        <w:autoSpaceDN/>
        <w:adjustRightInd/>
        <w:spacing w:line="276"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21.5</w:t>
      </w:r>
      <w:r w:rsidRPr="008A2F3C">
        <w:rPr>
          <w:rFonts w:ascii="Times New Roman" w:hAnsi="Times New Roman" w:cs="Times New Roman"/>
          <w:sz w:val="24"/>
          <w:szCs w:val="24"/>
          <w:lang w:eastAsia="ar-SA"/>
        </w:rPr>
        <w:t xml:space="preserve"> Przed podpisaniem umowy Wykonawcy wspólnie ubiegający się o udzielenie zamówienia (w</w:t>
      </w:r>
    </w:p>
    <w:p w:rsidR="008A2F3C" w:rsidRPr="008A2F3C" w:rsidRDefault="008A2F3C" w:rsidP="008A2F3C">
      <w:pPr>
        <w:widowControl/>
        <w:autoSpaceDE/>
        <w:autoSpaceDN/>
        <w:adjustRightInd/>
        <w:spacing w:line="276" w:lineRule="auto"/>
        <w:jc w:val="both"/>
        <w:rPr>
          <w:rFonts w:ascii="Times New Roman" w:hAnsi="Times New Roman" w:cs="Times New Roman"/>
          <w:sz w:val="24"/>
          <w:szCs w:val="24"/>
          <w:lang w:eastAsia="ar-SA"/>
        </w:rPr>
      </w:pPr>
      <w:r w:rsidRPr="008A2F3C">
        <w:rPr>
          <w:rFonts w:ascii="Times New Roman" w:hAnsi="Times New Roman" w:cs="Times New Roman"/>
          <w:sz w:val="24"/>
          <w:szCs w:val="24"/>
          <w:lang w:eastAsia="ar-SA"/>
        </w:rPr>
        <w:t>przypadku wyboru ich oferty jako najkorzystniejszej) przedstawią Zamawiającemu umowę</w:t>
      </w:r>
    </w:p>
    <w:p w:rsidR="008A2F3C" w:rsidRPr="008A2F3C" w:rsidRDefault="008A2F3C" w:rsidP="008A2F3C">
      <w:pPr>
        <w:widowControl/>
        <w:autoSpaceDE/>
        <w:autoSpaceDN/>
        <w:adjustRightInd/>
        <w:spacing w:line="276" w:lineRule="auto"/>
        <w:jc w:val="both"/>
        <w:rPr>
          <w:rFonts w:ascii="Times New Roman" w:hAnsi="Times New Roman" w:cs="Times New Roman"/>
          <w:sz w:val="24"/>
          <w:szCs w:val="24"/>
          <w:lang w:eastAsia="ar-SA"/>
        </w:rPr>
      </w:pPr>
      <w:r w:rsidRPr="008A2F3C">
        <w:rPr>
          <w:rFonts w:ascii="Times New Roman" w:hAnsi="Times New Roman" w:cs="Times New Roman"/>
          <w:sz w:val="24"/>
          <w:szCs w:val="24"/>
          <w:lang w:eastAsia="ar-SA"/>
        </w:rPr>
        <w:t>regulującą współpracę tych Wykonawców.</w:t>
      </w:r>
    </w:p>
    <w:p w:rsidR="008A2F3C" w:rsidRDefault="008A2F3C" w:rsidP="008A2F3C">
      <w:pPr>
        <w:widowControl/>
        <w:autoSpaceDE/>
        <w:autoSpaceDN/>
        <w:adjustRightInd/>
        <w:spacing w:line="276" w:lineRule="auto"/>
        <w:jc w:val="both"/>
        <w:rPr>
          <w:rFonts w:ascii="Times New Roman" w:hAnsi="Times New Roman" w:cs="Times New Roman"/>
          <w:b/>
          <w:sz w:val="24"/>
          <w:szCs w:val="24"/>
          <w:lang w:eastAsia="ar-SA"/>
        </w:rPr>
      </w:pPr>
    </w:p>
    <w:p w:rsidR="008A2F3C" w:rsidRPr="008A2F3C" w:rsidRDefault="008A2F3C" w:rsidP="008A2F3C">
      <w:pPr>
        <w:widowControl/>
        <w:autoSpaceDE/>
        <w:autoSpaceDN/>
        <w:adjustRightInd/>
        <w:spacing w:line="276"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21.6</w:t>
      </w:r>
      <w:r w:rsidRPr="008A2F3C">
        <w:rPr>
          <w:rFonts w:ascii="Times New Roman" w:hAnsi="Times New Roman" w:cs="Times New Roman"/>
          <w:sz w:val="24"/>
          <w:szCs w:val="24"/>
          <w:lang w:eastAsia="ar-SA"/>
        </w:rPr>
        <w:t xml:space="preserve"> Jeżeli Wykonawca, którego oferta została wybrana jako najkorzystniejsza, uchyla się od zawarcia</w:t>
      </w:r>
    </w:p>
    <w:p w:rsidR="008A2F3C" w:rsidRPr="008A2F3C" w:rsidRDefault="008A2F3C" w:rsidP="008A2F3C">
      <w:pPr>
        <w:widowControl/>
        <w:autoSpaceDE/>
        <w:autoSpaceDN/>
        <w:adjustRightInd/>
        <w:spacing w:line="276" w:lineRule="auto"/>
        <w:jc w:val="both"/>
        <w:rPr>
          <w:rFonts w:ascii="Times New Roman" w:hAnsi="Times New Roman" w:cs="Times New Roman"/>
          <w:sz w:val="24"/>
          <w:szCs w:val="24"/>
          <w:lang w:eastAsia="ar-SA"/>
        </w:rPr>
      </w:pPr>
      <w:r w:rsidRPr="008A2F3C">
        <w:rPr>
          <w:rFonts w:ascii="Times New Roman" w:hAnsi="Times New Roman" w:cs="Times New Roman"/>
          <w:sz w:val="24"/>
          <w:szCs w:val="24"/>
          <w:lang w:eastAsia="ar-SA"/>
        </w:rPr>
        <w:t>umowy w sprawie zamówienia publicznego Zamawiający może dokonać ponownego badania i oceny</w:t>
      </w:r>
    </w:p>
    <w:p w:rsidR="003068E0" w:rsidRPr="008A2F3C" w:rsidRDefault="008A2F3C" w:rsidP="008A2F3C">
      <w:pPr>
        <w:widowControl/>
        <w:autoSpaceDE/>
        <w:autoSpaceDN/>
        <w:adjustRightInd/>
        <w:spacing w:line="276" w:lineRule="auto"/>
        <w:jc w:val="both"/>
        <w:rPr>
          <w:rFonts w:ascii="Times New Roman" w:hAnsi="Times New Roman" w:cs="Times New Roman"/>
          <w:sz w:val="24"/>
          <w:szCs w:val="24"/>
          <w:lang w:eastAsia="ar-SA"/>
        </w:rPr>
      </w:pPr>
      <w:r w:rsidRPr="008A2F3C">
        <w:rPr>
          <w:rFonts w:ascii="Times New Roman" w:hAnsi="Times New Roman" w:cs="Times New Roman"/>
          <w:sz w:val="24"/>
          <w:szCs w:val="24"/>
          <w:lang w:eastAsia="ar-SA"/>
        </w:rPr>
        <w:t xml:space="preserve">ofert spośród ofert pozostałych w postępowaniu Wykonawców albo unieważnić postępowanie. </w:t>
      </w:r>
      <w:r w:rsidRPr="008A2F3C">
        <w:rPr>
          <w:rFonts w:ascii="Times New Roman" w:hAnsi="Times New Roman" w:cs="Times New Roman"/>
          <w:sz w:val="24"/>
          <w:szCs w:val="24"/>
          <w:lang w:eastAsia="ar-SA"/>
        </w:rPr>
        <w:cr/>
      </w:r>
    </w:p>
    <w:p w:rsidR="008802B1" w:rsidRPr="008802B1" w:rsidRDefault="008A2F3C" w:rsidP="008802B1">
      <w:pPr>
        <w:suppressAutoHyphens/>
        <w:autoSpaceDE/>
        <w:autoSpaceDN/>
        <w:adjustRightInd/>
        <w:spacing w:line="276" w:lineRule="auto"/>
        <w:jc w:val="both"/>
        <w:rPr>
          <w:rFonts w:ascii="Times New Roman" w:hAnsi="Times New Roman" w:cs="Times New Roman"/>
          <w:color w:val="000000" w:themeColor="text1"/>
          <w:sz w:val="24"/>
          <w:lang w:eastAsia="en-US"/>
        </w:rPr>
      </w:pPr>
      <w:r>
        <w:rPr>
          <w:rFonts w:ascii="Times New Roman" w:hAnsi="Times New Roman" w:cs="Times New Roman"/>
          <w:b/>
          <w:sz w:val="24"/>
          <w:szCs w:val="24"/>
        </w:rPr>
        <w:t>21.7</w:t>
      </w:r>
      <w:r w:rsidR="008802B1" w:rsidRPr="008802B1">
        <w:rPr>
          <w:rFonts w:ascii="Times New Roman" w:hAnsi="Times New Roman" w:cs="Times New Roman"/>
          <w:color w:val="000000" w:themeColor="text1"/>
          <w:sz w:val="24"/>
          <w:lang w:eastAsia="en-US"/>
        </w:rPr>
        <w:t xml:space="preserve"> </w:t>
      </w:r>
      <w:r w:rsidR="008802B1" w:rsidRPr="008802B1">
        <w:rPr>
          <w:rFonts w:ascii="Times New Roman" w:hAnsi="Times New Roman" w:cs="Times New Roman"/>
          <w:b/>
          <w:bCs/>
          <w:color w:val="000000" w:themeColor="text1"/>
          <w:sz w:val="24"/>
          <w:lang w:eastAsia="en-US"/>
        </w:rPr>
        <w:t>Dokumenty jakie Wykonawca jest zobowiązany dostarczyć Zamawiającemu przed zawarciem umowy:</w:t>
      </w:r>
    </w:p>
    <w:p w:rsidR="008802B1" w:rsidRPr="008802B1" w:rsidRDefault="008802B1" w:rsidP="00CF0277">
      <w:pPr>
        <w:widowControl/>
        <w:numPr>
          <w:ilvl w:val="0"/>
          <w:numId w:val="21"/>
        </w:numPr>
        <w:pBdr>
          <w:top w:val="nil"/>
          <w:left w:val="nil"/>
          <w:bottom w:val="nil"/>
          <w:right w:val="nil"/>
          <w:between w:val="nil"/>
          <w:bar w:val="nil"/>
        </w:pBdr>
        <w:suppressAutoHyphens/>
        <w:autoSpaceDE/>
        <w:autoSpaceDN/>
        <w:adjustRightInd/>
        <w:spacing w:line="276" w:lineRule="auto"/>
        <w:jc w:val="both"/>
        <w:rPr>
          <w:rFonts w:ascii="Times New Roman" w:hAnsi="Times New Roman" w:cs="Times New Roman"/>
          <w:color w:val="000000" w:themeColor="text1"/>
          <w:sz w:val="24"/>
          <w:lang w:eastAsia="en-US"/>
        </w:rPr>
      </w:pPr>
      <w:r w:rsidRPr="008802B1">
        <w:rPr>
          <w:rFonts w:ascii="Times New Roman" w:hAnsi="Times New Roman" w:cs="Times New Roman"/>
          <w:color w:val="000000" w:themeColor="text1"/>
          <w:sz w:val="24"/>
          <w:lang w:eastAsia="en-US"/>
        </w:rPr>
        <w:t>umowę regulującą współpracę, w przypadku wyboru oferty Wykonawców wspólnie ubiegających się o udzielenie zamówienia,</w:t>
      </w:r>
    </w:p>
    <w:p w:rsidR="008802B1" w:rsidRPr="008802B1" w:rsidRDefault="008802B1" w:rsidP="00CF0277">
      <w:pPr>
        <w:widowControl/>
        <w:numPr>
          <w:ilvl w:val="0"/>
          <w:numId w:val="21"/>
        </w:numPr>
        <w:pBdr>
          <w:top w:val="nil"/>
          <w:left w:val="nil"/>
          <w:bottom w:val="nil"/>
          <w:right w:val="nil"/>
          <w:between w:val="nil"/>
          <w:bar w:val="nil"/>
        </w:pBdr>
        <w:suppressAutoHyphens/>
        <w:autoSpaceDE/>
        <w:autoSpaceDN/>
        <w:adjustRightInd/>
        <w:spacing w:line="276" w:lineRule="auto"/>
        <w:jc w:val="both"/>
        <w:rPr>
          <w:rFonts w:ascii="Times New Roman" w:hAnsi="Times New Roman" w:cs="Times New Roman"/>
          <w:color w:val="000000" w:themeColor="text1"/>
          <w:sz w:val="24"/>
          <w:lang w:eastAsia="en-US"/>
        </w:rPr>
      </w:pPr>
      <w:r w:rsidRPr="008802B1">
        <w:rPr>
          <w:rFonts w:ascii="Times New Roman" w:hAnsi="Times New Roman" w:cs="Times New Roman"/>
          <w:color w:val="000000" w:themeColor="text1"/>
          <w:sz w:val="24"/>
          <w:lang w:eastAsia="en-US"/>
        </w:rPr>
        <w:t>umowę spółki cywilnej, (jeśli dotyczy i w przypadku, gdy Wykonawca nie dołączył tego dokumentu do oferty),</w:t>
      </w:r>
    </w:p>
    <w:p w:rsidR="008802B1" w:rsidRPr="008802B1" w:rsidRDefault="008802B1" w:rsidP="00CF0277">
      <w:pPr>
        <w:widowControl/>
        <w:numPr>
          <w:ilvl w:val="0"/>
          <w:numId w:val="21"/>
        </w:numPr>
        <w:pBdr>
          <w:top w:val="nil"/>
          <w:left w:val="nil"/>
          <w:bottom w:val="nil"/>
          <w:right w:val="nil"/>
          <w:between w:val="nil"/>
          <w:bar w:val="nil"/>
        </w:pBdr>
        <w:suppressAutoHyphens/>
        <w:autoSpaceDE/>
        <w:autoSpaceDN/>
        <w:adjustRightInd/>
        <w:spacing w:line="276" w:lineRule="auto"/>
        <w:jc w:val="both"/>
        <w:rPr>
          <w:rFonts w:ascii="Times New Roman" w:hAnsi="Times New Roman" w:cs="Times New Roman"/>
          <w:color w:val="000000" w:themeColor="text1"/>
          <w:sz w:val="24"/>
          <w:lang w:eastAsia="en-US"/>
        </w:rPr>
      </w:pPr>
      <w:r w:rsidRPr="008802B1">
        <w:rPr>
          <w:rFonts w:ascii="Times New Roman" w:hAnsi="Times New Roman" w:cs="Times New Roman"/>
          <w:color w:val="000000" w:themeColor="text1"/>
          <w:sz w:val="24"/>
          <w:lang w:eastAsia="en-US"/>
        </w:rPr>
        <w:t>potwierdzenie wniesienia zabezpieczenia należytego wykonania umowy,</w:t>
      </w:r>
    </w:p>
    <w:p w:rsidR="00754915" w:rsidRPr="008A2F3C" w:rsidRDefault="00754915" w:rsidP="00CF0277">
      <w:pPr>
        <w:widowControl/>
        <w:numPr>
          <w:ilvl w:val="0"/>
          <w:numId w:val="21"/>
        </w:numPr>
        <w:pBdr>
          <w:top w:val="nil"/>
          <w:left w:val="nil"/>
          <w:bottom w:val="nil"/>
          <w:right w:val="nil"/>
          <w:between w:val="nil"/>
          <w:bar w:val="nil"/>
        </w:pBdr>
        <w:suppressAutoHyphens/>
        <w:autoSpaceDE/>
        <w:autoSpaceDN/>
        <w:adjustRightInd/>
        <w:spacing w:line="276" w:lineRule="auto"/>
        <w:jc w:val="both"/>
        <w:rPr>
          <w:rFonts w:ascii="Times New Roman" w:hAnsi="Times New Roman" w:cs="Times New Roman"/>
          <w:color w:val="000000" w:themeColor="text1"/>
          <w:sz w:val="24"/>
          <w:highlight w:val="yellow"/>
          <w:lang w:eastAsia="en-US"/>
        </w:rPr>
      </w:pPr>
      <w:r w:rsidRPr="00C63887">
        <w:rPr>
          <w:rFonts w:ascii="Times New Roman" w:hAnsi="Times New Roman" w:cs="Times New Roman"/>
          <w:iCs/>
          <w:sz w:val="24"/>
          <w:lang w:eastAsia="en-US"/>
        </w:rPr>
        <w:t>wykaz osób zatrudnionych na podstawie umowy o pracę.</w:t>
      </w:r>
    </w:p>
    <w:p w:rsidR="00DE4608" w:rsidRPr="00DE4608" w:rsidRDefault="00DE4608" w:rsidP="0015778D">
      <w:pPr>
        <w:widowControl/>
        <w:pBdr>
          <w:top w:val="nil"/>
          <w:left w:val="nil"/>
          <w:bottom w:val="nil"/>
          <w:right w:val="nil"/>
          <w:between w:val="nil"/>
          <w:bar w:val="nil"/>
        </w:pBdr>
        <w:shd w:val="clear" w:color="auto" w:fill="FFFFFF"/>
        <w:suppressAutoHyphens/>
        <w:autoSpaceDE/>
        <w:autoSpaceDN/>
        <w:adjustRightInd/>
        <w:jc w:val="both"/>
        <w:rPr>
          <w:rFonts w:eastAsia="Arial"/>
        </w:rPr>
      </w:pPr>
    </w:p>
    <w:tbl>
      <w:tblPr>
        <w:tblStyle w:val="Tabela-Siatka"/>
        <w:tblW w:w="0" w:type="auto"/>
        <w:jc w:val="center"/>
        <w:tblLook w:val="04A0" w:firstRow="1" w:lastRow="0" w:firstColumn="1" w:lastColumn="0" w:noHBand="0" w:noVBand="1"/>
      </w:tblPr>
      <w:tblGrid>
        <w:gridCol w:w="10401"/>
      </w:tblGrid>
      <w:tr w:rsidR="00DD41A2" w:rsidTr="00DD41A2">
        <w:trPr>
          <w:jc w:val="center"/>
        </w:trPr>
        <w:tc>
          <w:tcPr>
            <w:tcW w:w="10959" w:type="dxa"/>
            <w:shd w:val="clear" w:color="auto" w:fill="BFBFBF" w:themeFill="background1" w:themeFillShade="BF"/>
          </w:tcPr>
          <w:p w:rsidR="00DD41A2" w:rsidRDefault="008A2F3C" w:rsidP="00DD41A2">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22</w:t>
            </w:r>
            <w:r w:rsidR="00DD41A2">
              <w:rPr>
                <w:rFonts w:ascii="Times New Roman" w:hAnsi="Times New Roman" w:cs="Times New Roman"/>
                <w:b/>
                <w:bCs/>
                <w:spacing w:val="-2"/>
                <w:sz w:val="24"/>
                <w:szCs w:val="24"/>
              </w:rPr>
              <w:t>. Wymagania dotyczące zabezpieczenia należytego wykonania umowy</w:t>
            </w:r>
          </w:p>
        </w:tc>
      </w:tr>
    </w:tbl>
    <w:p w:rsidR="003068E0" w:rsidRDefault="003068E0" w:rsidP="00DD41A2">
      <w:pPr>
        <w:widowControl/>
        <w:spacing w:line="276" w:lineRule="auto"/>
        <w:jc w:val="both"/>
        <w:rPr>
          <w:rFonts w:ascii="Times New Roman" w:hAnsi="Times New Roman" w:cs="Times New Roman"/>
          <w:color w:val="000000"/>
          <w:sz w:val="24"/>
          <w:szCs w:val="24"/>
          <w:lang w:eastAsia="ar-SA"/>
        </w:rPr>
      </w:pPr>
    </w:p>
    <w:p w:rsidR="00DD41A2" w:rsidRPr="00DD41A2" w:rsidRDefault="008A2F3C" w:rsidP="00DD41A2">
      <w:pPr>
        <w:widowControl/>
        <w:spacing w:line="276" w:lineRule="auto"/>
        <w:jc w:val="both"/>
        <w:rPr>
          <w:rFonts w:ascii="Times New Roman" w:hAnsi="Times New Roman" w:cs="Times New Roman"/>
          <w:color w:val="000000"/>
          <w:sz w:val="24"/>
          <w:szCs w:val="24"/>
          <w:lang w:eastAsia="ar-SA"/>
        </w:rPr>
      </w:pPr>
      <w:r>
        <w:rPr>
          <w:rFonts w:ascii="Times New Roman" w:hAnsi="Times New Roman" w:cs="Times New Roman"/>
          <w:b/>
          <w:color w:val="000000"/>
          <w:sz w:val="24"/>
          <w:szCs w:val="24"/>
          <w:lang w:eastAsia="ar-SA"/>
        </w:rPr>
        <w:t>22</w:t>
      </w:r>
      <w:r w:rsidR="00DD41A2" w:rsidRPr="003068E0">
        <w:rPr>
          <w:rFonts w:ascii="Times New Roman" w:hAnsi="Times New Roman" w:cs="Times New Roman"/>
          <w:b/>
          <w:color w:val="000000"/>
          <w:sz w:val="24"/>
          <w:szCs w:val="24"/>
          <w:lang w:eastAsia="ar-SA"/>
        </w:rPr>
        <w:t>.1</w:t>
      </w:r>
      <w:r w:rsidR="00DD41A2" w:rsidRPr="00DD41A2">
        <w:rPr>
          <w:rFonts w:ascii="Times New Roman" w:hAnsi="Times New Roman" w:cs="Times New Roman"/>
          <w:color w:val="000000"/>
          <w:sz w:val="24"/>
          <w:szCs w:val="24"/>
          <w:lang w:eastAsia="ar-SA"/>
        </w:rPr>
        <w:t xml:space="preserve"> Zamawiający będzie żądać od Wykonawcy, którego oferta została wybrana jako najkorzystniejsza, wniesienia zabezpieczenia należytego wykonania umowy w wysokości </w:t>
      </w:r>
      <w:r w:rsidR="00DD41A2" w:rsidRPr="00DD41A2">
        <w:rPr>
          <w:rFonts w:ascii="Times New Roman" w:hAnsi="Times New Roman" w:cs="Times New Roman"/>
          <w:color w:val="FF0000"/>
          <w:sz w:val="24"/>
          <w:szCs w:val="24"/>
          <w:lang w:eastAsia="ar-SA"/>
        </w:rPr>
        <w:t xml:space="preserve"> </w:t>
      </w:r>
      <w:r>
        <w:rPr>
          <w:rFonts w:ascii="Times New Roman" w:hAnsi="Times New Roman" w:cs="Times New Roman"/>
          <w:b/>
          <w:sz w:val="24"/>
          <w:szCs w:val="24"/>
          <w:lang w:eastAsia="ar-SA"/>
        </w:rPr>
        <w:t>5</w:t>
      </w:r>
      <w:r w:rsidR="00DD41A2" w:rsidRPr="00DD41A2">
        <w:rPr>
          <w:rFonts w:ascii="Times New Roman" w:hAnsi="Times New Roman" w:cs="Times New Roman"/>
          <w:b/>
          <w:sz w:val="24"/>
          <w:szCs w:val="24"/>
          <w:lang w:eastAsia="ar-SA"/>
        </w:rPr>
        <w:t>%</w:t>
      </w:r>
      <w:r w:rsidR="00DD41A2" w:rsidRPr="00DD41A2">
        <w:rPr>
          <w:rFonts w:ascii="Times New Roman" w:hAnsi="Times New Roman" w:cs="Times New Roman"/>
          <w:color w:val="FF0000"/>
          <w:sz w:val="24"/>
          <w:szCs w:val="24"/>
          <w:lang w:eastAsia="ar-SA"/>
        </w:rPr>
        <w:t xml:space="preserve"> </w:t>
      </w:r>
      <w:r w:rsidR="00DD41A2" w:rsidRPr="00DD41A2">
        <w:rPr>
          <w:rFonts w:ascii="Times New Roman" w:hAnsi="Times New Roman" w:cs="Times New Roman"/>
          <w:color w:val="000000"/>
          <w:sz w:val="24"/>
          <w:szCs w:val="24"/>
          <w:lang w:eastAsia="ar-SA"/>
        </w:rPr>
        <w:t xml:space="preserve">ceny całkowitej podanej </w:t>
      </w:r>
      <w:r w:rsidR="00754915">
        <w:rPr>
          <w:rFonts w:ascii="Times New Roman" w:hAnsi="Times New Roman" w:cs="Times New Roman"/>
          <w:color w:val="000000"/>
          <w:sz w:val="24"/>
          <w:szCs w:val="24"/>
          <w:lang w:eastAsia="ar-SA"/>
        </w:rPr>
        <w:t xml:space="preserve">                </w:t>
      </w:r>
      <w:r w:rsidR="00DD41A2" w:rsidRPr="00DD41A2">
        <w:rPr>
          <w:rFonts w:ascii="Times New Roman" w:hAnsi="Times New Roman" w:cs="Times New Roman"/>
          <w:color w:val="000000"/>
          <w:sz w:val="24"/>
          <w:szCs w:val="24"/>
          <w:lang w:eastAsia="ar-SA"/>
        </w:rPr>
        <w:t>w ofercie.</w:t>
      </w:r>
      <w:r w:rsidR="008E042C">
        <w:rPr>
          <w:rFonts w:ascii="Times New Roman" w:hAnsi="Times New Roman" w:cs="Times New Roman"/>
          <w:color w:val="000000"/>
          <w:sz w:val="24"/>
          <w:szCs w:val="24"/>
          <w:lang w:eastAsia="ar-SA"/>
        </w:rPr>
        <w:t xml:space="preserve"> Wybrany Wykonawca zobowiązany jest wnieść zabezpieczenie należytego wykonania umowy przed podpisaniem umowy.</w:t>
      </w:r>
    </w:p>
    <w:p w:rsidR="003068E0" w:rsidRDefault="003068E0" w:rsidP="00DD41A2">
      <w:pPr>
        <w:widowControl/>
        <w:spacing w:line="276" w:lineRule="auto"/>
        <w:jc w:val="both"/>
        <w:rPr>
          <w:rFonts w:ascii="Times New Roman" w:hAnsi="Times New Roman" w:cs="Times New Roman"/>
          <w:b/>
          <w:color w:val="000000"/>
          <w:sz w:val="24"/>
          <w:szCs w:val="24"/>
          <w:lang w:eastAsia="ar-SA"/>
        </w:rPr>
      </w:pPr>
    </w:p>
    <w:p w:rsidR="00DD41A2" w:rsidRPr="00DD41A2" w:rsidRDefault="0082001E" w:rsidP="00DD41A2">
      <w:pPr>
        <w:widowControl/>
        <w:spacing w:line="276" w:lineRule="auto"/>
        <w:jc w:val="both"/>
        <w:rPr>
          <w:rFonts w:ascii="Times New Roman" w:hAnsi="Times New Roman" w:cs="Times New Roman"/>
          <w:color w:val="000000"/>
          <w:sz w:val="24"/>
          <w:szCs w:val="24"/>
          <w:lang w:eastAsia="ar-SA"/>
        </w:rPr>
      </w:pPr>
      <w:r>
        <w:rPr>
          <w:rFonts w:ascii="Times New Roman" w:hAnsi="Times New Roman" w:cs="Times New Roman"/>
          <w:b/>
          <w:color w:val="000000"/>
          <w:sz w:val="24"/>
          <w:szCs w:val="24"/>
          <w:lang w:eastAsia="ar-SA"/>
        </w:rPr>
        <w:t>22</w:t>
      </w:r>
      <w:r w:rsidR="00DD41A2" w:rsidRPr="003068E0">
        <w:rPr>
          <w:rFonts w:ascii="Times New Roman" w:hAnsi="Times New Roman" w:cs="Times New Roman"/>
          <w:b/>
          <w:color w:val="000000"/>
          <w:sz w:val="24"/>
          <w:szCs w:val="24"/>
          <w:lang w:eastAsia="ar-SA"/>
        </w:rPr>
        <w:t>.2</w:t>
      </w:r>
      <w:r w:rsidR="00DD41A2" w:rsidRPr="00DD41A2">
        <w:rPr>
          <w:rFonts w:ascii="Times New Roman" w:hAnsi="Times New Roman" w:cs="Times New Roman"/>
          <w:color w:val="000000"/>
          <w:sz w:val="24"/>
          <w:szCs w:val="24"/>
          <w:lang w:eastAsia="ar-SA"/>
        </w:rPr>
        <w:t xml:space="preserve"> Zabezpieczenie służy pokryciu roszczeń z tytułu niewykonania lub nienależytego wykonania umowy. </w:t>
      </w:r>
    </w:p>
    <w:p w:rsidR="003068E0" w:rsidRDefault="003068E0" w:rsidP="00DD41A2">
      <w:pPr>
        <w:widowControl/>
        <w:spacing w:line="276" w:lineRule="auto"/>
        <w:jc w:val="both"/>
        <w:rPr>
          <w:rFonts w:ascii="Times New Roman" w:hAnsi="Times New Roman" w:cs="Times New Roman"/>
          <w:b/>
          <w:color w:val="000000"/>
          <w:sz w:val="24"/>
          <w:szCs w:val="24"/>
          <w:lang w:eastAsia="ar-SA"/>
        </w:rPr>
      </w:pPr>
    </w:p>
    <w:p w:rsidR="00DD41A2" w:rsidRPr="00DD41A2" w:rsidRDefault="0082001E" w:rsidP="00DD41A2">
      <w:pPr>
        <w:widowControl/>
        <w:spacing w:line="276" w:lineRule="auto"/>
        <w:jc w:val="both"/>
        <w:rPr>
          <w:rFonts w:ascii="Times New Roman" w:hAnsi="Times New Roman" w:cs="Times New Roman"/>
          <w:color w:val="000000"/>
          <w:sz w:val="24"/>
          <w:szCs w:val="24"/>
          <w:lang w:eastAsia="ar-SA"/>
        </w:rPr>
      </w:pPr>
      <w:r>
        <w:rPr>
          <w:rFonts w:ascii="Times New Roman" w:hAnsi="Times New Roman" w:cs="Times New Roman"/>
          <w:b/>
          <w:color w:val="000000"/>
          <w:sz w:val="24"/>
          <w:szCs w:val="24"/>
          <w:lang w:eastAsia="ar-SA"/>
        </w:rPr>
        <w:t>22</w:t>
      </w:r>
      <w:r w:rsidR="00DD41A2" w:rsidRPr="003068E0">
        <w:rPr>
          <w:rFonts w:ascii="Times New Roman" w:hAnsi="Times New Roman" w:cs="Times New Roman"/>
          <w:b/>
          <w:color w:val="000000"/>
          <w:sz w:val="24"/>
          <w:szCs w:val="24"/>
          <w:lang w:eastAsia="ar-SA"/>
        </w:rPr>
        <w:t>.3</w:t>
      </w:r>
      <w:r w:rsidR="00DD41A2" w:rsidRPr="00DD41A2">
        <w:rPr>
          <w:rFonts w:ascii="Times New Roman" w:hAnsi="Times New Roman" w:cs="Times New Roman"/>
          <w:color w:val="000000"/>
          <w:sz w:val="24"/>
          <w:szCs w:val="24"/>
          <w:lang w:eastAsia="ar-SA"/>
        </w:rPr>
        <w:t xml:space="preserve"> Zabezpieczenie należytego wykonania umowy może być wniesione w następujących formach:</w:t>
      </w:r>
    </w:p>
    <w:p w:rsidR="00DD41A2" w:rsidRPr="00DD41A2" w:rsidRDefault="00DD41A2" w:rsidP="00CF0277">
      <w:pPr>
        <w:widowControl/>
        <w:numPr>
          <w:ilvl w:val="0"/>
          <w:numId w:val="4"/>
        </w:numPr>
        <w:tabs>
          <w:tab w:val="left" w:pos="426"/>
        </w:tabs>
        <w:autoSpaceDE/>
        <w:autoSpaceDN/>
        <w:adjustRightInd/>
        <w:spacing w:after="160" w:line="276" w:lineRule="auto"/>
        <w:contextualSpacing/>
        <w:jc w:val="both"/>
        <w:rPr>
          <w:rFonts w:ascii="Times New Roman" w:hAnsi="Times New Roman" w:cs="Times New Roman"/>
          <w:sz w:val="24"/>
          <w:szCs w:val="24"/>
        </w:rPr>
      </w:pPr>
      <w:r w:rsidRPr="00DD41A2">
        <w:rPr>
          <w:rFonts w:ascii="Times New Roman" w:hAnsi="Times New Roman" w:cs="Times New Roman"/>
          <w:sz w:val="24"/>
          <w:szCs w:val="24"/>
        </w:rPr>
        <w:t>pieniądzu,</w:t>
      </w:r>
    </w:p>
    <w:p w:rsidR="00DD41A2" w:rsidRPr="00DD41A2" w:rsidRDefault="00DD41A2" w:rsidP="00CF0277">
      <w:pPr>
        <w:widowControl/>
        <w:numPr>
          <w:ilvl w:val="0"/>
          <w:numId w:val="4"/>
        </w:numPr>
        <w:tabs>
          <w:tab w:val="left" w:pos="426"/>
        </w:tabs>
        <w:autoSpaceDE/>
        <w:autoSpaceDN/>
        <w:adjustRightInd/>
        <w:spacing w:after="160" w:line="276" w:lineRule="auto"/>
        <w:contextualSpacing/>
        <w:jc w:val="both"/>
        <w:rPr>
          <w:rFonts w:ascii="Times New Roman" w:hAnsi="Times New Roman" w:cs="Times New Roman"/>
          <w:sz w:val="24"/>
          <w:szCs w:val="24"/>
        </w:rPr>
      </w:pPr>
      <w:r w:rsidRPr="00DD41A2">
        <w:rPr>
          <w:rFonts w:ascii="Times New Roman" w:hAnsi="Times New Roman" w:cs="Times New Roman"/>
          <w:sz w:val="24"/>
          <w:szCs w:val="24"/>
        </w:rPr>
        <w:t xml:space="preserve">poręczeniach bankowych lub poręczeniach spółdzielczej kasy oszczędnościowo-kredytowej, </w:t>
      </w:r>
      <w:r w:rsidR="00754915">
        <w:rPr>
          <w:rFonts w:ascii="Times New Roman" w:hAnsi="Times New Roman" w:cs="Times New Roman"/>
          <w:sz w:val="24"/>
          <w:szCs w:val="24"/>
        </w:rPr>
        <w:t xml:space="preserve">                     </w:t>
      </w:r>
      <w:r w:rsidRPr="00DD41A2">
        <w:rPr>
          <w:rFonts w:ascii="Times New Roman" w:hAnsi="Times New Roman" w:cs="Times New Roman"/>
          <w:sz w:val="24"/>
          <w:szCs w:val="24"/>
        </w:rPr>
        <w:t>z tym że poręczenie kasy jest zawsze poręczeniem pieniężnym,</w:t>
      </w:r>
    </w:p>
    <w:p w:rsidR="00DD41A2" w:rsidRPr="00DD41A2" w:rsidRDefault="00DD41A2" w:rsidP="00CF0277">
      <w:pPr>
        <w:widowControl/>
        <w:numPr>
          <w:ilvl w:val="0"/>
          <w:numId w:val="4"/>
        </w:numPr>
        <w:tabs>
          <w:tab w:val="left" w:pos="426"/>
        </w:tabs>
        <w:autoSpaceDE/>
        <w:autoSpaceDN/>
        <w:adjustRightInd/>
        <w:spacing w:after="160" w:line="276" w:lineRule="auto"/>
        <w:contextualSpacing/>
        <w:jc w:val="both"/>
        <w:rPr>
          <w:rFonts w:ascii="Times New Roman" w:hAnsi="Times New Roman" w:cs="Times New Roman"/>
          <w:sz w:val="24"/>
          <w:szCs w:val="24"/>
        </w:rPr>
      </w:pPr>
      <w:r w:rsidRPr="00DD41A2">
        <w:rPr>
          <w:rFonts w:ascii="Times New Roman" w:hAnsi="Times New Roman" w:cs="Times New Roman"/>
          <w:sz w:val="24"/>
          <w:szCs w:val="24"/>
        </w:rPr>
        <w:t>gwarancjach bankowych,</w:t>
      </w:r>
    </w:p>
    <w:p w:rsidR="00DD41A2" w:rsidRPr="00DD41A2" w:rsidRDefault="00DD41A2" w:rsidP="00CF0277">
      <w:pPr>
        <w:widowControl/>
        <w:numPr>
          <w:ilvl w:val="0"/>
          <w:numId w:val="4"/>
        </w:numPr>
        <w:tabs>
          <w:tab w:val="left" w:pos="426"/>
        </w:tabs>
        <w:autoSpaceDE/>
        <w:autoSpaceDN/>
        <w:adjustRightInd/>
        <w:spacing w:after="160" w:line="276" w:lineRule="auto"/>
        <w:contextualSpacing/>
        <w:jc w:val="both"/>
        <w:rPr>
          <w:rFonts w:ascii="Times New Roman" w:hAnsi="Times New Roman" w:cs="Times New Roman"/>
          <w:sz w:val="24"/>
          <w:szCs w:val="24"/>
        </w:rPr>
      </w:pPr>
      <w:r w:rsidRPr="00DD41A2">
        <w:rPr>
          <w:rFonts w:ascii="Times New Roman" w:hAnsi="Times New Roman" w:cs="Times New Roman"/>
          <w:sz w:val="24"/>
          <w:szCs w:val="24"/>
        </w:rPr>
        <w:t>gwarancjach ubezpieczeniowych,</w:t>
      </w:r>
    </w:p>
    <w:p w:rsidR="00DD41A2" w:rsidRPr="00DD41A2" w:rsidRDefault="00DD41A2" w:rsidP="00CF0277">
      <w:pPr>
        <w:widowControl/>
        <w:numPr>
          <w:ilvl w:val="0"/>
          <w:numId w:val="4"/>
        </w:numPr>
        <w:tabs>
          <w:tab w:val="left" w:pos="426"/>
        </w:tabs>
        <w:autoSpaceDE/>
        <w:autoSpaceDN/>
        <w:adjustRightInd/>
        <w:spacing w:after="160" w:line="276" w:lineRule="auto"/>
        <w:contextualSpacing/>
        <w:jc w:val="both"/>
        <w:rPr>
          <w:rFonts w:ascii="Times New Roman" w:hAnsi="Times New Roman" w:cs="Times New Roman"/>
          <w:sz w:val="24"/>
          <w:szCs w:val="24"/>
        </w:rPr>
      </w:pPr>
      <w:r w:rsidRPr="00DD41A2">
        <w:rPr>
          <w:rFonts w:ascii="Times New Roman" w:hAnsi="Times New Roman" w:cs="Times New Roman"/>
          <w:sz w:val="24"/>
          <w:szCs w:val="24"/>
        </w:rPr>
        <w:t xml:space="preserve">poręczeniach udzielanych przez podmioty o których mowa w art. 6b ust. 5 pkt 2 ustawy z dnia </w:t>
      </w:r>
      <w:r w:rsidR="00754915">
        <w:rPr>
          <w:rFonts w:ascii="Times New Roman" w:hAnsi="Times New Roman" w:cs="Times New Roman"/>
          <w:sz w:val="24"/>
          <w:szCs w:val="24"/>
        </w:rPr>
        <w:t xml:space="preserve">                  </w:t>
      </w:r>
      <w:r w:rsidRPr="00DD41A2">
        <w:rPr>
          <w:rFonts w:ascii="Times New Roman" w:hAnsi="Times New Roman" w:cs="Times New Roman"/>
          <w:sz w:val="24"/>
          <w:szCs w:val="24"/>
        </w:rPr>
        <w:t xml:space="preserve">9 listopada 2000 r. o utworzeniu Polskiej Agencji Rozwoju Przedsiębiorczości.   </w:t>
      </w:r>
    </w:p>
    <w:p w:rsidR="00DD41A2" w:rsidRPr="00DD41A2" w:rsidRDefault="00DD41A2" w:rsidP="00DD41A2">
      <w:pPr>
        <w:widowControl/>
        <w:tabs>
          <w:tab w:val="left" w:pos="426"/>
        </w:tabs>
        <w:spacing w:line="276" w:lineRule="auto"/>
        <w:jc w:val="both"/>
        <w:rPr>
          <w:rFonts w:ascii="Times New Roman" w:hAnsi="Times New Roman" w:cs="Times New Roman"/>
          <w:sz w:val="24"/>
          <w:szCs w:val="24"/>
          <w:lang w:eastAsia="ar-SA"/>
        </w:rPr>
      </w:pPr>
      <w:r w:rsidRPr="00DD41A2">
        <w:rPr>
          <w:rFonts w:ascii="Times New Roman" w:hAnsi="Times New Roman" w:cs="Times New Roman"/>
          <w:sz w:val="24"/>
          <w:szCs w:val="24"/>
          <w:lang w:eastAsia="ar-SA"/>
        </w:rPr>
        <w:t xml:space="preserve">Zabezpieczenie należytego wykonania umowy wnoszone w formie pieniężnej powinno zostać wpłacone przelewem na wskazany przez Zamawiającego rachunek bankowy. </w:t>
      </w:r>
      <w:r w:rsidR="008E042C">
        <w:rPr>
          <w:rFonts w:ascii="Times New Roman" w:hAnsi="Times New Roman" w:cs="Times New Roman"/>
          <w:sz w:val="24"/>
          <w:szCs w:val="24"/>
          <w:lang w:eastAsia="ar-SA"/>
        </w:rPr>
        <w:t>W przypadku wniesienia wadium w pieniądzu Wykonawca może wyrazić zgodę na zaliczenie kwoty wadium na poczet zabezpieczenia. Jeżeli zabezpieczenia wniesiono w pieniądzu, Zamawiający przechowuje je na oprocentowanym rachunku bankowym. Zamawiający zwraca zabezpieczenie wniesione w pieniądzu z odsetkami wynikającymi z umowy rachunku bankowego, na którym było ono przechowywane, pomniejszone o koszty prowadzenia tego rachunku oraz prowizji bankowej za przelew pieniędzy na rachunek bankowy Wykonawcy.</w:t>
      </w:r>
    </w:p>
    <w:p w:rsidR="003068E0" w:rsidRDefault="003068E0" w:rsidP="00DD41A2">
      <w:pPr>
        <w:widowControl/>
        <w:tabs>
          <w:tab w:val="left" w:pos="426"/>
        </w:tabs>
        <w:spacing w:line="276" w:lineRule="auto"/>
        <w:jc w:val="both"/>
        <w:rPr>
          <w:rFonts w:ascii="Times New Roman" w:hAnsi="Times New Roman" w:cs="Times New Roman"/>
          <w:b/>
          <w:sz w:val="24"/>
          <w:szCs w:val="24"/>
          <w:lang w:eastAsia="ar-SA"/>
        </w:rPr>
      </w:pPr>
    </w:p>
    <w:p w:rsidR="00DD41A2" w:rsidRPr="00DD41A2" w:rsidRDefault="0082001E" w:rsidP="00DD41A2">
      <w:pPr>
        <w:widowControl/>
        <w:tabs>
          <w:tab w:val="left" w:pos="426"/>
        </w:tabs>
        <w:spacing w:line="276"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22</w:t>
      </w:r>
      <w:r w:rsidR="00DD41A2" w:rsidRPr="003068E0">
        <w:rPr>
          <w:rFonts w:ascii="Times New Roman" w:hAnsi="Times New Roman" w:cs="Times New Roman"/>
          <w:b/>
          <w:sz w:val="24"/>
          <w:szCs w:val="24"/>
          <w:lang w:eastAsia="ar-SA"/>
        </w:rPr>
        <w:t>.4</w:t>
      </w:r>
      <w:r w:rsidR="00DD41A2" w:rsidRPr="00DD41A2">
        <w:rPr>
          <w:rFonts w:ascii="Times New Roman" w:hAnsi="Times New Roman" w:cs="Times New Roman"/>
          <w:sz w:val="24"/>
          <w:szCs w:val="24"/>
          <w:lang w:eastAsia="ar-SA"/>
        </w:rPr>
        <w:t xml:space="preserve"> Zamawiający dokona zwrotu zabezpieczenia należytego wykonania umowy w następujący sposób:</w:t>
      </w:r>
    </w:p>
    <w:p w:rsidR="00DD41A2" w:rsidRPr="00DD41A2" w:rsidRDefault="00516E77" w:rsidP="00CF0277">
      <w:pPr>
        <w:widowControl/>
        <w:numPr>
          <w:ilvl w:val="0"/>
          <w:numId w:val="5"/>
        </w:numPr>
        <w:autoSpaceDE/>
        <w:autoSpaceDN/>
        <w:adjustRightInd/>
        <w:spacing w:after="160" w:line="276" w:lineRule="auto"/>
        <w:contextualSpacing/>
        <w:jc w:val="both"/>
        <w:rPr>
          <w:rFonts w:ascii="Times New Roman" w:hAnsi="Times New Roman" w:cs="Times New Roman"/>
          <w:sz w:val="24"/>
          <w:szCs w:val="24"/>
        </w:rPr>
      </w:pPr>
      <w:r w:rsidRPr="00516E77">
        <w:rPr>
          <w:rFonts w:ascii="Times New Roman" w:hAnsi="Times New Roman" w:cs="Times New Roman"/>
          <w:sz w:val="24"/>
          <w:szCs w:val="24"/>
        </w:rPr>
        <w:t>Zamawiający zwraca zabezpieczenie w terminie 30 dni od dnia wykonania zamówienia i uznania przez zamawiającego za należycie wykonane.</w:t>
      </w:r>
      <w:r w:rsidR="00DD41A2" w:rsidRPr="00DD41A2">
        <w:rPr>
          <w:rFonts w:ascii="Times New Roman" w:hAnsi="Times New Roman" w:cs="Times New Roman"/>
          <w:sz w:val="24"/>
          <w:szCs w:val="24"/>
        </w:rPr>
        <w:t>,</w:t>
      </w:r>
    </w:p>
    <w:p w:rsidR="00516E77" w:rsidRDefault="00516E77" w:rsidP="00CF0277">
      <w:pPr>
        <w:widowControl/>
        <w:numPr>
          <w:ilvl w:val="0"/>
          <w:numId w:val="5"/>
        </w:numPr>
        <w:autoSpaceDE/>
        <w:autoSpaceDN/>
        <w:adjustRightInd/>
        <w:spacing w:after="160" w:line="276" w:lineRule="auto"/>
        <w:contextualSpacing/>
        <w:jc w:val="both"/>
        <w:rPr>
          <w:rFonts w:ascii="Times New Roman" w:hAnsi="Times New Roman" w:cs="Times New Roman"/>
          <w:sz w:val="24"/>
          <w:szCs w:val="24"/>
        </w:rPr>
      </w:pPr>
      <w:r w:rsidRPr="00516E77">
        <w:rPr>
          <w:rFonts w:ascii="Times New Roman" w:hAnsi="Times New Roman" w:cs="Times New Roman"/>
          <w:sz w:val="24"/>
          <w:szCs w:val="24"/>
        </w:rPr>
        <w:t>Zamawiający może pozostawić na zabezpieczenie roszczeń z tytułu rękojmi za wady lub gwarancji kwotę nie przekraczającą 30% zabezpieczenia</w:t>
      </w:r>
    </w:p>
    <w:p w:rsidR="00DD41A2" w:rsidRPr="00516E77" w:rsidRDefault="00516E77" w:rsidP="00CF0277">
      <w:pPr>
        <w:widowControl/>
        <w:numPr>
          <w:ilvl w:val="0"/>
          <w:numId w:val="5"/>
        </w:numPr>
        <w:autoSpaceDE/>
        <w:autoSpaceDN/>
        <w:adjustRightInd/>
        <w:spacing w:after="160" w:line="276" w:lineRule="auto"/>
        <w:contextualSpacing/>
        <w:jc w:val="both"/>
        <w:rPr>
          <w:rFonts w:ascii="Times New Roman" w:hAnsi="Times New Roman" w:cs="Times New Roman"/>
          <w:sz w:val="24"/>
          <w:szCs w:val="24"/>
        </w:rPr>
      </w:pPr>
      <w:r w:rsidRPr="00516E77">
        <w:rPr>
          <w:rFonts w:ascii="Times New Roman" w:hAnsi="Times New Roman" w:cs="Times New Roman"/>
          <w:sz w:val="24"/>
          <w:szCs w:val="24"/>
        </w:rPr>
        <w:t xml:space="preserve">Kwota, o której mowa w </w:t>
      </w:r>
      <w:r>
        <w:rPr>
          <w:rFonts w:ascii="Times New Roman" w:hAnsi="Times New Roman" w:cs="Times New Roman"/>
          <w:sz w:val="24"/>
          <w:szCs w:val="24"/>
        </w:rPr>
        <w:t>poprzednim punkcie</w:t>
      </w:r>
      <w:r w:rsidRPr="00516E77">
        <w:rPr>
          <w:rFonts w:ascii="Times New Roman" w:hAnsi="Times New Roman" w:cs="Times New Roman"/>
          <w:sz w:val="24"/>
          <w:szCs w:val="24"/>
        </w:rPr>
        <w:t xml:space="preserve"> jest zwracana nie później niż w 15. dniu po upływie okresu rękojmi za wady lub gwarancji.</w:t>
      </w:r>
    </w:p>
    <w:p w:rsidR="00DD41A2" w:rsidRDefault="0082001E" w:rsidP="00DE4608">
      <w:pPr>
        <w:widowControl/>
        <w:autoSpaceDE/>
        <w:autoSpaceDN/>
        <w:adjustRightInd/>
        <w:spacing w:after="160" w:line="276" w:lineRule="auto"/>
        <w:contextualSpacing/>
        <w:jc w:val="both"/>
        <w:rPr>
          <w:rFonts w:ascii="Times New Roman" w:hAnsi="Times New Roman" w:cs="Times New Roman"/>
          <w:sz w:val="24"/>
          <w:szCs w:val="24"/>
        </w:rPr>
      </w:pPr>
      <w:r>
        <w:rPr>
          <w:rFonts w:ascii="Times New Roman" w:hAnsi="Times New Roman" w:cs="Times New Roman"/>
          <w:b/>
          <w:sz w:val="24"/>
          <w:szCs w:val="24"/>
        </w:rPr>
        <w:t>22</w:t>
      </w:r>
      <w:r w:rsidR="009E607D" w:rsidRPr="003068E0">
        <w:rPr>
          <w:rFonts w:ascii="Times New Roman" w:hAnsi="Times New Roman" w:cs="Times New Roman"/>
          <w:b/>
          <w:sz w:val="24"/>
          <w:szCs w:val="24"/>
        </w:rPr>
        <w:t>.5</w:t>
      </w:r>
      <w:r w:rsidR="009E607D" w:rsidRPr="00A5129A">
        <w:rPr>
          <w:rFonts w:ascii="Times New Roman" w:hAnsi="Times New Roman" w:cs="Times New Roman"/>
          <w:sz w:val="24"/>
          <w:szCs w:val="24"/>
        </w:rPr>
        <w:t xml:space="preserve"> Zamawiający nie wyraża zgody na wniesienie zabezpieczenia w formie określonej w art. </w:t>
      </w:r>
      <w:r w:rsidR="00516E77">
        <w:rPr>
          <w:rFonts w:ascii="Times New Roman" w:hAnsi="Times New Roman" w:cs="Times New Roman"/>
          <w:sz w:val="24"/>
          <w:szCs w:val="24"/>
        </w:rPr>
        <w:t>450</w:t>
      </w:r>
      <w:r w:rsidR="009E607D" w:rsidRPr="00A5129A">
        <w:rPr>
          <w:rFonts w:ascii="Times New Roman" w:hAnsi="Times New Roman" w:cs="Times New Roman"/>
          <w:sz w:val="24"/>
          <w:szCs w:val="24"/>
        </w:rPr>
        <w:t xml:space="preserve"> ust. 2 ustawy Pzp.</w:t>
      </w:r>
    </w:p>
    <w:p w:rsidR="00C4662E" w:rsidRDefault="00C4662E" w:rsidP="00C4662E">
      <w:pPr>
        <w:widowControl/>
        <w:autoSpaceDE/>
        <w:autoSpaceDN/>
        <w:adjustRightInd/>
        <w:spacing w:after="160" w:line="276" w:lineRule="auto"/>
        <w:contextualSpacing/>
        <w:jc w:val="both"/>
        <w:rPr>
          <w:rFonts w:ascii="Times New Roman" w:hAnsi="Times New Roman" w:cs="Times New Roman"/>
          <w:b/>
          <w:sz w:val="24"/>
          <w:szCs w:val="24"/>
        </w:rPr>
      </w:pPr>
    </w:p>
    <w:p w:rsidR="00C4662E" w:rsidRPr="00C4662E" w:rsidRDefault="00C4662E" w:rsidP="00C4662E">
      <w:pPr>
        <w:widowControl/>
        <w:autoSpaceDE/>
        <w:autoSpaceDN/>
        <w:adjustRightInd/>
        <w:spacing w:after="160" w:line="276" w:lineRule="auto"/>
        <w:contextualSpacing/>
        <w:jc w:val="both"/>
        <w:rPr>
          <w:rFonts w:ascii="Times New Roman" w:hAnsi="Times New Roman" w:cs="Times New Roman"/>
          <w:sz w:val="24"/>
          <w:szCs w:val="24"/>
        </w:rPr>
      </w:pPr>
      <w:r w:rsidRPr="00C4662E">
        <w:rPr>
          <w:rFonts w:ascii="Times New Roman" w:hAnsi="Times New Roman" w:cs="Times New Roman"/>
          <w:b/>
          <w:sz w:val="24"/>
          <w:szCs w:val="24"/>
        </w:rPr>
        <w:t>22.6</w:t>
      </w:r>
      <w:r>
        <w:rPr>
          <w:rFonts w:ascii="Times New Roman" w:hAnsi="Times New Roman" w:cs="Times New Roman"/>
          <w:b/>
          <w:sz w:val="24"/>
          <w:szCs w:val="24"/>
        </w:rPr>
        <w:t xml:space="preserve"> </w:t>
      </w:r>
      <w:r w:rsidRPr="00C4662E">
        <w:rPr>
          <w:rFonts w:ascii="Times New Roman" w:hAnsi="Times New Roman" w:cs="Times New Roman"/>
          <w:sz w:val="24"/>
          <w:szCs w:val="24"/>
        </w:rPr>
        <w:t>Zabezpieczenie w formie innej niż pieniądz wykonawca przekazuje zamawiającemu:</w:t>
      </w:r>
    </w:p>
    <w:p w:rsidR="00C4662E" w:rsidRPr="00C4662E" w:rsidRDefault="00C4662E" w:rsidP="00C4662E">
      <w:pPr>
        <w:widowControl/>
        <w:autoSpaceDE/>
        <w:autoSpaceDN/>
        <w:adjustRightInd/>
        <w:spacing w:after="160" w:line="276" w:lineRule="auto"/>
        <w:contextualSpacing/>
        <w:jc w:val="both"/>
        <w:rPr>
          <w:rFonts w:ascii="Times New Roman" w:hAnsi="Times New Roman" w:cs="Times New Roman"/>
          <w:sz w:val="24"/>
          <w:szCs w:val="24"/>
        </w:rPr>
      </w:pPr>
      <w:r w:rsidRPr="00C4662E">
        <w:rPr>
          <w:rFonts w:ascii="Times New Roman" w:hAnsi="Times New Roman" w:cs="Times New Roman"/>
          <w:sz w:val="24"/>
          <w:szCs w:val="24"/>
        </w:rPr>
        <w:t xml:space="preserve">-  w oryginale w postaci papierowej albo </w:t>
      </w:r>
    </w:p>
    <w:p w:rsidR="00C4662E" w:rsidRPr="00C4662E" w:rsidRDefault="00C4662E" w:rsidP="00C4662E">
      <w:pPr>
        <w:widowControl/>
        <w:autoSpaceDE/>
        <w:autoSpaceDN/>
        <w:adjustRightInd/>
        <w:spacing w:after="160" w:line="276" w:lineRule="auto"/>
        <w:contextualSpacing/>
        <w:jc w:val="both"/>
        <w:rPr>
          <w:rFonts w:ascii="Times New Roman" w:hAnsi="Times New Roman" w:cs="Times New Roman"/>
          <w:sz w:val="24"/>
          <w:szCs w:val="24"/>
        </w:rPr>
      </w:pPr>
      <w:r w:rsidRPr="00C4662E">
        <w:rPr>
          <w:rFonts w:ascii="Times New Roman" w:hAnsi="Times New Roman" w:cs="Times New Roman"/>
          <w:sz w:val="24"/>
          <w:szCs w:val="24"/>
        </w:rPr>
        <w:t xml:space="preserve">-  przekazuje oryginał gwarancji, poręczenia lub zastawu na papierach wartościowych, w postaci elektronicznej na adres: </w:t>
      </w:r>
      <w:hyperlink r:id="rId26" w:history="1">
        <w:r w:rsidRPr="00351A7E">
          <w:rPr>
            <w:rStyle w:val="Hipercze"/>
            <w:rFonts w:ascii="Times New Roman" w:hAnsi="Times New Roman" w:cs="Times New Roman"/>
            <w:sz w:val="24"/>
            <w:szCs w:val="24"/>
          </w:rPr>
          <w:t>przetargi@konopiska.pl</w:t>
        </w:r>
      </w:hyperlink>
    </w:p>
    <w:p w:rsidR="00C4662E" w:rsidRPr="00C4662E" w:rsidRDefault="00C4662E" w:rsidP="00C4662E">
      <w:pPr>
        <w:widowControl/>
        <w:autoSpaceDE/>
        <w:autoSpaceDN/>
        <w:adjustRightInd/>
        <w:spacing w:after="160" w:line="276" w:lineRule="auto"/>
        <w:contextualSpacing/>
        <w:jc w:val="both"/>
        <w:rPr>
          <w:rFonts w:ascii="Times New Roman" w:hAnsi="Times New Roman" w:cs="Times New Roman"/>
          <w:sz w:val="24"/>
          <w:szCs w:val="24"/>
        </w:rPr>
      </w:pPr>
      <w:r w:rsidRPr="00C4662E">
        <w:rPr>
          <w:rFonts w:ascii="Times New Roman" w:hAnsi="Times New Roman" w:cs="Times New Roman"/>
          <w:sz w:val="24"/>
          <w:szCs w:val="24"/>
        </w:rPr>
        <w:t xml:space="preserve">Z treści zabezpieczenia przedstawionego w formie gwarancji/poręczenia winno wynikać, że bank, ubezpieczyciel, poręczyciel zapłaci, na rzecz zamawiającego w terminie maksymalnie 15 dni od pisemnego żądania kwotę zabezpieczenia, na pierwsze wezwanie zamawiającego, bez odwołania, bez warunku, bez konieczności sporządzania i podpisywania jakichkolwiek protokołów odbioru robót lub usuwania wad w okresie rękojmi </w:t>
      </w:r>
      <w:r w:rsidR="00100ABD">
        <w:rPr>
          <w:rFonts w:ascii="Times New Roman" w:hAnsi="Times New Roman" w:cs="Times New Roman"/>
          <w:sz w:val="24"/>
          <w:szCs w:val="24"/>
        </w:rPr>
        <w:t xml:space="preserve">i gwarancji </w:t>
      </w:r>
      <w:r w:rsidRPr="00C4662E">
        <w:rPr>
          <w:rFonts w:ascii="Times New Roman" w:hAnsi="Times New Roman" w:cs="Times New Roman"/>
          <w:sz w:val="24"/>
          <w:szCs w:val="24"/>
        </w:rPr>
        <w:t>oraz niezależnie od kwestionowania czy zastrzeżeń wykonawcy i bez dochodzenia czy wezwanie zamawiającego jest uzasadnione czy nie.</w:t>
      </w:r>
    </w:p>
    <w:p w:rsidR="00C4662E" w:rsidRPr="00C4662E" w:rsidRDefault="00C4662E" w:rsidP="00C4662E">
      <w:pPr>
        <w:widowControl/>
        <w:autoSpaceDE/>
        <w:autoSpaceDN/>
        <w:adjustRightInd/>
        <w:spacing w:after="160" w:line="276" w:lineRule="auto"/>
        <w:contextualSpacing/>
        <w:jc w:val="both"/>
        <w:rPr>
          <w:rFonts w:ascii="Times New Roman" w:hAnsi="Times New Roman" w:cs="Times New Roman"/>
          <w:sz w:val="24"/>
          <w:szCs w:val="24"/>
        </w:rPr>
      </w:pPr>
      <w:r w:rsidRPr="00C4662E">
        <w:rPr>
          <w:rFonts w:ascii="Times New Roman" w:hAnsi="Times New Roman" w:cs="Times New Roman"/>
          <w:sz w:val="24"/>
          <w:szCs w:val="24"/>
        </w:rPr>
        <w:t>Treść dokumentu stanowiącego zabezpieczenie w zakresie jego zwrotu musi być zgodna z art. 453 ustawy Prawo zamówień publicznych.</w:t>
      </w:r>
    </w:p>
    <w:p w:rsidR="00DE4608" w:rsidRPr="00DE4608" w:rsidRDefault="00DE4608" w:rsidP="00DE4608">
      <w:pPr>
        <w:widowControl/>
        <w:autoSpaceDE/>
        <w:autoSpaceDN/>
        <w:adjustRightInd/>
        <w:spacing w:after="160" w:line="276" w:lineRule="auto"/>
        <w:contextualSpacing/>
        <w:jc w:val="both"/>
        <w:rPr>
          <w:rFonts w:ascii="Times New Roman" w:hAnsi="Times New Roman" w:cs="Times New Roman"/>
          <w:sz w:val="24"/>
          <w:szCs w:val="24"/>
        </w:rPr>
      </w:pPr>
    </w:p>
    <w:tbl>
      <w:tblPr>
        <w:tblStyle w:val="Tabela-Siatka"/>
        <w:tblW w:w="0" w:type="auto"/>
        <w:jc w:val="center"/>
        <w:tblLook w:val="04A0" w:firstRow="1" w:lastRow="0" w:firstColumn="1" w:lastColumn="0" w:noHBand="0" w:noVBand="1"/>
      </w:tblPr>
      <w:tblGrid>
        <w:gridCol w:w="10401"/>
      </w:tblGrid>
      <w:tr w:rsidR="00DD41A2" w:rsidTr="00DD41A2">
        <w:trPr>
          <w:jc w:val="center"/>
        </w:trPr>
        <w:tc>
          <w:tcPr>
            <w:tcW w:w="10959" w:type="dxa"/>
            <w:shd w:val="clear" w:color="auto" w:fill="BFBFBF" w:themeFill="background1" w:themeFillShade="BF"/>
          </w:tcPr>
          <w:p w:rsidR="00DD41A2" w:rsidRDefault="00DD41A2" w:rsidP="008F1EE5">
            <w:pPr>
              <w:ind w:right="34"/>
              <w:jc w:val="center"/>
              <w:rPr>
                <w:rFonts w:ascii="Times New Roman" w:hAnsi="Times New Roman" w:cs="Times New Roman"/>
                <w:b/>
                <w:bCs/>
                <w:spacing w:val="-2"/>
                <w:sz w:val="24"/>
                <w:szCs w:val="24"/>
              </w:rPr>
            </w:pPr>
            <w:r w:rsidRPr="00A5129A">
              <w:rPr>
                <w:rFonts w:ascii="Times New Roman" w:hAnsi="Times New Roman" w:cs="Times New Roman"/>
                <w:b/>
                <w:bCs/>
                <w:spacing w:val="-2"/>
                <w:sz w:val="24"/>
                <w:szCs w:val="24"/>
              </w:rPr>
              <w:t>2</w:t>
            </w:r>
            <w:r w:rsidR="008F1EE5">
              <w:rPr>
                <w:rFonts w:ascii="Times New Roman" w:hAnsi="Times New Roman" w:cs="Times New Roman"/>
                <w:b/>
                <w:bCs/>
                <w:spacing w:val="-2"/>
                <w:sz w:val="24"/>
                <w:szCs w:val="24"/>
              </w:rPr>
              <w:t>3</w:t>
            </w:r>
            <w:r w:rsidRPr="00A5129A">
              <w:rPr>
                <w:rFonts w:ascii="Times New Roman" w:hAnsi="Times New Roman" w:cs="Times New Roman"/>
                <w:b/>
                <w:bCs/>
                <w:spacing w:val="-2"/>
                <w:sz w:val="24"/>
                <w:szCs w:val="24"/>
              </w:rPr>
              <w:t xml:space="preserve">. </w:t>
            </w:r>
            <w:r w:rsidR="008F1EE5">
              <w:rPr>
                <w:rFonts w:ascii="Times New Roman" w:hAnsi="Times New Roman" w:cs="Times New Roman"/>
                <w:b/>
                <w:bCs/>
                <w:spacing w:val="-2"/>
                <w:sz w:val="24"/>
                <w:szCs w:val="24"/>
              </w:rPr>
              <w:t>P</w:t>
            </w:r>
            <w:r w:rsidR="008F1EE5" w:rsidRPr="008F1EE5">
              <w:rPr>
                <w:rFonts w:ascii="Times New Roman" w:hAnsi="Times New Roman" w:cs="Times New Roman"/>
                <w:b/>
                <w:bCs/>
                <w:spacing w:val="-2"/>
                <w:sz w:val="24"/>
                <w:szCs w:val="24"/>
              </w:rPr>
              <w:t>rojektowane postanowienia umowy w sprawie zamówienia publicznego, które zostaną wprowadzone do umowy w sprawie zamówienia publicznego;</w:t>
            </w:r>
          </w:p>
        </w:tc>
      </w:tr>
    </w:tbl>
    <w:p w:rsidR="00C55DD1" w:rsidRDefault="00C55DD1" w:rsidP="00DE4608">
      <w:pPr>
        <w:widowControl/>
        <w:spacing w:line="276" w:lineRule="auto"/>
        <w:jc w:val="both"/>
        <w:rPr>
          <w:rFonts w:ascii="Times New Roman" w:hAnsi="Times New Roman" w:cs="Times New Roman"/>
          <w:b/>
          <w:bCs/>
          <w:spacing w:val="-2"/>
          <w:sz w:val="24"/>
          <w:szCs w:val="24"/>
        </w:rPr>
      </w:pPr>
    </w:p>
    <w:p w:rsidR="00DE4608" w:rsidRPr="00DE4608" w:rsidRDefault="00DE4608" w:rsidP="00DE4608">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2</w:t>
      </w:r>
      <w:r w:rsidR="008F1EE5">
        <w:rPr>
          <w:rFonts w:ascii="Times New Roman" w:hAnsi="Times New Roman" w:cs="Times New Roman"/>
          <w:b/>
          <w:sz w:val="24"/>
          <w:szCs w:val="24"/>
          <w:lang w:eastAsia="ar-SA"/>
        </w:rPr>
        <w:t>3</w:t>
      </w:r>
      <w:r w:rsidRPr="003068E0">
        <w:rPr>
          <w:rFonts w:ascii="Times New Roman" w:hAnsi="Times New Roman" w:cs="Times New Roman"/>
          <w:b/>
          <w:sz w:val="24"/>
          <w:szCs w:val="24"/>
          <w:lang w:eastAsia="ar-SA"/>
        </w:rPr>
        <w:t>.1</w:t>
      </w:r>
      <w:r w:rsidR="00C55DD1">
        <w:rPr>
          <w:rFonts w:ascii="Times New Roman" w:hAnsi="Times New Roman" w:cs="Times New Roman"/>
          <w:sz w:val="24"/>
          <w:szCs w:val="24"/>
          <w:lang w:eastAsia="ar-SA"/>
        </w:rPr>
        <w:t xml:space="preserve"> </w:t>
      </w:r>
      <w:r w:rsidRPr="00DE4608">
        <w:rPr>
          <w:rFonts w:ascii="Times New Roman" w:hAnsi="Times New Roman" w:cs="Times New Roman"/>
          <w:sz w:val="24"/>
          <w:szCs w:val="24"/>
          <w:lang w:eastAsia="ar-SA"/>
        </w:rPr>
        <w:t>Umowa zostanie zawarta na warunkach podanych w projekcie umowy stanowiącym załącznik do specyfikacji warunków zamówienia.</w:t>
      </w:r>
    </w:p>
    <w:p w:rsidR="00DE4608" w:rsidRPr="00DE4608" w:rsidRDefault="00DE4608" w:rsidP="00DE4608">
      <w:pPr>
        <w:widowControl/>
        <w:spacing w:line="276" w:lineRule="auto"/>
        <w:jc w:val="both"/>
        <w:rPr>
          <w:rFonts w:ascii="Times New Roman" w:hAnsi="Times New Roman" w:cs="Times New Roman"/>
          <w:sz w:val="24"/>
          <w:szCs w:val="24"/>
          <w:lang w:eastAsia="ar-SA"/>
        </w:rPr>
      </w:pPr>
    </w:p>
    <w:p w:rsidR="00AF40EA" w:rsidRDefault="00DE4608" w:rsidP="008F1EE5">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2</w:t>
      </w:r>
      <w:r w:rsidR="008F1EE5">
        <w:rPr>
          <w:rFonts w:ascii="Times New Roman" w:hAnsi="Times New Roman" w:cs="Times New Roman"/>
          <w:b/>
          <w:sz w:val="24"/>
          <w:szCs w:val="24"/>
          <w:lang w:eastAsia="ar-SA"/>
        </w:rPr>
        <w:t>3</w:t>
      </w:r>
      <w:r w:rsidRPr="003068E0">
        <w:rPr>
          <w:rFonts w:ascii="Times New Roman" w:hAnsi="Times New Roman" w:cs="Times New Roman"/>
          <w:b/>
          <w:sz w:val="24"/>
          <w:szCs w:val="24"/>
          <w:lang w:eastAsia="ar-SA"/>
        </w:rPr>
        <w:t>.2</w:t>
      </w:r>
      <w:r>
        <w:rPr>
          <w:rFonts w:ascii="Times New Roman" w:hAnsi="Times New Roman" w:cs="Times New Roman"/>
          <w:sz w:val="24"/>
          <w:szCs w:val="24"/>
          <w:lang w:eastAsia="ar-SA"/>
        </w:rPr>
        <w:t xml:space="preserve"> </w:t>
      </w:r>
      <w:r w:rsidR="008F1EE5">
        <w:rPr>
          <w:rFonts w:ascii="Times New Roman" w:hAnsi="Times New Roman" w:cs="Times New Roman"/>
          <w:sz w:val="24"/>
          <w:szCs w:val="24"/>
          <w:lang w:eastAsia="ar-SA"/>
        </w:rPr>
        <w:t xml:space="preserve">Projektowane postanowienia umowy w sprawie zamówienia publicznego, które zostaną wprowadzone do treści tej umowy, </w:t>
      </w:r>
      <w:r w:rsidR="008F1EE5" w:rsidRPr="00C63887">
        <w:rPr>
          <w:rFonts w:ascii="Times New Roman" w:hAnsi="Times New Roman" w:cs="Times New Roman"/>
          <w:sz w:val="24"/>
          <w:szCs w:val="24"/>
          <w:lang w:eastAsia="ar-SA"/>
        </w:rPr>
        <w:t xml:space="preserve">określone zostały w załączniku nr  </w:t>
      </w:r>
      <w:r w:rsidR="00C63887" w:rsidRPr="00C63887">
        <w:rPr>
          <w:rFonts w:ascii="Times New Roman" w:hAnsi="Times New Roman" w:cs="Times New Roman"/>
          <w:sz w:val="24"/>
          <w:szCs w:val="24"/>
          <w:lang w:eastAsia="ar-SA"/>
        </w:rPr>
        <w:t xml:space="preserve">6 </w:t>
      </w:r>
      <w:r w:rsidR="008F1EE5" w:rsidRPr="00C63887">
        <w:rPr>
          <w:rFonts w:ascii="Times New Roman" w:hAnsi="Times New Roman" w:cs="Times New Roman"/>
          <w:sz w:val="24"/>
          <w:szCs w:val="24"/>
          <w:lang w:eastAsia="ar-SA"/>
        </w:rPr>
        <w:t>do SWZ</w:t>
      </w:r>
    </w:p>
    <w:p w:rsidR="00A317FE" w:rsidRDefault="00157EFB" w:rsidP="00157EFB">
      <w:pPr>
        <w:widowControl/>
        <w:pBdr>
          <w:top w:val="nil"/>
          <w:left w:val="nil"/>
          <w:bottom w:val="nil"/>
          <w:right w:val="nil"/>
          <w:between w:val="nil"/>
          <w:bar w:val="nil"/>
        </w:pBdr>
        <w:shd w:val="clear" w:color="auto" w:fill="FFFFFF"/>
        <w:tabs>
          <w:tab w:val="left" w:pos="7065"/>
        </w:tabs>
        <w:spacing w:line="276" w:lineRule="auto"/>
        <w:jc w:val="both"/>
        <w:rPr>
          <w:rFonts w:eastAsia="Arial"/>
          <w:szCs w:val="24"/>
        </w:rPr>
      </w:pPr>
      <w:r>
        <w:rPr>
          <w:rFonts w:eastAsia="Arial"/>
          <w:szCs w:val="24"/>
        </w:rPr>
        <w:tab/>
      </w:r>
    </w:p>
    <w:p w:rsidR="00DE4608" w:rsidRPr="00DE4608" w:rsidRDefault="00DE4608" w:rsidP="00A5129A">
      <w:pPr>
        <w:pStyle w:val="Akapitzlist"/>
        <w:widowControl/>
        <w:pBdr>
          <w:top w:val="nil"/>
          <w:left w:val="nil"/>
          <w:bottom w:val="nil"/>
          <w:right w:val="nil"/>
          <w:between w:val="nil"/>
          <w:bar w:val="nil"/>
        </w:pBdr>
        <w:shd w:val="clear" w:color="auto" w:fill="FFFFFF"/>
        <w:spacing w:line="276" w:lineRule="auto"/>
        <w:jc w:val="both"/>
        <w:rPr>
          <w:rFonts w:eastAsia="Arial"/>
          <w:szCs w:val="24"/>
        </w:rPr>
      </w:pPr>
    </w:p>
    <w:tbl>
      <w:tblPr>
        <w:tblStyle w:val="Tabela-Siatka"/>
        <w:tblW w:w="0" w:type="auto"/>
        <w:jc w:val="center"/>
        <w:tblLook w:val="04A0" w:firstRow="1" w:lastRow="0" w:firstColumn="1" w:lastColumn="0" w:noHBand="0" w:noVBand="1"/>
      </w:tblPr>
      <w:tblGrid>
        <w:gridCol w:w="10401"/>
      </w:tblGrid>
      <w:tr w:rsidR="00DD41A2" w:rsidTr="00DD41A2">
        <w:trPr>
          <w:jc w:val="center"/>
        </w:trPr>
        <w:tc>
          <w:tcPr>
            <w:tcW w:w="10959" w:type="dxa"/>
            <w:shd w:val="clear" w:color="auto" w:fill="BFBFBF" w:themeFill="background1" w:themeFillShade="BF"/>
          </w:tcPr>
          <w:p w:rsidR="00DD41A2" w:rsidRDefault="00DD41A2" w:rsidP="00135E63">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2</w:t>
            </w:r>
            <w:r w:rsidR="00135E63">
              <w:rPr>
                <w:rFonts w:ascii="Times New Roman" w:hAnsi="Times New Roman" w:cs="Times New Roman"/>
                <w:b/>
                <w:bCs/>
                <w:spacing w:val="-2"/>
                <w:sz w:val="24"/>
                <w:szCs w:val="24"/>
              </w:rPr>
              <w:t>4</w:t>
            </w:r>
            <w:r>
              <w:rPr>
                <w:rFonts w:ascii="Times New Roman" w:hAnsi="Times New Roman" w:cs="Times New Roman"/>
                <w:b/>
                <w:bCs/>
                <w:spacing w:val="-2"/>
                <w:sz w:val="24"/>
                <w:szCs w:val="24"/>
              </w:rPr>
              <w:t>. Pouczenie o środkach ochrony prawnej przysługujących Wykonawcy w toku postępowania o udzielenie zamówienia publicznego</w:t>
            </w:r>
          </w:p>
        </w:tc>
      </w:tr>
    </w:tbl>
    <w:p w:rsidR="003068E0" w:rsidRDefault="003068E0" w:rsidP="005A48C3">
      <w:pPr>
        <w:widowControl/>
        <w:spacing w:line="276" w:lineRule="auto"/>
        <w:jc w:val="both"/>
        <w:rPr>
          <w:rFonts w:ascii="Times New Roman" w:hAnsi="Times New Roman" w:cs="Times New Roman"/>
          <w:b/>
          <w:color w:val="000000"/>
          <w:sz w:val="24"/>
          <w:szCs w:val="24"/>
          <w:lang w:eastAsia="ar-SA"/>
        </w:rPr>
      </w:pPr>
    </w:p>
    <w:p w:rsidR="003068E0" w:rsidRDefault="005A48C3" w:rsidP="00135E63">
      <w:pPr>
        <w:widowControl/>
        <w:spacing w:line="276" w:lineRule="auto"/>
        <w:jc w:val="both"/>
        <w:rPr>
          <w:rFonts w:ascii="Times New Roman" w:hAnsi="Times New Roman" w:cs="Times New Roman"/>
          <w:b/>
          <w:color w:val="000000"/>
          <w:sz w:val="24"/>
          <w:szCs w:val="24"/>
          <w:lang w:eastAsia="ar-SA"/>
        </w:rPr>
      </w:pPr>
      <w:r w:rsidRPr="003068E0">
        <w:rPr>
          <w:rFonts w:ascii="Times New Roman" w:hAnsi="Times New Roman" w:cs="Times New Roman"/>
          <w:b/>
          <w:color w:val="000000"/>
          <w:sz w:val="24"/>
          <w:szCs w:val="24"/>
          <w:lang w:eastAsia="ar-SA"/>
        </w:rPr>
        <w:t>2</w:t>
      </w:r>
      <w:r w:rsidR="00135E63">
        <w:rPr>
          <w:rFonts w:ascii="Times New Roman" w:hAnsi="Times New Roman" w:cs="Times New Roman"/>
          <w:b/>
          <w:color w:val="000000"/>
          <w:sz w:val="24"/>
          <w:szCs w:val="24"/>
          <w:lang w:eastAsia="ar-SA"/>
        </w:rPr>
        <w:t>4</w:t>
      </w:r>
      <w:r w:rsidRPr="003068E0">
        <w:rPr>
          <w:rFonts w:ascii="Times New Roman" w:hAnsi="Times New Roman" w:cs="Times New Roman"/>
          <w:b/>
          <w:color w:val="000000"/>
          <w:sz w:val="24"/>
          <w:szCs w:val="24"/>
          <w:lang w:eastAsia="ar-SA"/>
        </w:rPr>
        <w:t>.</w:t>
      </w:r>
      <w:r w:rsidR="00135E63">
        <w:rPr>
          <w:rFonts w:ascii="Times New Roman" w:hAnsi="Times New Roman" w:cs="Times New Roman"/>
          <w:b/>
          <w:color w:val="000000"/>
          <w:sz w:val="24"/>
          <w:szCs w:val="24"/>
          <w:lang w:eastAsia="ar-SA"/>
        </w:rPr>
        <w:t>1</w:t>
      </w:r>
      <w:r w:rsidRPr="005A48C3">
        <w:rPr>
          <w:rFonts w:ascii="Times New Roman" w:hAnsi="Times New Roman" w:cs="Times New Roman"/>
          <w:color w:val="000000"/>
          <w:sz w:val="24"/>
          <w:szCs w:val="24"/>
          <w:lang w:eastAsia="ar-SA"/>
        </w:rPr>
        <w:t xml:space="preserve"> </w:t>
      </w:r>
      <w:r w:rsidR="00135E63" w:rsidRPr="00135E63">
        <w:rPr>
          <w:rFonts w:ascii="Times New Roman" w:hAnsi="Times New Roman" w:cs="Times New Roman"/>
          <w:color w:val="000000"/>
          <w:sz w:val="24"/>
          <w:szCs w:val="24"/>
          <w:lang w:eastAsia="ar-SA"/>
        </w:rPr>
        <w:t>Środki ochrony prawnej przysługują Wykonawcy, jeżeli ma lub miał interes w uzyskaniu zamówienia oraz poniósł lub może ponieść szkodę, w wyniku naruszenia przez Zamawiającego przepisów PZP.</w:t>
      </w:r>
    </w:p>
    <w:p w:rsidR="00135E63" w:rsidRDefault="00135E63" w:rsidP="005A48C3">
      <w:pPr>
        <w:widowControl/>
        <w:spacing w:line="276" w:lineRule="auto"/>
        <w:jc w:val="both"/>
        <w:rPr>
          <w:rFonts w:ascii="Times New Roman" w:hAnsi="Times New Roman" w:cs="Times New Roman"/>
          <w:b/>
          <w:color w:val="000000"/>
          <w:sz w:val="24"/>
          <w:szCs w:val="24"/>
          <w:lang w:eastAsia="ar-SA"/>
        </w:rPr>
      </w:pPr>
    </w:p>
    <w:p w:rsidR="00135E63" w:rsidRDefault="005A48C3" w:rsidP="005A48C3">
      <w:pPr>
        <w:widowControl/>
        <w:spacing w:line="276" w:lineRule="auto"/>
        <w:jc w:val="both"/>
        <w:rPr>
          <w:rFonts w:ascii="Times New Roman" w:hAnsi="Times New Roman" w:cs="Times New Roman"/>
          <w:color w:val="000000"/>
          <w:sz w:val="24"/>
          <w:szCs w:val="24"/>
          <w:lang w:eastAsia="ar-SA"/>
        </w:rPr>
      </w:pPr>
      <w:r w:rsidRPr="003068E0">
        <w:rPr>
          <w:rFonts w:ascii="Times New Roman" w:hAnsi="Times New Roman" w:cs="Times New Roman"/>
          <w:b/>
          <w:color w:val="000000"/>
          <w:sz w:val="24"/>
          <w:szCs w:val="24"/>
          <w:lang w:eastAsia="ar-SA"/>
        </w:rPr>
        <w:t>2</w:t>
      </w:r>
      <w:r w:rsidR="00135E63">
        <w:rPr>
          <w:rFonts w:ascii="Times New Roman" w:hAnsi="Times New Roman" w:cs="Times New Roman"/>
          <w:b/>
          <w:color w:val="000000"/>
          <w:sz w:val="24"/>
          <w:szCs w:val="24"/>
          <w:lang w:eastAsia="ar-SA"/>
        </w:rPr>
        <w:t>4</w:t>
      </w:r>
      <w:r w:rsidRPr="003068E0">
        <w:rPr>
          <w:rFonts w:ascii="Times New Roman" w:hAnsi="Times New Roman" w:cs="Times New Roman"/>
          <w:b/>
          <w:color w:val="000000"/>
          <w:sz w:val="24"/>
          <w:szCs w:val="24"/>
          <w:lang w:eastAsia="ar-SA"/>
        </w:rPr>
        <w:t>.</w:t>
      </w:r>
      <w:r w:rsidR="00135E63">
        <w:rPr>
          <w:rFonts w:ascii="Times New Roman" w:hAnsi="Times New Roman" w:cs="Times New Roman"/>
          <w:b/>
          <w:color w:val="000000"/>
          <w:sz w:val="24"/>
          <w:szCs w:val="24"/>
          <w:lang w:eastAsia="ar-SA"/>
        </w:rPr>
        <w:t>2</w:t>
      </w:r>
      <w:r w:rsidRPr="005A48C3">
        <w:rPr>
          <w:rFonts w:ascii="Times New Roman" w:hAnsi="Times New Roman" w:cs="Times New Roman"/>
          <w:color w:val="000000"/>
          <w:sz w:val="24"/>
          <w:szCs w:val="24"/>
          <w:lang w:eastAsia="ar-SA"/>
        </w:rPr>
        <w:t xml:space="preserve"> </w:t>
      </w:r>
      <w:r w:rsidR="00135E63" w:rsidRPr="00135E63">
        <w:rPr>
          <w:rFonts w:ascii="Times New Roman" w:hAnsi="Times New Roman" w:cs="Times New Roman"/>
          <w:color w:val="000000"/>
          <w:sz w:val="24"/>
          <w:szCs w:val="24"/>
          <w:lang w:eastAsia="ar-SA"/>
        </w:rPr>
        <w:t>Odwołanie przysługuje na:</w:t>
      </w:r>
    </w:p>
    <w:p w:rsidR="00135E63" w:rsidRPr="00135E63" w:rsidRDefault="00135E63" w:rsidP="00135E63">
      <w:pPr>
        <w:pStyle w:val="Akapitzlist"/>
        <w:widowControl/>
        <w:numPr>
          <w:ilvl w:val="1"/>
          <w:numId w:val="36"/>
        </w:numPr>
        <w:spacing w:line="276" w:lineRule="auto"/>
        <w:ind w:left="1276" w:hanging="459"/>
        <w:jc w:val="both"/>
        <w:rPr>
          <w:color w:val="000000"/>
          <w:szCs w:val="24"/>
          <w:lang w:eastAsia="ar-SA"/>
        </w:rPr>
      </w:pPr>
      <w:r w:rsidRPr="00135E63">
        <w:rPr>
          <w:color w:val="000000"/>
          <w:szCs w:val="24"/>
          <w:lang w:eastAsia="ar-SA"/>
        </w:rPr>
        <w:t xml:space="preserve">niezgodną z przepisami ustawy czynność Zamawiającego, podjętą w postępowaniu o udzielenie zamówienia, w tym na projektowane postanowienie umowy; </w:t>
      </w:r>
    </w:p>
    <w:p w:rsidR="003068E0" w:rsidRPr="00135E63" w:rsidRDefault="00135E63" w:rsidP="00135E63">
      <w:pPr>
        <w:pStyle w:val="Akapitzlist"/>
        <w:widowControl/>
        <w:numPr>
          <w:ilvl w:val="1"/>
          <w:numId w:val="36"/>
        </w:numPr>
        <w:spacing w:line="276" w:lineRule="auto"/>
        <w:ind w:left="1276" w:hanging="459"/>
        <w:jc w:val="both"/>
        <w:rPr>
          <w:b/>
          <w:color w:val="000000"/>
          <w:szCs w:val="24"/>
          <w:lang w:eastAsia="ar-SA"/>
        </w:rPr>
      </w:pPr>
      <w:r w:rsidRPr="00135E63">
        <w:rPr>
          <w:color w:val="000000"/>
          <w:szCs w:val="24"/>
          <w:lang w:eastAsia="ar-SA"/>
        </w:rPr>
        <w:t>zaniechanie czynności w postępowaniu o udzielenie zamówienia, do której Za-mawiający był obowiązany na podstawie ustawy.</w:t>
      </w:r>
    </w:p>
    <w:p w:rsidR="00135E63" w:rsidRDefault="00135E63" w:rsidP="005A48C3">
      <w:pPr>
        <w:widowControl/>
        <w:spacing w:line="276" w:lineRule="auto"/>
        <w:jc w:val="both"/>
        <w:rPr>
          <w:rFonts w:ascii="Times New Roman" w:hAnsi="Times New Roman" w:cs="Times New Roman"/>
          <w:b/>
          <w:color w:val="000000"/>
          <w:sz w:val="24"/>
          <w:szCs w:val="24"/>
          <w:lang w:eastAsia="ar-SA"/>
        </w:rPr>
      </w:pPr>
    </w:p>
    <w:p w:rsidR="003068E0" w:rsidRDefault="005A48C3" w:rsidP="005A48C3">
      <w:pPr>
        <w:widowControl/>
        <w:spacing w:line="276" w:lineRule="auto"/>
        <w:jc w:val="both"/>
        <w:rPr>
          <w:rFonts w:ascii="Times New Roman" w:hAnsi="Times New Roman" w:cs="Times New Roman"/>
          <w:b/>
          <w:color w:val="000000"/>
          <w:sz w:val="24"/>
          <w:szCs w:val="24"/>
          <w:lang w:eastAsia="ar-SA"/>
        </w:rPr>
      </w:pPr>
      <w:r w:rsidRPr="003068E0">
        <w:rPr>
          <w:rFonts w:ascii="Times New Roman" w:hAnsi="Times New Roman" w:cs="Times New Roman"/>
          <w:b/>
          <w:color w:val="000000"/>
          <w:sz w:val="24"/>
          <w:szCs w:val="24"/>
          <w:lang w:eastAsia="ar-SA"/>
        </w:rPr>
        <w:t>2</w:t>
      </w:r>
      <w:r w:rsidR="00135E63">
        <w:rPr>
          <w:rFonts w:ascii="Times New Roman" w:hAnsi="Times New Roman" w:cs="Times New Roman"/>
          <w:b/>
          <w:color w:val="000000"/>
          <w:sz w:val="24"/>
          <w:szCs w:val="24"/>
          <w:lang w:eastAsia="ar-SA"/>
        </w:rPr>
        <w:t>4</w:t>
      </w:r>
      <w:r w:rsidRPr="003068E0">
        <w:rPr>
          <w:rFonts w:ascii="Times New Roman" w:hAnsi="Times New Roman" w:cs="Times New Roman"/>
          <w:b/>
          <w:color w:val="000000"/>
          <w:sz w:val="24"/>
          <w:szCs w:val="24"/>
          <w:lang w:eastAsia="ar-SA"/>
        </w:rPr>
        <w:t>.</w:t>
      </w:r>
      <w:r w:rsidR="00135E63">
        <w:rPr>
          <w:rFonts w:ascii="Times New Roman" w:hAnsi="Times New Roman" w:cs="Times New Roman"/>
          <w:b/>
          <w:color w:val="000000"/>
          <w:sz w:val="24"/>
          <w:szCs w:val="24"/>
          <w:lang w:eastAsia="ar-SA"/>
        </w:rPr>
        <w:t>3</w:t>
      </w:r>
      <w:r w:rsidRPr="005A48C3">
        <w:rPr>
          <w:rFonts w:ascii="Times New Roman" w:hAnsi="Times New Roman" w:cs="Times New Roman"/>
          <w:color w:val="000000"/>
          <w:sz w:val="24"/>
          <w:szCs w:val="24"/>
          <w:lang w:eastAsia="ar-SA"/>
        </w:rPr>
        <w:t xml:space="preserve"> </w:t>
      </w:r>
      <w:r w:rsidR="00135E63" w:rsidRPr="00135E63">
        <w:rPr>
          <w:rFonts w:ascii="Times New Roman" w:hAnsi="Times New Roman" w:cs="Times New Roman"/>
          <w:color w:val="000000"/>
          <w:sz w:val="24"/>
          <w:szCs w:val="24"/>
          <w:lang w:eastAsia="ar-SA"/>
        </w:rPr>
        <w:t>Odwołanie wnosi sią do Prezesa Krajowej Izby Odwoławczej w formie pisemnej albo w formie elektronicznej albo w postaci elektronicznej opatrzone podpisem zaufanym.</w:t>
      </w:r>
    </w:p>
    <w:p w:rsidR="00135E63" w:rsidRDefault="00135E63" w:rsidP="005A48C3">
      <w:pPr>
        <w:widowControl/>
        <w:spacing w:line="276" w:lineRule="auto"/>
        <w:jc w:val="both"/>
        <w:rPr>
          <w:rFonts w:ascii="Times New Roman" w:hAnsi="Times New Roman" w:cs="Times New Roman"/>
          <w:b/>
          <w:color w:val="000000"/>
          <w:sz w:val="24"/>
          <w:szCs w:val="24"/>
          <w:lang w:eastAsia="ar-SA"/>
        </w:rPr>
      </w:pPr>
    </w:p>
    <w:p w:rsidR="00135E63" w:rsidRDefault="005A48C3" w:rsidP="005A48C3">
      <w:pPr>
        <w:widowControl/>
        <w:spacing w:line="276" w:lineRule="auto"/>
        <w:jc w:val="both"/>
        <w:rPr>
          <w:rFonts w:ascii="Times New Roman" w:hAnsi="Times New Roman" w:cs="Times New Roman"/>
          <w:color w:val="000000"/>
          <w:sz w:val="24"/>
          <w:szCs w:val="24"/>
          <w:lang w:eastAsia="ar-SA"/>
        </w:rPr>
      </w:pPr>
      <w:r w:rsidRPr="003068E0">
        <w:rPr>
          <w:rFonts w:ascii="Times New Roman" w:hAnsi="Times New Roman" w:cs="Times New Roman"/>
          <w:b/>
          <w:color w:val="000000"/>
          <w:sz w:val="24"/>
          <w:szCs w:val="24"/>
          <w:lang w:eastAsia="ar-SA"/>
        </w:rPr>
        <w:t>2</w:t>
      </w:r>
      <w:r w:rsidR="00135E63">
        <w:rPr>
          <w:rFonts w:ascii="Times New Roman" w:hAnsi="Times New Roman" w:cs="Times New Roman"/>
          <w:b/>
          <w:color w:val="000000"/>
          <w:sz w:val="24"/>
          <w:szCs w:val="24"/>
          <w:lang w:eastAsia="ar-SA"/>
        </w:rPr>
        <w:t>4</w:t>
      </w:r>
      <w:r w:rsidRPr="003068E0">
        <w:rPr>
          <w:rFonts w:ascii="Times New Roman" w:hAnsi="Times New Roman" w:cs="Times New Roman"/>
          <w:b/>
          <w:color w:val="000000"/>
          <w:sz w:val="24"/>
          <w:szCs w:val="24"/>
          <w:lang w:eastAsia="ar-SA"/>
        </w:rPr>
        <w:t>.</w:t>
      </w:r>
      <w:r w:rsidR="00135E63">
        <w:rPr>
          <w:rFonts w:ascii="Times New Roman" w:hAnsi="Times New Roman" w:cs="Times New Roman"/>
          <w:b/>
          <w:color w:val="000000"/>
          <w:sz w:val="24"/>
          <w:szCs w:val="24"/>
          <w:lang w:eastAsia="ar-SA"/>
        </w:rPr>
        <w:t>4</w:t>
      </w:r>
      <w:r w:rsidRPr="005A48C3">
        <w:rPr>
          <w:rFonts w:ascii="Times New Roman" w:hAnsi="Times New Roman" w:cs="Times New Roman"/>
          <w:color w:val="000000"/>
          <w:sz w:val="24"/>
          <w:szCs w:val="24"/>
          <w:lang w:eastAsia="ar-SA"/>
        </w:rPr>
        <w:t xml:space="preserve"> </w:t>
      </w:r>
      <w:r w:rsidR="00135E63" w:rsidRPr="00135E63">
        <w:rPr>
          <w:rFonts w:ascii="Times New Roman" w:hAnsi="Times New Roman" w:cs="Times New Roman"/>
          <w:color w:val="000000"/>
          <w:sz w:val="24"/>
          <w:szCs w:val="24"/>
          <w:lang w:eastAsia="ar-SA"/>
        </w:rPr>
        <w:t xml:space="preserve">Na orzeczenie Krajowej Izby Odwoławczej oraz postanowienie Prezesa Krajowej Izby Odwoławczej, o którym mowa w art. 519 ust. 1 PZP, stronom oraz uczestnikom postępowania odwoławczego przysługuje skarga do sądu. Skargę wnosi sią do Sądu Okręgowego w Warszawie za pośrednictwem Prezesa Krajowej Izby Odwoławczej. </w:t>
      </w:r>
    </w:p>
    <w:p w:rsidR="00135E63" w:rsidRDefault="00135E63" w:rsidP="005A48C3">
      <w:pPr>
        <w:widowControl/>
        <w:spacing w:line="276" w:lineRule="auto"/>
        <w:jc w:val="both"/>
        <w:rPr>
          <w:rFonts w:ascii="Times New Roman" w:hAnsi="Times New Roman" w:cs="Times New Roman"/>
          <w:color w:val="000000"/>
          <w:sz w:val="24"/>
          <w:szCs w:val="24"/>
          <w:lang w:eastAsia="ar-SA"/>
        </w:rPr>
      </w:pPr>
    </w:p>
    <w:p w:rsidR="00DD41A2" w:rsidRDefault="005A48C3" w:rsidP="00DE4608">
      <w:pPr>
        <w:widowControl/>
        <w:spacing w:line="276" w:lineRule="auto"/>
        <w:jc w:val="both"/>
        <w:rPr>
          <w:rFonts w:ascii="Times New Roman" w:hAnsi="Times New Roman" w:cs="Times New Roman"/>
          <w:color w:val="000000"/>
          <w:sz w:val="24"/>
          <w:szCs w:val="24"/>
          <w:lang w:eastAsia="ar-SA"/>
        </w:rPr>
      </w:pPr>
      <w:r w:rsidRPr="003068E0">
        <w:rPr>
          <w:rFonts w:ascii="Times New Roman" w:hAnsi="Times New Roman" w:cs="Times New Roman"/>
          <w:b/>
          <w:color w:val="000000"/>
          <w:sz w:val="24"/>
          <w:szCs w:val="24"/>
          <w:lang w:eastAsia="ar-SA"/>
        </w:rPr>
        <w:t>2</w:t>
      </w:r>
      <w:r w:rsidR="00135E63">
        <w:rPr>
          <w:rFonts w:ascii="Times New Roman" w:hAnsi="Times New Roman" w:cs="Times New Roman"/>
          <w:b/>
          <w:color w:val="000000"/>
          <w:sz w:val="24"/>
          <w:szCs w:val="24"/>
          <w:lang w:eastAsia="ar-SA"/>
        </w:rPr>
        <w:t>4</w:t>
      </w:r>
      <w:r w:rsidRPr="003068E0">
        <w:rPr>
          <w:rFonts w:ascii="Times New Roman" w:hAnsi="Times New Roman" w:cs="Times New Roman"/>
          <w:b/>
          <w:color w:val="000000"/>
          <w:sz w:val="24"/>
          <w:szCs w:val="24"/>
          <w:lang w:eastAsia="ar-SA"/>
        </w:rPr>
        <w:t>.</w:t>
      </w:r>
      <w:r w:rsidR="00135E63">
        <w:rPr>
          <w:rFonts w:ascii="Times New Roman" w:hAnsi="Times New Roman" w:cs="Times New Roman"/>
          <w:b/>
          <w:color w:val="000000"/>
          <w:sz w:val="24"/>
          <w:szCs w:val="24"/>
          <w:lang w:eastAsia="ar-SA"/>
        </w:rPr>
        <w:t>5</w:t>
      </w:r>
      <w:r w:rsidRPr="005A48C3">
        <w:rPr>
          <w:rFonts w:ascii="Times New Roman" w:hAnsi="Times New Roman" w:cs="Times New Roman"/>
          <w:color w:val="000000"/>
          <w:sz w:val="24"/>
          <w:szCs w:val="24"/>
          <w:lang w:eastAsia="ar-SA"/>
        </w:rPr>
        <w:t xml:space="preserve"> </w:t>
      </w:r>
      <w:r w:rsidR="00135E63" w:rsidRPr="00135E63">
        <w:rPr>
          <w:rFonts w:ascii="Times New Roman" w:hAnsi="Times New Roman" w:cs="Times New Roman"/>
          <w:color w:val="000000"/>
          <w:sz w:val="24"/>
          <w:szCs w:val="24"/>
          <w:lang w:eastAsia="ar-SA"/>
        </w:rPr>
        <w:t xml:space="preserve">Szczegółowe informacje dotyczące środków ochrony prawnej określone są w Dziale </w:t>
      </w:r>
      <w:r w:rsidR="004A373D">
        <w:rPr>
          <w:rFonts w:ascii="Times New Roman" w:hAnsi="Times New Roman" w:cs="Times New Roman"/>
          <w:color w:val="000000"/>
          <w:sz w:val="24"/>
          <w:szCs w:val="24"/>
          <w:lang w:eastAsia="ar-SA"/>
        </w:rPr>
        <w:t>IX „Środki ochrony prawnej" PZP oraz poniższych rozporządzeniach:</w:t>
      </w:r>
    </w:p>
    <w:p w:rsidR="004A373D" w:rsidRPr="004A373D" w:rsidRDefault="004A373D" w:rsidP="004A373D">
      <w:pPr>
        <w:spacing w:line="276" w:lineRule="auto"/>
        <w:ind w:left="709" w:hanging="284"/>
        <w:jc w:val="both"/>
        <w:rPr>
          <w:rFonts w:ascii="Times New Roman" w:hAnsi="Times New Roman" w:cs="Times New Roman"/>
          <w:sz w:val="24"/>
          <w:szCs w:val="24"/>
        </w:rPr>
      </w:pPr>
      <w:r w:rsidRPr="004A373D">
        <w:rPr>
          <w:rFonts w:ascii="Times New Roman" w:hAnsi="Times New Roman" w:cs="Times New Roman"/>
          <w:sz w:val="24"/>
          <w:szCs w:val="24"/>
        </w:rPr>
        <w:t>1) Rozporządzenie Prezesa Rady Ministrów z 30 grudnia 2020 r. w sprawie postępowania przy rozpoznawaniu odwołań przez Krajową Izbę Odwoławczą (Dz. U. z 2020 r., poz. 2453);</w:t>
      </w:r>
    </w:p>
    <w:p w:rsidR="004A373D" w:rsidRPr="004A373D" w:rsidRDefault="004A373D" w:rsidP="004A373D">
      <w:pPr>
        <w:spacing w:line="276" w:lineRule="auto"/>
        <w:ind w:left="709" w:hanging="284"/>
        <w:jc w:val="both"/>
        <w:rPr>
          <w:rFonts w:ascii="Times New Roman" w:hAnsi="Times New Roman" w:cs="Times New Roman"/>
          <w:sz w:val="24"/>
          <w:szCs w:val="24"/>
        </w:rPr>
      </w:pPr>
      <w:r w:rsidRPr="004A373D">
        <w:rPr>
          <w:rFonts w:ascii="Times New Roman" w:hAnsi="Times New Roman" w:cs="Times New Roman"/>
          <w:sz w:val="24"/>
          <w:szCs w:val="24"/>
        </w:rPr>
        <w:t>2) Rozporządzenie Prezesa Rady Ministrów z 30 grudnia 2020 r. w sprawie szczegółowych kosztów postępowania odwoławczego, ich rozliczania oraz wysokości i sposobu pobierania wpisu od odwołania (Dz. U. z 2020 r., poz. 2437).</w:t>
      </w:r>
    </w:p>
    <w:p w:rsidR="004A373D" w:rsidRPr="004A373D" w:rsidRDefault="004A373D" w:rsidP="004A373D">
      <w:pPr>
        <w:widowControl/>
        <w:spacing w:line="276" w:lineRule="auto"/>
        <w:jc w:val="both"/>
        <w:rPr>
          <w:szCs w:val="24"/>
          <w:lang w:eastAsia="ar-SA"/>
        </w:rPr>
      </w:pPr>
    </w:p>
    <w:p w:rsidR="00DE4608" w:rsidRPr="00DE4608" w:rsidRDefault="00DE4608" w:rsidP="00DE4608">
      <w:pPr>
        <w:widowControl/>
        <w:spacing w:line="276" w:lineRule="auto"/>
        <w:jc w:val="both"/>
        <w:rPr>
          <w:rFonts w:ascii="Times New Roman" w:hAnsi="Times New Roman" w:cs="Times New Roman"/>
          <w:sz w:val="24"/>
          <w:szCs w:val="24"/>
          <w:lang w:eastAsia="ar-SA"/>
        </w:rPr>
      </w:pPr>
    </w:p>
    <w:tbl>
      <w:tblPr>
        <w:tblStyle w:val="Tabela-Siatka"/>
        <w:tblW w:w="0" w:type="auto"/>
        <w:jc w:val="center"/>
        <w:tblLook w:val="04A0" w:firstRow="1" w:lastRow="0" w:firstColumn="1" w:lastColumn="0" w:noHBand="0" w:noVBand="1"/>
      </w:tblPr>
      <w:tblGrid>
        <w:gridCol w:w="10401"/>
      </w:tblGrid>
      <w:tr w:rsidR="005A48C3" w:rsidTr="005A48C3">
        <w:trPr>
          <w:jc w:val="center"/>
        </w:trPr>
        <w:tc>
          <w:tcPr>
            <w:tcW w:w="10959" w:type="dxa"/>
            <w:shd w:val="clear" w:color="auto" w:fill="BFBFBF" w:themeFill="background1" w:themeFillShade="BF"/>
          </w:tcPr>
          <w:p w:rsidR="005A48C3" w:rsidRDefault="005A48C3" w:rsidP="001471BA">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2</w:t>
            </w:r>
            <w:r w:rsidR="001471BA">
              <w:rPr>
                <w:rFonts w:ascii="Times New Roman" w:hAnsi="Times New Roman" w:cs="Times New Roman"/>
                <w:b/>
                <w:bCs/>
                <w:spacing w:val="-2"/>
                <w:sz w:val="24"/>
                <w:szCs w:val="24"/>
              </w:rPr>
              <w:t>5</w:t>
            </w:r>
            <w:r>
              <w:rPr>
                <w:rFonts w:ascii="Times New Roman" w:hAnsi="Times New Roman" w:cs="Times New Roman"/>
                <w:b/>
                <w:bCs/>
                <w:spacing w:val="-2"/>
                <w:sz w:val="24"/>
                <w:szCs w:val="24"/>
              </w:rPr>
              <w:t>. Klauzula informacyjna wynikająca z art. 13 RODO</w:t>
            </w:r>
          </w:p>
        </w:tc>
      </w:tr>
    </w:tbl>
    <w:p w:rsidR="009B1E31" w:rsidRDefault="009B1E31" w:rsidP="005A48C3">
      <w:pPr>
        <w:widowControl/>
        <w:spacing w:line="276" w:lineRule="auto"/>
        <w:jc w:val="both"/>
        <w:rPr>
          <w:rFonts w:ascii="Times New Roman" w:hAnsi="Times New Roman" w:cs="Times New Roman"/>
          <w:sz w:val="24"/>
          <w:szCs w:val="24"/>
        </w:rPr>
      </w:pPr>
    </w:p>
    <w:p w:rsidR="005A48C3" w:rsidRPr="005A48C3" w:rsidRDefault="005A48C3" w:rsidP="005A48C3">
      <w:pPr>
        <w:widowControl/>
        <w:spacing w:line="276" w:lineRule="auto"/>
        <w:jc w:val="both"/>
        <w:rPr>
          <w:rFonts w:ascii="Times New Roman" w:hAnsi="Times New Roman" w:cs="Times New Roman"/>
          <w:sz w:val="24"/>
          <w:szCs w:val="24"/>
        </w:rPr>
      </w:pPr>
      <w:r w:rsidRPr="003068E0">
        <w:rPr>
          <w:rFonts w:ascii="Times New Roman" w:hAnsi="Times New Roman" w:cs="Times New Roman"/>
          <w:b/>
          <w:sz w:val="24"/>
          <w:szCs w:val="24"/>
        </w:rPr>
        <w:t>2</w:t>
      </w:r>
      <w:r w:rsidR="001471BA">
        <w:rPr>
          <w:rFonts w:ascii="Times New Roman" w:hAnsi="Times New Roman" w:cs="Times New Roman"/>
          <w:b/>
          <w:sz w:val="24"/>
          <w:szCs w:val="24"/>
        </w:rPr>
        <w:t>5</w:t>
      </w:r>
      <w:r w:rsidRPr="003068E0">
        <w:rPr>
          <w:rFonts w:ascii="Times New Roman" w:hAnsi="Times New Roman" w:cs="Times New Roman"/>
          <w:b/>
          <w:sz w:val="24"/>
          <w:szCs w:val="24"/>
        </w:rPr>
        <w:t>.1</w:t>
      </w:r>
      <w:r w:rsidRPr="005A48C3">
        <w:rPr>
          <w:rFonts w:ascii="Times New Roman" w:hAnsi="Times New Roman" w:cs="Times New Roman"/>
          <w:sz w:val="24"/>
          <w:szCs w:val="24"/>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w:t>
      </w:r>
    </w:p>
    <w:p w:rsidR="005A48C3" w:rsidRPr="005A48C3" w:rsidRDefault="005A48C3" w:rsidP="00CF0277">
      <w:pPr>
        <w:pStyle w:val="Akapitzlist"/>
        <w:widowControl/>
        <w:numPr>
          <w:ilvl w:val="0"/>
          <w:numId w:val="6"/>
        </w:numPr>
        <w:suppressAutoHyphens w:val="0"/>
        <w:autoSpaceDE w:val="0"/>
        <w:autoSpaceDN w:val="0"/>
        <w:adjustRightInd w:val="0"/>
        <w:spacing w:line="276" w:lineRule="auto"/>
        <w:jc w:val="both"/>
        <w:rPr>
          <w:szCs w:val="24"/>
        </w:rPr>
      </w:pPr>
      <w:r w:rsidRPr="005A48C3">
        <w:rPr>
          <w:szCs w:val="24"/>
        </w:rPr>
        <w:t>Administratorem danych osobowych jest Wójt Gminy Konopiska z siedzibą 42-274 Konopiska, ul. Lipowa 5;</w:t>
      </w:r>
    </w:p>
    <w:p w:rsidR="005A48C3" w:rsidRPr="005A48C3" w:rsidRDefault="005A48C3" w:rsidP="00CF0277">
      <w:pPr>
        <w:pStyle w:val="Akapitzlist"/>
        <w:widowControl/>
        <w:numPr>
          <w:ilvl w:val="0"/>
          <w:numId w:val="6"/>
        </w:numPr>
        <w:suppressAutoHyphens w:val="0"/>
        <w:autoSpaceDE w:val="0"/>
        <w:autoSpaceDN w:val="0"/>
        <w:adjustRightInd w:val="0"/>
        <w:spacing w:line="276" w:lineRule="auto"/>
        <w:jc w:val="both"/>
        <w:rPr>
          <w:szCs w:val="24"/>
        </w:rPr>
      </w:pPr>
      <w:r w:rsidRPr="005A48C3">
        <w:rPr>
          <w:szCs w:val="24"/>
        </w:rPr>
        <w:t>kontakt z Inspektorem Ochrony Danych (IOD)- iod@konopiska.pl;</w:t>
      </w:r>
    </w:p>
    <w:p w:rsidR="005A48C3" w:rsidRPr="005A48C3" w:rsidRDefault="005A48C3" w:rsidP="00CF0277">
      <w:pPr>
        <w:pStyle w:val="Akapitzlist"/>
        <w:widowControl/>
        <w:numPr>
          <w:ilvl w:val="0"/>
          <w:numId w:val="6"/>
        </w:numPr>
        <w:suppressAutoHyphens w:val="0"/>
        <w:autoSpaceDE w:val="0"/>
        <w:autoSpaceDN w:val="0"/>
        <w:adjustRightInd w:val="0"/>
        <w:spacing w:line="276" w:lineRule="auto"/>
        <w:jc w:val="both"/>
        <w:rPr>
          <w:szCs w:val="24"/>
        </w:rPr>
      </w:pPr>
      <w:r w:rsidRPr="005A48C3">
        <w:rPr>
          <w:szCs w:val="24"/>
        </w:rPr>
        <w:t xml:space="preserve">dane osobowe będą przetwarzane na podstawie art. 6 ust. 1 lit. c RODO w celu związanym </w:t>
      </w:r>
      <w:r w:rsidR="00403A61">
        <w:rPr>
          <w:szCs w:val="24"/>
        </w:rPr>
        <w:t xml:space="preserve">                    </w:t>
      </w:r>
      <w:r w:rsidRPr="005A48C3">
        <w:rPr>
          <w:szCs w:val="24"/>
        </w:rPr>
        <w:t>z niniejszym postępowaniem o udzielenie zamówienia publicznego prowadzonym w trybie przetargu nieograniczonego;</w:t>
      </w:r>
    </w:p>
    <w:p w:rsidR="005A48C3" w:rsidRPr="005A48C3" w:rsidRDefault="005A48C3" w:rsidP="00CF0277">
      <w:pPr>
        <w:pStyle w:val="Akapitzlist"/>
        <w:widowControl/>
        <w:numPr>
          <w:ilvl w:val="0"/>
          <w:numId w:val="6"/>
        </w:numPr>
        <w:suppressAutoHyphens w:val="0"/>
        <w:autoSpaceDE w:val="0"/>
        <w:autoSpaceDN w:val="0"/>
        <w:adjustRightInd w:val="0"/>
        <w:spacing w:line="276" w:lineRule="auto"/>
        <w:jc w:val="both"/>
        <w:rPr>
          <w:szCs w:val="24"/>
        </w:rPr>
      </w:pPr>
      <w:r w:rsidRPr="005A48C3">
        <w:rPr>
          <w:szCs w:val="24"/>
        </w:rPr>
        <w:t>odbiorcami danych osobowych będą osoby lub podmioty, którym udostępniona zostanie dokumentacja postępowania w oparciu o art. 8 oraz art. 96 ust. 3 ustawy  z dnia 29 stycznia 2004 r. – Prawo zamówień publicznych (Dz. U. z 2017 r. poz. 1579 i 2018), dalej „ustawa Pzp”;</w:t>
      </w:r>
    </w:p>
    <w:p w:rsidR="005A48C3" w:rsidRPr="005A48C3" w:rsidRDefault="005A48C3" w:rsidP="00CF0277">
      <w:pPr>
        <w:pStyle w:val="Akapitzlist"/>
        <w:widowControl/>
        <w:numPr>
          <w:ilvl w:val="0"/>
          <w:numId w:val="6"/>
        </w:numPr>
        <w:suppressAutoHyphens w:val="0"/>
        <w:autoSpaceDE w:val="0"/>
        <w:autoSpaceDN w:val="0"/>
        <w:adjustRightInd w:val="0"/>
        <w:spacing w:line="276" w:lineRule="auto"/>
        <w:jc w:val="both"/>
        <w:rPr>
          <w:szCs w:val="24"/>
        </w:rPr>
      </w:pPr>
      <w:r w:rsidRPr="005A48C3">
        <w:rPr>
          <w:szCs w:val="24"/>
        </w:rPr>
        <w:t>dane osobowe będą przechowywane, zgodnie z art. 97 ust. 1 ustawy Pzp, przez okres 4 lat od dnia zakończenia postępowania o udzielenie zamówienia, a jeżeli czas trwania umowy przekracza 4 lata, okres przechowywania obejmuje cały czas trwania umowy;</w:t>
      </w:r>
    </w:p>
    <w:p w:rsidR="005A48C3" w:rsidRPr="005A48C3" w:rsidRDefault="005A48C3" w:rsidP="00CF0277">
      <w:pPr>
        <w:pStyle w:val="Akapitzlist"/>
        <w:widowControl/>
        <w:numPr>
          <w:ilvl w:val="0"/>
          <w:numId w:val="6"/>
        </w:numPr>
        <w:suppressAutoHyphens w:val="0"/>
        <w:autoSpaceDE w:val="0"/>
        <w:autoSpaceDN w:val="0"/>
        <w:adjustRightInd w:val="0"/>
        <w:spacing w:line="276" w:lineRule="auto"/>
        <w:jc w:val="both"/>
        <w:rPr>
          <w:szCs w:val="24"/>
        </w:rPr>
      </w:pPr>
      <w:r w:rsidRPr="005A48C3">
        <w:rPr>
          <w:szCs w:val="24"/>
        </w:rPr>
        <w:t xml:space="preserve">obowiązek podania przez Wykonawcę danych osobowych bezpośrednio jego dotyczących jest wymogiem ustawowym określonym w przepisach ustawy Pzp, związanym z udziałem </w:t>
      </w:r>
      <w:r w:rsidR="00403A61">
        <w:rPr>
          <w:szCs w:val="24"/>
        </w:rPr>
        <w:t xml:space="preserve">                          </w:t>
      </w:r>
      <w:r w:rsidRPr="005A48C3">
        <w:rPr>
          <w:szCs w:val="24"/>
        </w:rPr>
        <w:t>w postępowaniu o udzielenie zamówienia publicznego; konsekwencje niepodania określonych danych wynikają z ustawy Pzp;</w:t>
      </w:r>
    </w:p>
    <w:p w:rsidR="005A48C3" w:rsidRPr="005A48C3" w:rsidRDefault="005A48C3" w:rsidP="00CF0277">
      <w:pPr>
        <w:pStyle w:val="Akapitzlist"/>
        <w:widowControl/>
        <w:numPr>
          <w:ilvl w:val="0"/>
          <w:numId w:val="6"/>
        </w:numPr>
        <w:suppressAutoHyphens w:val="0"/>
        <w:autoSpaceDE w:val="0"/>
        <w:autoSpaceDN w:val="0"/>
        <w:adjustRightInd w:val="0"/>
        <w:spacing w:line="276" w:lineRule="auto"/>
        <w:jc w:val="both"/>
        <w:rPr>
          <w:szCs w:val="24"/>
        </w:rPr>
      </w:pPr>
      <w:r w:rsidRPr="005A48C3">
        <w:rPr>
          <w:szCs w:val="24"/>
        </w:rPr>
        <w:t>w odniesieniu do danych osobowych decyzje nie będą podejmowane w sposób zautomatyzowany, stosowanie do art. 22 RODO;</w:t>
      </w:r>
    </w:p>
    <w:p w:rsidR="005A48C3" w:rsidRPr="005A48C3" w:rsidRDefault="005A48C3" w:rsidP="00CF0277">
      <w:pPr>
        <w:pStyle w:val="Akapitzlist"/>
        <w:widowControl/>
        <w:numPr>
          <w:ilvl w:val="0"/>
          <w:numId w:val="6"/>
        </w:numPr>
        <w:suppressAutoHyphens w:val="0"/>
        <w:autoSpaceDE w:val="0"/>
        <w:autoSpaceDN w:val="0"/>
        <w:adjustRightInd w:val="0"/>
        <w:spacing w:line="276" w:lineRule="auto"/>
        <w:jc w:val="both"/>
        <w:rPr>
          <w:szCs w:val="24"/>
        </w:rPr>
      </w:pPr>
      <w:r w:rsidRPr="005A48C3">
        <w:rPr>
          <w:szCs w:val="24"/>
        </w:rPr>
        <w:t>Osobie, której dane osobowe dotyczą posiada:</w:t>
      </w:r>
    </w:p>
    <w:p w:rsidR="005A48C3" w:rsidRPr="005A48C3" w:rsidRDefault="005A48C3" w:rsidP="00CF0277">
      <w:pPr>
        <w:pStyle w:val="Akapitzlist"/>
        <w:widowControl/>
        <w:numPr>
          <w:ilvl w:val="0"/>
          <w:numId w:val="7"/>
        </w:numPr>
        <w:suppressAutoHyphens w:val="0"/>
        <w:autoSpaceDE w:val="0"/>
        <w:autoSpaceDN w:val="0"/>
        <w:adjustRightInd w:val="0"/>
        <w:spacing w:line="276" w:lineRule="auto"/>
        <w:jc w:val="both"/>
        <w:rPr>
          <w:szCs w:val="24"/>
        </w:rPr>
      </w:pPr>
      <w:r w:rsidRPr="005A48C3">
        <w:rPr>
          <w:szCs w:val="24"/>
        </w:rPr>
        <w:t>na podstawie art. 15 RODO prawo dostępu do danych osobowych Pani/Pana dotyczących;</w:t>
      </w:r>
    </w:p>
    <w:p w:rsidR="005A48C3" w:rsidRPr="005A48C3" w:rsidRDefault="005A48C3" w:rsidP="00CF0277">
      <w:pPr>
        <w:pStyle w:val="Akapitzlist"/>
        <w:widowControl/>
        <w:numPr>
          <w:ilvl w:val="0"/>
          <w:numId w:val="7"/>
        </w:numPr>
        <w:suppressAutoHyphens w:val="0"/>
        <w:autoSpaceDE w:val="0"/>
        <w:autoSpaceDN w:val="0"/>
        <w:adjustRightInd w:val="0"/>
        <w:spacing w:line="276" w:lineRule="auto"/>
        <w:jc w:val="both"/>
        <w:rPr>
          <w:szCs w:val="24"/>
        </w:rPr>
      </w:pPr>
      <w:r w:rsidRPr="005A48C3">
        <w:rPr>
          <w:szCs w:val="24"/>
        </w:rPr>
        <w:t>na podstawie art. 16 RODO prawo do sprostowania Pani/Pana danych osobowych;</w:t>
      </w:r>
    </w:p>
    <w:p w:rsidR="005A48C3" w:rsidRPr="005A48C3" w:rsidRDefault="005A48C3" w:rsidP="00CF0277">
      <w:pPr>
        <w:pStyle w:val="Akapitzlist"/>
        <w:widowControl/>
        <w:numPr>
          <w:ilvl w:val="0"/>
          <w:numId w:val="7"/>
        </w:numPr>
        <w:suppressAutoHyphens w:val="0"/>
        <w:autoSpaceDE w:val="0"/>
        <w:autoSpaceDN w:val="0"/>
        <w:adjustRightInd w:val="0"/>
        <w:spacing w:line="276" w:lineRule="auto"/>
        <w:jc w:val="both"/>
        <w:rPr>
          <w:szCs w:val="24"/>
        </w:rPr>
      </w:pPr>
      <w:r w:rsidRPr="005A48C3">
        <w:rPr>
          <w:szCs w:val="24"/>
        </w:rPr>
        <w:t>na podstawie art. 18 RODO prawo żądania od administratora ograniczenia przetwarzania danych osobowych z zastrzeżeniem przypadków, o których mowa  w art. 18 ust. 2 RODO;</w:t>
      </w:r>
    </w:p>
    <w:p w:rsidR="005A48C3" w:rsidRPr="005A48C3" w:rsidRDefault="005A48C3" w:rsidP="00CF0277">
      <w:pPr>
        <w:pStyle w:val="Akapitzlist"/>
        <w:widowControl/>
        <w:numPr>
          <w:ilvl w:val="0"/>
          <w:numId w:val="7"/>
        </w:numPr>
        <w:suppressAutoHyphens w:val="0"/>
        <w:autoSpaceDE w:val="0"/>
        <w:autoSpaceDN w:val="0"/>
        <w:adjustRightInd w:val="0"/>
        <w:spacing w:line="276" w:lineRule="auto"/>
        <w:jc w:val="both"/>
        <w:rPr>
          <w:szCs w:val="24"/>
        </w:rPr>
      </w:pPr>
      <w:r w:rsidRPr="005A48C3">
        <w:rPr>
          <w:szCs w:val="24"/>
        </w:rPr>
        <w:t>prawo do wniesienia skargi do Prezesa Urzędu Ochrony Danych Osobowych,                                w przypadku uznania, że przetwarzanie danych osobowych narusza przepisy RODO;</w:t>
      </w:r>
    </w:p>
    <w:p w:rsidR="005A48C3" w:rsidRPr="005A48C3" w:rsidRDefault="005A48C3" w:rsidP="00CF0277">
      <w:pPr>
        <w:pStyle w:val="Akapitzlist"/>
        <w:widowControl/>
        <w:numPr>
          <w:ilvl w:val="0"/>
          <w:numId w:val="6"/>
        </w:numPr>
        <w:suppressAutoHyphens w:val="0"/>
        <w:autoSpaceDE w:val="0"/>
        <w:autoSpaceDN w:val="0"/>
        <w:adjustRightInd w:val="0"/>
        <w:spacing w:line="276" w:lineRule="auto"/>
        <w:jc w:val="both"/>
        <w:rPr>
          <w:szCs w:val="24"/>
        </w:rPr>
      </w:pPr>
      <w:r w:rsidRPr="005A48C3">
        <w:rPr>
          <w:szCs w:val="24"/>
        </w:rPr>
        <w:t>Osobie, której dane osobowe dotyczą nie przysługuje:</w:t>
      </w:r>
    </w:p>
    <w:p w:rsidR="005A48C3" w:rsidRPr="005A48C3" w:rsidRDefault="005A48C3" w:rsidP="00CF0277">
      <w:pPr>
        <w:pStyle w:val="Akapitzlist"/>
        <w:widowControl/>
        <w:numPr>
          <w:ilvl w:val="0"/>
          <w:numId w:val="8"/>
        </w:numPr>
        <w:suppressAutoHyphens w:val="0"/>
        <w:autoSpaceDE w:val="0"/>
        <w:autoSpaceDN w:val="0"/>
        <w:adjustRightInd w:val="0"/>
        <w:jc w:val="both"/>
        <w:rPr>
          <w:szCs w:val="24"/>
        </w:rPr>
      </w:pPr>
      <w:r w:rsidRPr="005A48C3">
        <w:rPr>
          <w:szCs w:val="24"/>
        </w:rPr>
        <w:t>w związku z art. 17 ust. 3 lit. b, d lub e RODO prawo do usunięcia danych osobowych;</w:t>
      </w:r>
    </w:p>
    <w:p w:rsidR="005A48C3" w:rsidRPr="005A48C3" w:rsidRDefault="005A48C3" w:rsidP="00CF0277">
      <w:pPr>
        <w:pStyle w:val="Akapitzlist"/>
        <w:widowControl/>
        <w:numPr>
          <w:ilvl w:val="0"/>
          <w:numId w:val="8"/>
        </w:numPr>
        <w:suppressAutoHyphens w:val="0"/>
        <w:autoSpaceDE w:val="0"/>
        <w:autoSpaceDN w:val="0"/>
        <w:adjustRightInd w:val="0"/>
        <w:jc w:val="both"/>
        <w:rPr>
          <w:szCs w:val="24"/>
        </w:rPr>
      </w:pPr>
      <w:r w:rsidRPr="005A48C3">
        <w:rPr>
          <w:szCs w:val="24"/>
        </w:rPr>
        <w:t>prawo do przenoszenia danych osobowych, o którym mowa w art. 20 RODO;</w:t>
      </w:r>
    </w:p>
    <w:p w:rsidR="005A48C3" w:rsidRPr="005A48C3" w:rsidRDefault="005A48C3" w:rsidP="00CF0277">
      <w:pPr>
        <w:pStyle w:val="Akapitzlist"/>
        <w:widowControl/>
        <w:numPr>
          <w:ilvl w:val="0"/>
          <w:numId w:val="8"/>
        </w:numPr>
        <w:suppressAutoHyphens w:val="0"/>
        <w:autoSpaceDE w:val="0"/>
        <w:autoSpaceDN w:val="0"/>
        <w:adjustRightInd w:val="0"/>
        <w:jc w:val="both"/>
        <w:rPr>
          <w:szCs w:val="24"/>
        </w:rPr>
      </w:pPr>
      <w:r w:rsidRPr="005A48C3">
        <w:rPr>
          <w:szCs w:val="24"/>
        </w:rPr>
        <w:t>na podstawie art. 21 RODO prawo sprzeciwu, wobec przetwarzania danych osobowych, gdyż podstawą prawną przetwarzania Pani/Pana danych osobowych jest art. 6 ust. 1 lit. c RODO.</w:t>
      </w:r>
    </w:p>
    <w:p w:rsidR="005A48C3" w:rsidRPr="005A48C3" w:rsidRDefault="005A48C3" w:rsidP="005A48C3">
      <w:pPr>
        <w:widowControl/>
        <w:spacing w:line="276" w:lineRule="auto"/>
        <w:jc w:val="both"/>
        <w:rPr>
          <w:rFonts w:ascii="Times New Roman" w:hAnsi="Times New Roman" w:cs="Times New Roman"/>
          <w:b/>
          <w:sz w:val="24"/>
          <w:szCs w:val="24"/>
          <w:u w:val="single"/>
          <w:lang w:eastAsia="ar-SA"/>
        </w:rPr>
      </w:pPr>
    </w:p>
    <w:p w:rsidR="005A48C3" w:rsidRDefault="005A48C3" w:rsidP="00DE4608">
      <w:pPr>
        <w:widowControl/>
        <w:spacing w:line="276" w:lineRule="auto"/>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2</w:t>
      </w:r>
      <w:r w:rsidR="001471BA">
        <w:rPr>
          <w:rFonts w:ascii="Times New Roman" w:hAnsi="Times New Roman" w:cs="Times New Roman"/>
          <w:b/>
          <w:sz w:val="24"/>
          <w:szCs w:val="24"/>
          <w:lang w:eastAsia="ar-SA"/>
        </w:rPr>
        <w:t>5</w:t>
      </w:r>
      <w:r>
        <w:rPr>
          <w:rFonts w:ascii="Times New Roman" w:hAnsi="Times New Roman" w:cs="Times New Roman"/>
          <w:b/>
          <w:sz w:val="24"/>
          <w:szCs w:val="24"/>
          <w:lang w:eastAsia="ar-SA"/>
        </w:rPr>
        <w:t>.2</w:t>
      </w:r>
      <w:r w:rsidRPr="005A48C3">
        <w:rPr>
          <w:rFonts w:ascii="Times New Roman" w:hAnsi="Times New Roman" w:cs="Times New Roman"/>
          <w:b/>
          <w:sz w:val="24"/>
          <w:szCs w:val="24"/>
          <w:lang w:eastAsia="ar-SA"/>
        </w:rPr>
        <w:t xml:space="preserve"> Wykonawca, wypełnia obowiązki informacyjne wynikające z art. 13 lub art. 14 RODO względem osób fizycznych, od których dane osobowe bezpośrednio lub pośrednio pozyskał w celu </w:t>
      </w:r>
      <w:r w:rsidRPr="00C63887">
        <w:rPr>
          <w:rFonts w:ascii="Times New Roman" w:hAnsi="Times New Roman" w:cs="Times New Roman"/>
          <w:b/>
          <w:sz w:val="24"/>
          <w:szCs w:val="24"/>
          <w:lang w:eastAsia="ar-SA"/>
        </w:rPr>
        <w:t>ubiegania się o udzielenie zamówienia publicznego w tym postępowaniu składa stosowne oświadczenie- Załącznik nr</w:t>
      </w:r>
      <w:r w:rsidR="001471BA" w:rsidRPr="00C63887">
        <w:rPr>
          <w:rFonts w:ascii="Times New Roman" w:hAnsi="Times New Roman" w:cs="Times New Roman"/>
          <w:b/>
          <w:sz w:val="24"/>
          <w:szCs w:val="24"/>
          <w:lang w:eastAsia="ar-SA"/>
        </w:rPr>
        <w:t xml:space="preserve"> 4</w:t>
      </w:r>
      <w:r w:rsidRPr="00C63887">
        <w:rPr>
          <w:rFonts w:ascii="Times New Roman" w:hAnsi="Times New Roman" w:cs="Times New Roman"/>
          <w:b/>
          <w:sz w:val="24"/>
          <w:szCs w:val="24"/>
          <w:lang w:eastAsia="ar-SA"/>
        </w:rPr>
        <w:t xml:space="preserve"> do SIWZ.</w:t>
      </w:r>
      <w:r w:rsidR="00DE4608">
        <w:rPr>
          <w:rFonts w:ascii="Times New Roman" w:hAnsi="Times New Roman" w:cs="Times New Roman"/>
          <w:b/>
          <w:sz w:val="24"/>
          <w:szCs w:val="24"/>
          <w:lang w:eastAsia="ar-SA"/>
        </w:rPr>
        <w:t xml:space="preserve">  </w:t>
      </w:r>
    </w:p>
    <w:p w:rsidR="00DE4608" w:rsidRPr="00DE4608" w:rsidRDefault="00DE4608" w:rsidP="00DE4608">
      <w:pPr>
        <w:widowControl/>
        <w:spacing w:line="276" w:lineRule="auto"/>
        <w:jc w:val="both"/>
        <w:rPr>
          <w:rFonts w:ascii="Times New Roman" w:hAnsi="Times New Roman" w:cs="Times New Roman"/>
          <w:b/>
          <w:sz w:val="24"/>
          <w:szCs w:val="24"/>
          <w:lang w:eastAsia="ar-SA"/>
        </w:rPr>
      </w:pPr>
    </w:p>
    <w:tbl>
      <w:tblPr>
        <w:tblStyle w:val="Tabela-Siatka"/>
        <w:tblW w:w="0" w:type="auto"/>
        <w:jc w:val="center"/>
        <w:tblLook w:val="04A0" w:firstRow="1" w:lastRow="0" w:firstColumn="1" w:lastColumn="0" w:noHBand="0" w:noVBand="1"/>
      </w:tblPr>
      <w:tblGrid>
        <w:gridCol w:w="10401"/>
      </w:tblGrid>
      <w:tr w:rsidR="005A48C3" w:rsidTr="009B1E31">
        <w:trPr>
          <w:jc w:val="center"/>
        </w:trPr>
        <w:tc>
          <w:tcPr>
            <w:tcW w:w="10959" w:type="dxa"/>
            <w:shd w:val="clear" w:color="auto" w:fill="BFBFBF" w:themeFill="background1" w:themeFillShade="BF"/>
          </w:tcPr>
          <w:p w:rsidR="005A48C3" w:rsidRDefault="004C1585" w:rsidP="001471BA">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2</w:t>
            </w:r>
            <w:r w:rsidR="001471BA">
              <w:rPr>
                <w:rFonts w:ascii="Times New Roman" w:hAnsi="Times New Roman" w:cs="Times New Roman"/>
                <w:b/>
                <w:bCs/>
                <w:spacing w:val="-2"/>
                <w:sz w:val="24"/>
                <w:szCs w:val="24"/>
              </w:rPr>
              <w:t>6</w:t>
            </w:r>
            <w:r>
              <w:rPr>
                <w:rFonts w:ascii="Times New Roman" w:hAnsi="Times New Roman" w:cs="Times New Roman"/>
                <w:b/>
                <w:bCs/>
                <w:spacing w:val="-2"/>
                <w:sz w:val="24"/>
                <w:szCs w:val="24"/>
              </w:rPr>
              <w:t xml:space="preserve">. </w:t>
            </w:r>
            <w:r w:rsidR="001471BA">
              <w:rPr>
                <w:rFonts w:ascii="Times New Roman" w:hAnsi="Times New Roman" w:cs="Times New Roman"/>
                <w:b/>
                <w:bCs/>
                <w:spacing w:val="-2"/>
                <w:sz w:val="24"/>
                <w:szCs w:val="24"/>
              </w:rPr>
              <w:t>O</w:t>
            </w:r>
            <w:r w:rsidR="001471BA" w:rsidRPr="001471BA">
              <w:rPr>
                <w:rFonts w:ascii="Times New Roman" w:hAnsi="Times New Roman" w:cs="Times New Roman"/>
                <w:b/>
                <w:bCs/>
                <w:spacing w:val="-2"/>
                <w:sz w:val="24"/>
                <w:szCs w:val="24"/>
              </w:rPr>
              <w:t>pis części zamówienia, jeżeli zamawiający dopuszcza składanie ofert częściowych</w:t>
            </w:r>
          </w:p>
        </w:tc>
      </w:tr>
    </w:tbl>
    <w:p w:rsidR="009B1E31" w:rsidRDefault="009B1E31" w:rsidP="009B1E31">
      <w:pPr>
        <w:pStyle w:val="Bezodstpw"/>
        <w:rPr>
          <w:rFonts w:ascii="Times New Roman" w:hAnsi="Times New Roman" w:cs="Times New Roman"/>
          <w:sz w:val="24"/>
        </w:rPr>
      </w:pPr>
    </w:p>
    <w:p w:rsidR="00DA6AB8" w:rsidRPr="00DA6AB8" w:rsidRDefault="009B1E31" w:rsidP="00DA6AB8">
      <w:pPr>
        <w:pStyle w:val="Bezodstpw"/>
        <w:jc w:val="both"/>
        <w:rPr>
          <w:rFonts w:ascii="Times New Roman" w:hAnsi="Times New Roman" w:cs="Times New Roman"/>
          <w:sz w:val="24"/>
        </w:rPr>
      </w:pPr>
      <w:r w:rsidRPr="003068E0">
        <w:rPr>
          <w:rFonts w:ascii="Times New Roman" w:hAnsi="Times New Roman" w:cs="Times New Roman"/>
          <w:b/>
          <w:sz w:val="24"/>
        </w:rPr>
        <w:t>2</w:t>
      </w:r>
      <w:r w:rsidR="001471BA">
        <w:rPr>
          <w:rFonts w:ascii="Times New Roman" w:hAnsi="Times New Roman" w:cs="Times New Roman"/>
          <w:b/>
          <w:sz w:val="24"/>
        </w:rPr>
        <w:t>6</w:t>
      </w:r>
      <w:r w:rsidRPr="003068E0">
        <w:rPr>
          <w:rFonts w:ascii="Times New Roman" w:hAnsi="Times New Roman" w:cs="Times New Roman"/>
          <w:b/>
          <w:sz w:val="24"/>
        </w:rPr>
        <w:t>.1</w:t>
      </w:r>
      <w:r w:rsidRPr="009B1E31">
        <w:rPr>
          <w:rFonts w:ascii="Times New Roman" w:hAnsi="Times New Roman" w:cs="Times New Roman"/>
          <w:sz w:val="24"/>
        </w:rPr>
        <w:t xml:space="preserve"> Zamawiający nie dopuszcza możliwości składania ofert częściowych.</w:t>
      </w:r>
      <w:r w:rsidR="00DA6AB8">
        <w:rPr>
          <w:rFonts w:ascii="Times New Roman" w:hAnsi="Times New Roman" w:cs="Times New Roman"/>
          <w:sz w:val="24"/>
        </w:rPr>
        <w:t xml:space="preserve"> </w:t>
      </w:r>
      <w:r w:rsidR="00DA6AB8" w:rsidRPr="00DA6AB8">
        <w:rPr>
          <w:rFonts w:ascii="Times New Roman" w:hAnsi="Times New Roman" w:cs="Times New Roman"/>
          <w:sz w:val="24"/>
        </w:rPr>
        <w:t>Zamawiający nie podzielił zamówienia na części ponieważ roboty budowlane realizowane są w jednym miejscu, ze względów organizacyjnych (kilku Wykonawców na jednej budowie spowodowało by problemy organizacji prac wykonywanych przez nich), odpowiedzialności za wykonane roboty (w przypadku realizacji zadania przez kilku Wykonawców brak jest jednoznacznej odpowiedzialności za wykonywane prace)  oraz gwarancji na wykonane roboty (w przypadku zrealizowania roboty budowlanej przez kilku Wykonawców dochodzenie odszkodowania z tytułu gwarancji stanowi możliwość uchylania się od odpowiedzialności Wykonawców z tytułu np. wad obiektu).</w:t>
      </w:r>
    </w:p>
    <w:p w:rsidR="001471BA" w:rsidRPr="009B1E31" w:rsidRDefault="001471BA" w:rsidP="009B1E31">
      <w:pPr>
        <w:pStyle w:val="Bezodstpw"/>
        <w:rPr>
          <w:rFonts w:ascii="Times New Roman" w:hAnsi="Times New Roman" w:cs="Times New Roman"/>
          <w:sz w:val="24"/>
        </w:rPr>
      </w:pPr>
    </w:p>
    <w:tbl>
      <w:tblPr>
        <w:tblStyle w:val="Tabela-Siatka"/>
        <w:tblW w:w="0" w:type="auto"/>
        <w:tblLook w:val="04A0" w:firstRow="1" w:lastRow="0" w:firstColumn="1" w:lastColumn="0" w:noHBand="0" w:noVBand="1"/>
      </w:tblPr>
      <w:tblGrid>
        <w:gridCol w:w="10401"/>
      </w:tblGrid>
      <w:tr w:rsidR="001471BA" w:rsidRPr="009B1E31" w:rsidTr="001471BA">
        <w:tc>
          <w:tcPr>
            <w:tcW w:w="10401" w:type="dxa"/>
            <w:shd w:val="clear" w:color="auto" w:fill="BFBFBF" w:themeFill="background1" w:themeFillShade="BF"/>
          </w:tcPr>
          <w:p w:rsidR="001471BA" w:rsidRPr="009B1E31" w:rsidRDefault="001471BA" w:rsidP="001471BA">
            <w:pPr>
              <w:ind w:right="34"/>
              <w:jc w:val="center"/>
              <w:rPr>
                <w:rFonts w:ascii="Times New Roman" w:hAnsi="Times New Roman" w:cs="Times New Roman"/>
                <w:b/>
                <w:bCs/>
                <w:spacing w:val="-2"/>
                <w:sz w:val="24"/>
                <w:szCs w:val="24"/>
              </w:rPr>
            </w:pPr>
            <w:r w:rsidRPr="009B1E31">
              <w:rPr>
                <w:rFonts w:ascii="Times New Roman" w:hAnsi="Times New Roman" w:cs="Times New Roman"/>
                <w:b/>
                <w:bCs/>
                <w:spacing w:val="-2"/>
                <w:sz w:val="24"/>
                <w:szCs w:val="24"/>
              </w:rPr>
              <w:t>2</w:t>
            </w:r>
            <w:r>
              <w:rPr>
                <w:rFonts w:ascii="Times New Roman" w:hAnsi="Times New Roman" w:cs="Times New Roman"/>
                <w:b/>
                <w:bCs/>
                <w:spacing w:val="-2"/>
                <w:sz w:val="24"/>
                <w:szCs w:val="24"/>
              </w:rPr>
              <w:t>6a</w:t>
            </w:r>
            <w:r w:rsidRPr="009B1E31">
              <w:rPr>
                <w:rFonts w:ascii="Times New Roman" w:hAnsi="Times New Roman" w:cs="Times New Roman"/>
                <w:b/>
                <w:bCs/>
                <w:spacing w:val="-2"/>
                <w:sz w:val="24"/>
                <w:szCs w:val="24"/>
              </w:rPr>
              <w:t xml:space="preserve">. </w:t>
            </w:r>
            <w:r>
              <w:rPr>
                <w:rFonts w:ascii="Times New Roman" w:hAnsi="Times New Roman" w:cs="Times New Roman"/>
                <w:b/>
                <w:bCs/>
                <w:spacing w:val="-2"/>
                <w:sz w:val="24"/>
                <w:szCs w:val="24"/>
              </w:rPr>
              <w:t>L</w:t>
            </w:r>
            <w:r w:rsidRPr="001471BA">
              <w:rPr>
                <w:rFonts w:ascii="Times New Roman" w:hAnsi="Times New Roman" w:cs="Times New Roman"/>
                <w:b/>
                <w:bCs/>
                <w:spacing w:val="-2"/>
                <w:sz w:val="24"/>
                <w:szCs w:val="24"/>
              </w:rPr>
              <w:t>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rsidR="001471BA" w:rsidRDefault="001471BA" w:rsidP="009B1E31">
      <w:pPr>
        <w:pStyle w:val="Bezodstpw"/>
        <w:rPr>
          <w:rFonts w:ascii="Times New Roman" w:hAnsi="Times New Roman" w:cs="Times New Roman"/>
          <w:b/>
          <w:sz w:val="24"/>
        </w:rPr>
      </w:pPr>
    </w:p>
    <w:p w:rsidR="005A48C3" w:rsidRDefault="001471BA" w:rsidP="009B1E31">
      <w:pPr>
        <w:pStyle w:val="Bezodstpw"/>
        <w:rPr>
          <w:rFonts w:ascii="Times New Roman" w:hAnsi="Times New Roman" w:cs="Times New Roman"/>
          <w:b/>
          <w:bCs/>
          <w:spacing w:val="-2"/>
          <w:sz w:val="32"/>
          <w:szCs w:val="24"/>
        </w:rPr>
      </w:pPr>
      <w:r w:rsidRPr="003068E0">
        <w:rPr>
          <w:rFonts w:ascii="Times New Roman" w:hAnsi="Times New Roman" w:cs="Times New Roman"/>
          <w:b/>
          <w:sz w:val="24"/>
        </w:rPr>
        <w:t>2</w:t>
      </w:r>
      <w:r>
        <w:rPr>
          <w:rFonts w:ascii="Times New Roman" w:hAnsi="Times New Roman" w:cs="Times New Roman"/>
          <w:b/>
          <w:sz w:val="24"/>
        </w:rPr>
        <w:t>6a</w:t>
      </w:r>
      <w:r w:rsidRPr="003068E0">
        <w:rPr>
          <w:rFonts w:ascii="Times New Roman" w:hAnsi="Times New Roman" w:cs="Times New Roman"/>
          <w:b/>
          <w:sz w:val="24"/>
        </w:rPr>
        <w:t>.1</w:t>
      </w:r>
      <w:r w:rsidRPr="009B1E31">
        <w:rPr>
          <w:rFonts w:ascii="Times New Roman" w:hAnsi="Times New Roman" w:cs="Times New Roman"/>
          <w:sz w:val="24"/>
        </w:rPr>
        <w:t xml:space="preserve"> </w:t>
      </w:r>
      <w:r>
        <w:rPr>
          <w:rFonts w:ascii="Times New Roman" w:hAnsi="Times New Roman" w:cs="Times New Roman"/>
          <w:sz w:val="24"/>
        </w:rPr>
        <w:t>Nie dotyczy</w:t>
      </w:r>
    </w:p>
    <w:p w:rsidR="00A317FE" w:rsidRPr="009B1E31" w:rsidRDefault="00A317FE" w:rsidP="009B1E31">
      <w:pPr>
        <w:pStyle w:val="Bezodstpw"/>
        <w:rPr>
          <w:rFonts w:ascii="Times New Roman" w:hAnsi="Times New Roman" w:cs="Times New Roman"/>
          <w:b/>
          <w:bCs/>
          <w:spacing w:val="-2"/>
          <w:sz w:val="32"/>
          <w:szCs w:val="24"/>
        </w:rPr>
      </w:pPr>
    </w:p>
    <w:tbl>
      <w:tblPr>
        <w:tblStyle w:val="Tabela-Siatka"/>
        <w:tblW w:w="0" w:type="auto"/>
        <w:tblLook w:val="04A0" w:firstRow="1" w:lastRow="0" w:firstColumn="1" w:lastColumn="0" w:noHBand="0" w:noVBand="1"/>
      </w:tblPr>
      <w:tblGrid>
        <w:gridCol w:w="10401"/>
      </w:tblGrid>
      <w:tr w:rsidR="009B1E31" w:rsidRPr="009B1E31" w:rsidTr="009B1E31">
        <w:tc>
          <w:tcPr>
            <w:tcW w:w="10959" w:type="dxa"/>
            <w:shd w:val="clear" w:color="auto" w:fill="BFBFBF" w:themeFill="background1" w:themeFillShade="BF"/>
          </w:tcPr>
          <w:p w:rsidR="009B1E31" w:rsidRPr="009B1E31" w:rsidRDefault="009B1E31" w:rsidP="003021C5">
            <w:pPr>
              <w:ind w:right="34"/>
              <w:jc w:val="center"/>
              <w:rPr>
                <w:rFonts w:ascii="Times New Roman" w:hAnsi="Times New Roman" w:cs="Times New Roman"/>
                <w:b/>
                <w:bCs/>
                <w:spacing w:val="-2"/>
                <w:sz w:val="24"/>
                <w:szCs w:val="24"/>
              </w:rPr>
            </w:pPr>
            <w:r w:rsidRPr="009B1E31">
              <w:rPr>
                <w:rFonts w:ascii="Times New Roman" w:hAnsi="Times New Roman" w:cs="Times New Roman"/>
                <w:b/>
                <w:bCs/>
                <w:spacing w:val="-2"/>
                <w:sz w:val="24"/>
                <w:szCs w:val="24"/>
              </w:rPr>
              <w:t>2</w:t>
            </w:r>
            <w:r w:rsidR="001471BA">
              <w:rPr>
                <w:rFonts w:ascii="Times New Roman" w:hAnsi="Times New Roman" w:cs="Times New Roman"/>
                <w:b/>
                <w:bCs/>
                <w:spacing w:val="-2"/>
                <w:sz w:val="24"/>
                <w:szCs w:val="24"/>
              </w:rPr>
              <w:t>7</w:t>
            </w:r>
            <w:r w:rsidRPr="009B1E31">
              <w:rPr>
                <w:rFonts w:ascii="Times New Roman" w:hAnsi="Times New Roman" w:cs="Times New Roman"/>
                <w:b/>
                <w:bCs/>
                <w:spacing w:val="-2"/>
                <w:sz w:val="24"/>
                <w:szCs w:val="24"/>
              </w:rPr>
              <w:t xml:space="preserve">. </w:t>
            </w:r>
            <w:r w:rsidR="001471BA">
              <w:rPr>
                <w:rFonts w:ascii="Times New Roman" w:hAnsi="Times New Roman" w:cs="Times New Roman"/>
                <w:b/>
                <w:bCs/>
                <w:spacing w:val="-2"/>
                <w:sz w:val="24"/>
                <w:szCs w:val="24"/>
              </w:rPr>
              <w:t>I</w:t>
            </w:r>
            <w:r w:rsidR="001471BA" w:rsidRPr="001471BA">
              <w:rPr>
                <w:rFonts w:ascii="Times New Roman" w:hAnsi="Times New Roman" w:cs="Times New Roman"/>
                <w:b/>
                <w:bCs/>
                <w:spacing w:val="-2"/>
                <w:sz w:val="24"/>
                <w:szCs w:val="24"/>
              </w:rPr>
              <w:t>nformacj</w:t>
            </w:r>
            <w:r w:rsidR="003021C5">
              <w:rPr>
                <w:rFonts w:ascii="Times New Roman" w:hAnsi="Times New Roman" w:cs="Times New Roman"/>
                <w:b/>
                <w:bCs/>
                <w:spacing w:val="-2"/>
                <w:sz w:val="24"/>
                <w:szCs w:val="24"/>
              </w:rPr>
              <w:t>a</w:t>
            </w:r>
            <w:r w:rsidR="001471BA" w:rsidRPr="001471BA">
              <w:rPr>
                <w:rFonts w:ascii="Times New Roman" w:hAnsi="Times New Roman" w:cs="Times New Roman"/>
                <w:b/>
                <w:bCs/>
                <w:spacing w:val="-2"/>
                <w:sz w:val="24"/>
                <w:szCs w:val="24"/>
              </w:rPr>
              <w:t xml:space="preserve"> dotycząc</w:t>
            </w:r>
            <w:r w:rsidR="003021C5">
              <w:rPr>
                <w:rFonts w:ascii="Times New Roman" w:hAnsi="Times New Roman" w:cs="Times New Roman"/>
                <w:b/>
                <w:bCs/>
                <w:spacing w:val="-2"/>
                <w:sz w:val="24"/>
                <w:szCs w:val="24"/>
              </w:rPr>
              <w:t>a</w:t>
            </w:r>
            <w:r w:rsidR="001471BA" w:rsidRPr="001471BA">
              <w:rPr>
                <w:rFonts w:ascii="Times New Roman" w:hAnsi="Times New Roman" w:cs="Times New Roman"/>
                <w:b/>
                <w:bCs/>
                <w:spacing w:val="-2"/>
                <w:sz w:val="24"/>
                <w:szCs w:val="24"/>
              </w:rPr>
              <w:t xml:space="preserve"> ofert wariantowych, w tym informacje o sposobie przedstawiania ofert wariantowych oraz minimalne warunki, jakim muszą odpowiadać oferty wariantowe, jeżeli zamawiający wymaga lub dopuszcza ich składanie;</w:t>
            </w:r>
          </w:p>
        </w:tc>
      </w:tr>
    </w:tbl>
    <w:p w:rsidR="003068E0" w:rsidRDefault="003068E0" w:rsidP="009B1E31">
      <w:pPr>
        <w:widowControl/>
        <w:spacing w:line="276" w:lineRule="auto"/>
        <w:jc w:val="both"/>
        <w:rPr>
          <w:rFonts w:ascii="Times New Roman" w:hAnsi="Times New Roman" w:cs="Times New Roman"/>
          <w:b/>
          <w:sz w:val="24"/>
          <w:szCs w:val="24"/>
          <w:lang w:eastAsia="ar-SA"/>
        </w:rPr>
      </w:pPr>
    </w:p>
    <w:p w:rsidR="009B1E31" w:rsidRDefault="009B1E31" w:rsidP="009B1E31">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2</w:t>
      </w:r>
      <w:r w:rsidR="001471BA">
        <w:rPr>
          <w:rFonts w:ascii="Times New Roman" w:hAnsi="Times New Roman" w:cs="Times New Roman"/>
          <w:b/>
          <w:sz w:val="24"/>
          <w:szCs w:val="24"/>
          <w:lang w:eastAsia="ar-SA"/>
        </w:rPr>
        <w:t>7</w:t>
      </w:r>
      <w:r w:rsidRPr="003068E0">
        <w:rPr>
          <w:rFonts w:ascii="Times New Roman" w:hAnsi="Times New Roman" w:cs="Times New Roman"/>
          <w:b/>
          <w:sz w:val="24"/>
          <w:szCs w:val="24"/>
          <w:lang w:eastAsia="ar-SA"/>
        </w:rPr>
        <w:t>.1</w:t>
      </w:r>
      <w:r w:rsidRPr="009B1E31">
        <w:rPr>
          <w:rFonts w:ascii="Times New Roman" w:hAnsi="Times New Roman" w:cs="Times New Roman"/>
          <w:sz w:val="24"/>
          <w:szCs w:val="24"/>
          <w:lang w:eastAsia="ar-SA"/>
        </w:rPr>
        <w:t xml:space="preserve"> </w:t>
      </w:r>
      <w:r w:rsidR="001471BA" w:rsidRPr="001471BA">
        <w:rPr>
          <w:rFonts w:ascii="Times New Roman" w:hAnsi="Times New Roman" w:cs="Times New Roman"/>
          <w:sz w:val="24"/>
          <w:szCs w:val="24"/>
          <w:lang w:eastAsia="ar-SA"/>
        </w:rPr>
        <w:t>Zamawiający nie dopuszcza składania ofert wariantowych.</w:t>
      </w:r>
    </w:p>
    <w:p w:rsidR="00AF40EA" w:rsidRPr="009B1E31" w:rsidRDefault="00AF40EA" w:rsidP="009B1E31">
      <w:pPr>
        <w:widowControl/>
        <w:spacing w:line="276" w:lineRule="auto"/>
        <w:jc w:val="both"/>
        <w:rPr>
          <w:rFonts w:ascii="Times New Roman" w:hAnsi="Times New Roman" w:cs="Times New Roman"/>
          <w:sz w:val="24"/>
          <w:szCs w:val="24"/>
          <w:lang w:eastAsia="ar-SA"/>
        </w:rPr>
      </w:pPr>
    </w:p>
    <w:tbl>
      <w:tblPr>
        <w:tblStyle w:val="Tabela-Siatka"/>
        <w:tblW w:w="0" w:type="auto"/>
        <w:tblLook w:val="04A0" w:firstRow="1" w:lastRow="0" w:firstColumn="1" w:lastColumn="0" w:noHBand="0" w:noVBand="1"/>
      </w:tblPr>
      <w:tblGrid>
        <w:gridCol w:w="10401"/>
      </w:tblGrid>
      <w:tr w:rsidR="009B1E31" w:rsidRPr="009B1E31" w:rsidTr="009B1E31">
        <w:tc>
          <w:tcPr>
            <w:tcW w:w="10959" w:type="dxa"/>
            <w:shd w:val="clear" w:color="auto" w:fill="BFBFBF" w:themeFill="background1" w:themeFillShade="BF"/>
          </w:tcPr>
          <w:p w:rsidR="009B1E31" w:rsidRPr="009B1E31" w:rsidRDefault="009B1E31" w:rsidP="003021C5">
            <w:pPr>
              <w:ind w:right="34"/>
              <w:jc w:val="center"/>
              <w:rPr>
                <w:rFonts w:ascii="Times New Roman" w:hAnsi="Times New Roman" w:cs="Times New Roman"/>
                <w:b/>
                <w:bCs/>
                <w:spacing w:val="-2"/>
                <w:sz w:val="24"/>
                <w:szCs w:val="24"/>
              </w:rPr>
            </w:pPr>
            <w:r w:rsidRPr="009B1E31">
              <w:rPr>
                <w:rFonts w:ascii="Times New Roman" w:hAnsi="Times New Roman" w:cs="Times New Roman"/>
                <w:b/>
                <w:bCs/>
                <w:spacing w:val="-2"/>
                <w:sz w:val="24"/>
                <w:szCs w:val="24"/>
              </w:rPr>
              <w:t>2</w:t>
            </w:r>
            <w:r w:rsidR="001471BA">
              <w:rPr>
                <w:rFonts w:ascii="Times New Roman" w:hAnsi="Times New Roman" w:cs="Times New Roman"/>
                <w:b/>
                <w:bCs/>
                <w:spacing w:val="-2"/>
                <w:sz w:val="24"/>
                <w:szCs w:val="24"/>
              </w:rPr>
              <w:t>8</w:t>
            </w:r>
            <w:r w:rsidRPr="009B1E31">
              <w:rPr>
                <w:rFonts w:ascii="Times New Roman" w:hAnsi="Times New Roman" w:cs="Times New Roman"/>
                <w:b/>
                <w:bCs/>
                <w:spacing w:val="-2"/>
                <w:sz w:val="24"/>
                <w:szCs w:val="24"/>
              </w:rPr>
              <w:t xml:space="preserve">. </w:t>
            </w:r>
            <w:r w:rsidR="001471BA">
              <w:rPr>
                <w:rFonts w:ascii="Times New Roman" w:hAnsi="Times New Roman" w:cs="Times New Roman"/>
                <w:b/>
                <w:bCs/>
                <w:spacing w:val="-2"/>
                <w:sz w:val="24"/>
                <w:szCs w:val="24"/>
              </w:rPr>
              <w:t>M</w:t>
            </w:r>
            <w:r w:rsidR="001471BA" w:rsidRPr="001471BA">
              <w:rPr>
                <w:rFonts w:ascii="Times New Roman" w:hAnsi="Times New Roman" w:cs="Times New Roman"/>
                <w:b/>
                <w:bCs/>
                <w:spacing w:val="-2"/>
                <w:sz w:val="24"/>
                <w:szCs w:val="24"/>
              </w:rPr>
              <w:t>aksymaln</w:t>
            </w:r>
            <w:r w:rsidR="003021C5">
              <w:rPr>
                <w:rFonts w:ascii="Times New Roman" w:hAnsi="Times New Roman" w:cs="Times New Roman"/>
                <w:b/>
                <w:bCs/>
                <w:spacing w:val="-2"/>
                <w:sz w:val="24"/>
                <w:szCs w:val="24"/>
              </w:rPr>
              <w:t>a</w:t>
            </w:r>
            <w:r w:rsidR="001471BA" w:rsidRPr="001471BA">
              <w:rPr>
                <w:rFonts w:ascii="Times New Roman" w:hAnsi="Times New Roman" w:cs="Times New Roman"/>
                <w:b/>
                <w:bCs/>
                <w:spacing w:val="-2"/>
                <w:sz w:val="24"/>
                <w:szCs w:val="24"/>
              </w:rPr>
              <w:t xml:space="preserve"> liczb</w:t>
            </w:r>
            <w:r w:rsidR="003021C5">
              <w:rPr>
                <w:rFonts w:ascii="Times New Roman" w:hAnsi="Times New Roman" w:cs="Times New Roman"/>
                <w:b/>
                <w:bCs/>
                <w:spacing w:val="-2"/>
                <w:sz w:val="24"/>
                <w:szCs w:val="24"/>
              </w:rPr>
              <w:t>a</w:t>
            </w:r>
            <w:r w:rsidR="001471BA" w:rsidRPr="001471BA">
              <w:rPr>
                <w:rFonts w:ascii="Times New Roman" w:hAnsi="Times New Roman" w:cs="Times New Roman"/>
                <w:b/>
                <w:bCs/>
                <w:spacing w:val="-2"/>
                <w:sz w:val="24"/>
                <w:szCs w:val="24"/>
              </w:rPr>
              <w:t xml:space="preserve"> wykonawców, z którymi zamawiający zawrze umowę ramową, jeżeli zamawiający przewiduje zawarcie umowy ramowej;</w:t>
            </w:r>
          </w:p>
        </w:tc>
      </w:tr>
    </w:tbl>
    <w:p w:rsidR="009B1E31" w:rsidRDefault="009B1E31" w:rsidP="009B1E31">
      <w:pPr>
        <w:widowControl/>
        <w:spacing w:line="276" w:lineRule="auto"/>
        <w:jc w:val="both"/>
        <w:rPr>
          <w:rFonts w:ascii="Times New Roman" w:hAnsi="Times New Roman" w:cs="Times New Roman"/>
          <w:sz w:val="24"/>
          <w:szCs w:val="24"/>
          <w:lang w:eastAsia="ar-SA"/>
        </w:rPr>
      </w:pPr>
    </w:p>
    <w:p w:rsidR="009B1E31" w:rsidRDefault="009B1E31" w:rsidP="009B1E31">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2</w:t>
      </w:r>
      <w:r w:rsidR="00795B8F">
        <w:rPr>
          <w:rFonts w:ascii="Times New Roman" w:hAnsi="Times New Roman" w:cs="Times New Roman"/>
          <w:b/>
          <w:sz w:val="24"/>
          <w:szCs w:val="24"/>
          <w:lang w:eastAsia="ar-SA"/>
        </w:rPr>
        <w:t>8</w:t>
      </w:r>
      <w:r w:rsidRPr="003068E0">
        <w:rPr>
          <w:rFonts w:ascii="Times New Roman" w:hAnsi="Times New Roman" w:cs="Times New Roman"/>
          <w:b/>
          <w:sz w:val="24"/>
          <w:szCs w:val="24"/>
          <w:lang w:eastAsia="ar-SA"/>
        </w:rPr>
        <w:t>.1</w:t>
      </w:r>
      <w:r w:rsidRPr="009B1E31">
        <w:rPr>
          <w:rFonts w:ascii="Times New Roman" w:hAnsi="Times New Roman" w:cs="Times New Roman"/>
          <w:sz w:val="24"/>
          <w:szCs w:val="24"/>
          <w:lang w:eastAsia="ar-SA"/>
        </w:rPr>
        <w:t xml:space="preserve"> Zamawiający nie przewiduje </w:t>
      </w:r>
      <w:r w:rsidR="00795B8F">
        <w:rPr>
          <w:rFonts w:ascii="Times New Roman" w:hAnsi="Times New Roman" w:cs="Times New Roman"/>
          <w:sz w:val="24"/>
          <w:szCs w:val="24"/>
          <w:lang w:eastAsia="ar-SA"/>
        </w:rPr>
        <w:t>zawarcia umowy ramowej.</w:t>
      </w:r>
    </w:p>
    <w:p w:rsidR="00AF40EA" w:rsidRPr="009B1E31" w:rsidRDefault="00AF40EA" w:rsidP="009B1E31">
      <w:pPr>
        <w:widowControl/>
        <w:spacing w:line="276" w:lineRule="auto"/>
        <w:jc w:val="both"/>
        <w:rPr>
          <w:rFonts w:ascii="Times New Roman" w:hAnsi="Times New Roman" w:cs="Times New Roman"/>
          <w:sz w:val="24"/>
          <w:szCs w:val="24"/>
          <w:lang w:eastAsia="ar-SA"/>
        </w:rPr>
      </w:pPr>
    </w:p>
    <w:tbl>
      <w:tblPr>
        <w:tblStyle w:val="Tabela-Siatka"/>
        <w:tblW w:w="0" w:type="auto"/>
        <w:tblLook w:val="04A0" w:firstRow="1" w:lastRow="0" w:firstColumn="1" w:lastColumn="0" w:noHBand="0" w:noVBand="1"/>
      </w:tblPr>
      <w:tblGrid>
        <w:gridCol w:w="10401"/>
      </w:tblGrid>
      <w:tr w:rsidR="009B1E31" w:rsidRPr="009B1E31" w:rsidTr="009B1E31">
        <w:tc>
          <w:tcPr>
            <w:tcW w:w="10959" w:type="dxa"/>
            <w:shd w:val="clear" w:color="auto" w:fill="BFBFBF" w:themeFill="background1" w:themeFillShade="BF"/>
          </w:tcPr>
          <w:p w:rsidR="009B1E31" w:rsidRPr="009B1E31" w:rsidRDefault="009B1E31" w:rsidP="003021C5">
            <w:pPr>
              <w:ind w:right="34"/>
              <w:jc w:val="center"/>
              <w:rPr>
                <w:rFonts w:ascii="Times New Roman" w:hAnsi="Times New Roman" w:cs="Times New Roman"/>
                <w:b/>
                <w:bCs/>
                <w:spacing w:val="-2"/>
                <w:sz w:val="24"/>
                <w:szCs w:val="24"/>
              </w:rPr>
            </w:pPr>
            <w:r w:rsidRPr="009B1E31">
              <w:rPr>
                <w:rFonts w:ascii="Times New Roman" w:hAnsi="Times New Roman" w:cs="Times New Roman"/>
                <w:b/>
                <w:bCs/>
                <w:spacing w:val="-2"/>
                <w:sz w:val="24"/>
                <w:szCs w:val="24"/>
              </w:rPr>
              <w:t>2</w:t>
            </w:r>
            <w:r w:rsidR="00795B8F">
              <w:rPr>
                <w:rFonts w:ascii="Times New Roman" w:hAnsi="Times New Roman" w:cs="Times New Roman"/>
                <w:b/>
                <w:bCs/>
                <w:spacing w:val="-2"/>
                <w:sz w:val="24"/>
                <w:szCs w:val="24"/>
              </w:rPr>
              <w:t>9</w:t>
            </w:r>
            <w:r w:rsidRPr="009B1E31">
              <w:rPr>
                <w:rFonts w:ascii="Times New Roman" w:hAnsi="Times New Roman" w:cs="Times New Roman"/>
                <w:b/>
                <w:bCs/>
                <w:spacing w:val="-2"/>
                <w:sz w:val="24"/>
                <w:szCs w:val="24"/>
              </w:rPr>
              <w:t xml:space="preserve">. </w:t>
            </w:r>
            <w:r w:rsidR="00795B8F" w:rsidRPr="00795B8F">
              <w:rPr>
                <w:rFonts w:ascii="Times New Roman" w:hAnsi="Times New Roman" w:cs="Times New Roman"/>
                <w:b/>
                <w:bCs/>
                <w:spacing w:val="-2"/>
                <w:sz w:val="24"/>
                <w:szCs w:val="24"/>
              </w:rPr>
              <w:t> </w:t>
            </w:r>
            <w:r w:rsidR="00795B8F">
              <w:rPr>
                <w:rFonts w:ascii="Times New Roman" w:hAnsi="Times New Roman" w:cs="Times New Roman"/>
                <w:b/>
                <w:bCs/>
                <w:spacing w:val="-2"/>
                <w:sz w:val="24"/>
                <w:szCs w:val="24"/>
              </w:rPr>
              <w:t>I</w:t>
            </w:r>
            <w:r w:rsidR="00795B8F" w:rsidRPr="00795B8F">
              <w:rPr>
                <w:rFonts w:ascii="Times New Roman" w:hAnsi="Times New Roman" w:cs="Times New Roman"/>
                <w:b/>
                <w:bCs/>
                <w:spacing w:val="-2"/>
                <w:sz w:val="24"/>
                <w:szCs w:val="24"/>
              </w:rPr>
              <w:t>nformacj</w:t>
            </w:r>
            <w:r w:rsidR="003021C5">
              <w:rPr>
                <w:rFonts w:ascii="Times New Roman" w:hAnsi="Times New Roman" w:cs="Times New Roman"/>
                <w:b/>
                <w:bCs/>
                <w:spacing w:val="-2"/>
                <w:sz w:val="24"/>
                <w:szCs w:val="24"/>
              </w:rPr>
              <w:t>a</w:t>
            </w:r>
            <w:r w:rsidR="00795B8F" w:rsidRPr="00795B8F">
              <w:rPr>
                <w:rFonts w:ascii="Times New Roman" w:hAnsi="Times New Roman" w:cs="Times New Roman"/>
                <w:b/>
                <w:bCs/>
                <w:spacing w:val="-2"/>
                <w:sz w:val="24"/>
                <w:szCs w:val="24"/>
              </w:rPr>
              <w:t xml:space="preserve"> o przewidywanych zamówieniach, o których mowa w </w:t>
            </w:r>
            <w:hyperlink r:id="rId27" w:history="1">
              <w:r w:rsidR="00795B8F" w:rsidRPr="00795B8F">
                <w:rPr>
                  <w:rStyle w:val="Hipercze"/>
                  <w:rFonts w:ascii="Times New Roman" w:hAnsi="Times New Roman" w:cs="Times New Roman"/>
                  <w:b/>
                  <w:bCs/>
                  <w:spacing w:val="-2"/>
                  <w:sz w:val="24"/>
                  <w:szCs w:val="24"/>
                </w:rPr>
                <w:t>art. 214 ust. 1 pkt 7 i 8</w:t>
              </w:r>
            </w:hyperlink>
            <w:r w:rsidR="00795B8F" w:rsidRPr="00795B8F">
              <w:rPr>
                <w:rFonts w:ascii="Times New Roman" w:hAnsi="Times New Roman" w:cs="Times New Roman"/>
                <w:b/>
                <w:bCs/>
                <w:spacing w:val="-2"/>
                <w:sz w:val="24"/>
                <w:szCs w:val="24"/>
              </w:rPr>
              <w:t>, jeżeli zamawiający przewiduje udzielenie takich zamówień;</w:t>
            </w:r>
          </w:p>
        </w:tc>
      </w:tr>
    </w:tbl>
    <w:p w:rsidR="009B1E31" w:rsidRDefault="009B1E31" w:rsidP="009B1E31">
      <w:pPr>
        <w:pStyle w:val="Bezodstpw"/>
        <w:rPr>
          <w:rFonts w:ascii="Times New Roman" w:hAnsi="Times New Roman" w:cs="Times New Roman"/>
          <w:sz w:val="24"/>
          <w:szCs w:val="24"/>
          <w:lang w:eastAsia="ar-SA"/>
        </w:rPr>
      </w:pPr>
    </w:p>
    <w:p w:rsidR="009B1E31" w:rsidRPr="009B1E31" w:rsidRDefault="009B1E31" w:rsidP="009B1E31">
      <w:pPr>
        <w:pStyle w:val="Bezodstpw"/>
        <w:rPr>
          <w:rFonts w:ascii="Times New Roman" w:hAnsi="Times New Roman" w:cs="Times New Roman"/>
          <w:b/>
          <w:bCs/>
          <w:spacing w:val="-2"/>
          <w:sz w:val="24"/>
          <w:szCs w:val="24"/>
        </w:rPr>
      </w:pPr>
      <w:r w:rsidRPr="003068E0">
        <w:rPr>
          <w:rFonts w:ascii="Times New Roman" w:hAnsi="Times New Roman" w:cs="Times New Roman"/>
          <w:b/>
          <w:sz w:val="24"/>
          <w:szCs w:val="24"/>
          <w:lang w:eastAsia="ar-SA"/>
        </w:rPr>
        <w:t>2</w:t>
      </w:r>
      <w:r w:rsidR="00795B8F">
        <w:rPr>
          <w:rFonts w:ascii="Times New Roman" w:hAnsi="Times New Roman" w:cs="Times New Roman"/>
          <w:b/>
          <w:sz w:val="24"/>
          <w:szCs w:val="24"/>
          <w:lang w:eastAsia="ar-SA"/>
        </w:rPr>
        <w:t>9</w:t>
      </w:r>
      <w:r w:rsidRPr="003068E0">
        <w:rPr>
          <w:rFonts w:ascii="Times New Roman" w:hAnsi="Times New Roman" w:cs="Times New Roman"/>
          <w:b/>
          <w:sz w:val="24"/>
          <w:szCs w:val="24"/>
          <w:lang w:eastAsia="ar-SA"/>
        </w:rPr>
        <w:t>.1</w:t>
      </w:r>
      <w:r w:rsidRPr="009B1E31">
        <w:rPr>
          <w:rFonts w:ascii="Times New Roman" w:hAnsi="Times New Roman" w:cs="Times New Roman"/>
          <w:sz w:val="24"/>
          <w:szCs w:val="24"/>
          <w:lang w:eastAsia="ar-SA"/>
        </w:rPr>
        <w:t xml:space="preserve"> Zamawiający nie </w:t>
      </w:r>
      <w:r w:rsidR="00795B8F">
        <w:rPr>
          <w:rFonts w:ascii="Times New Roman" w:hAnsi="Times New Roman" w:cs="Times New Roman"/>
          <w:sz w:val="24"/>
          <w:szCs w:val="24"/>
          <w:lang w:eastAsia="ar-SA"/>
        </w:rPr>
        <w:t>przewiduje udzielenia zamówień uzupełniających, o których mowa art. 214 ust. 1 pkt 7 ustawy PZP</w:t>
      </w:r>
      <w:r w:rsidRPr="009B1E31">
        <w:rPr>
          <w:rFonts w:ascii="Times New Roman" w:hAnsi="Times New Roman" w:cs="Times New Roman"/>
          <w:sz w:val="24"/>
          <w:szCs w:val="24"/>
          <w:lang w:eastAsia="ar-SA"/>
        </w:rPr>
        <w:t>.</w:t>
      </w:r>
    </w:p>
    <w:p w:rsidR="009B1E31" w:rsidRPr="009B1E31" w:rsidRDefault="009B1E31" w:rsidP="009B1E31">
      <w:pPr>
        <w:pStyle w:val="Bezodstpw"/>
        <w:rPr>
          <w:rFonts w:ascii="Times New Roman" w:hAnsi="Times New Roman" w:cs="Times New Roman"/>
          <w:b/>
          <w:bCs/>
          <w:spacing w:val="-2"/>
          <w:sz w:val="24"/>
          <w:szCs w:val="24"/>
        </w:rPr>
      </w:pPr>
    </w:p>
    <w:tbl>
      <w:tblPr>
        <w:tblStyle w:val="Tabela-Siatka"/>
        <w:tblW w:w="0" w:type="auto"/>
        <w:jc w:val="center"/>
        <w:tblLook w:val="04A0" w:firstRow="1" w:lastRow="0" w:firstColumn="1" w:lastColumn="0" w:noHBand="0" w:noVBand="1"/>
      </w:tblPr>
      <w:tblGrid>
        <w:gridCol w:w="10401"/>
      </w:tblGrid>
      <w:tr w:rsidR="009B1E31" w:rsidRPr="009B1E31" w:rsidTr="009B1E31">
        <w:trPr>
          <w:jc w:val="center"/>
        </w:trPr>
        <w:tc>
          <w:tcPr>
            <w:tcW w:w="10959" w:type="dxa"/>
            <w:shd w:val="clear" w:color="auto" w:fill="BFBFBF" w:themeFill="background1" w:themeFillShade="BF"/>
          </w:tcPr>
          <w:p w:rsidR="009B1E31" w:rsidRPr="009B1E31" w:rsidRDefault="00795B8F" w:rsidP="003021C5">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30</w:t>
            </w:r>
            <w:r w:rsidR="009B1E31" w:rsidRPr="009B1E31">
              <w:rPr>
                <w:rFonts w:ascii="Times New Roman" w:hAnsi="Times New Roman" w:cs="Times New Roman"/>
                <w:b/>
                <w:bCs/>
                <w:spacing w:val="-2"/>
                <w:sz w:val="24"/>
                <w:szCs w:val="24"/>
              </w:rPr>
              <w:t xml:space="preserve">. </w:t>
            </w:r>
            <w:r w:rsidR="003021C5">
              <w:rPr>
                <w:rFonts w:ascii="Times New Roman" w:hAnsi="Times New Roman" w:cs="Times New Roman"/>
                <w:b/>
                <w:sz w:val="24"/>
                <w:szCs w:val="24"/>
                <w:lang w:eastAsia="ar-SA"/>
              </w:rPr>
              <w:t>I</w:t>
            </w:r>
            <w:r w:rsidR="003021C5" w:rsidRPr="003021C5">
              <w:rPr>
                <w:rFonts w:ascii="Times New Roman" w:hAnsi="Times New Roman" w:cs="Times New Roman"/>
                <w:b/>
                <w:sz w:val="24"/>
                <w:szCs w:val="24"/>
                <w:lang w:eastAsia="ar-SA"/>
              </w:rPr>
              <w:t>nformacj</w:t>
            </w:r>
            <w:r w:rsidR="003021C5">
              <w:rPr>
                <w:rFonts w:ascii="Times New Roman" w:hAnsi="Times New Roman" w:cs="Times New Roman"/>
                <w:b/>
                <w:sz w:val="24"/>
                <w:szCs w:val="24"/>
                <w:lang w:eastAsia="ar-SA"/>
              </w:rPr>
              <w:t>a</w:t>
            </w:r>
            <w:r w:rsidR="003021C5" w:rsidRPr="003021C5">
              <w:rPr>
                <w:rFonts w:ascii="Times New Roman" w:hAnsi="Times New Roman" w:cs="Times New Roman"/>
                <w:b/>
                <w:sz w:val="24"/>
                <w:szCs w:val="24"/>
                <w:lang w:eastAsia="ar-SA"/>
              </w:rPr>
              <w:t xml:space="preserve"> dotycząc</w:t>
            </w:r>
            <w:r w:rsidR="003021C5">
              <w:rPr>
                <w:rFonts w:ascii="Times New Roman" w:hAnsi="Times New Roman" w:cs="Times New Roman"/>
                <w:b/>
                <w:sz w:val="24"/>
                <w:szCs w:val="24"/>
                <w:lang w:eastAsia="ar-SA"/>
              </w:rPr>
              <w:t>a</w:t>
            </w:r>
            <w:r w:rsidR="003021C5" w:rsidRPr="003021C5">
              <w:rPr>
                <w:rFonts w:ascii="Times New Roman" w:hAnsi="Times New Roman" w:cs="Times New Roman"/>
                <w:b/>
                <w:sz w:val="24"/>
                <w:szCs w:val="24"/>
                <w:lang w:eastAsia="ar-SA"/>
              </w:rPr>
              <w:t xml:space="preserve"> przeprowadzenia przez wykonawcę wizji lokalnej lub sprawdzenia przez niego dokumentów niezbędnych do realizacji zamówienia, o których mowa w </w:t>
            </w:r>
            <w:hyperlink r:id="rId28" w:history="1">
              <w:r w:rsidR="003021C5" w:rsidRPr="003021C5">
                <w:rPr>
                  <w:rStyle w:val="Hipercze"/>
                  <w:rFonts w:ascii="Times New Roman" w:hAnsi="Times New Roman" w:cs="Times New Roman"/>
                  <w:b/>
                  <w:sz w:val="24"/>
                  <w:szCs w:val="24"/>
                  <w:lang w:eastAsia="ar-SA"/>
                </w:rPr>
                <w:t>art. 131 ust. 2</w:t>
              </w:r>
            </w:hyperlink>
            <w:r w:rsidR="003021C5" w:rsidRPr="003021C5">
              <w:rPr>
                <w:rFonts w:ascii="Times New Roman" w:hAnsi="Times New Roman" w:cs="Times New Roman"/>
                <w:b/>
                <w:sz w:val="24"/>
                <w:szCs w:val="24"/>
                <w:lang w:eastAsia="ar-SA"/>
              </w:rPr>
              <w:t>, jeżeli zamawiający przewiduje możliwość albo wymaga złożenia oferty po odbyciu wizji lokalnej lub sprawdzeniu tych dokumentów</w:t>
            </w:r>
          </w:p>
        </w:tc>
      </w:tr>
    </w:tbl>
    <w:p w:rsidR="009B1E31" w:rsidRPr="009B1E31" w:rsidRDefault="009B1E31" w:rsidP="009B1E31">
      <w:pPr>
        <w:widowControl/>
        <w:spacing w:line="276" w:lineRule="auto"/>
        <w:jc w:val="both"/>
        <w:rPr>
          <w:rFonts w:ascii="Times New Roman" w:hAnsi="Times New Roman" w:cs="Times New Roman"/>
          <w:bCs/>
          <w:spacing w:val="-2"/>
          <w:sz w:val="24"/>
          <w:szCs w:val="24"/>
        </w:rPr>
      </w:pPr>
    </w:p>
    <w:p w:rsidR="009B1E31" w:rsidRDefault="00795B8F" w:rsidP="009B1E31">
      <w:pPr>
        <w:widowControl/>
        <w:spacing w:line="276" w:lineRule="auto"/>
        <w:jc w:val="both"/>
        <w:rPr>
          <w:rFonts w:ascii="Times New Roman" w:hAnsi="Times New Roman" w:cs="Times New Roman"/>
          <w:sz w:val="24"/>
          <w:szCs w:val="24"/>
          <w:lang w:eastAsia="ar-SA"/>
        </w:rPr>
      </w:pPr>
      <w:r>
        <w:rPr>
          <w:rFonts w:ascii="Times New Roman" w:hAnsi="Times New Roman" w:cs="Times New Roman"/>
          <w:b/>
          <w:bCs/>
          <w:spacing w:val="-2"/>
          <w:sz w:val="24"/>
          <w:szCs w:val="24"/>
        </w:rPr>
        <w:t>30</w:t>
      </w:r>
      <w:r w:rsidR="009B1E31" w:rsidRPr="003068E0">
        <w:rPr>
          <w:rFonts w:ascii="Times New Roman" w:hAnsi="Times New Roman" w:cs="Times New Roman"/>
          <w:b/>
          <w:bCs/>
          <w:spacing w:val="-2"/>
          <w:sz w:val="24"/>
          <w:szCs w:val="24"/>
        </w:rPr>
        <w:t>.1</w:t>
      </w:r>
      <w:r w:rsidR="009B1E31" w:rsidRPr="009B1E31">
        <w:rPr>
          <w:rFonts w:ascii="Times New Roman" w:hAnsi="Times New Roman" w:cs="Times New Roman"/>
          <w:bCs/>
          <w:spacing w:val="-2"/>
          <w:sz w:val="24"/>
          <w:szCs w:val="24"/>
        </w:rPr>
        <w:t xml:space="preserve"> </w:t>
      </w:r>
      <w:r w:rsidR="003021C5">
        <w:rPr>
          <w:rFonts w:ascii="Times New Roman" w:hAnsi="Times New Roman" w:cs="Times New Roman"/>
          <w:sz w:val="24"/>
          <w:szCs w:val="24"/>
          <w:lang w:eastAsia="ar-SA"/>
        </w:rPr>
        <w:t>Zamawiający nie wprowadza obowiązku dokonania wizji lokalnej lub sprawdzenia dokumentów niezbędnych do realizacji zamówienia dostępnych na miejscu Zamawiającego.</w:t>
      </w:r>
    </w:p>
    <w:p w:rsidR="009B1E31" w:rsidRPr="009B1E31" w:rsidRDefault="009B1E31" w:rsidP="009B1E31">
      <w:pPr>
        <w:widowControl/>
        <w:spacing w:line="276" w:lineRule="auto"/>
        <w:jc w:val="both"/>
        <w:rPr>
          <w:rFonts w:ascii="Times New Roman" w:hAnsi="Times New Roman" w:cs="Times New Roman"/>
          <w:sz w:val="24"/>
          <w:szCs w:val="24"/>
          <w:lang w:eastAsia="ar-SA"/>
        </w:rPr>
      </w:pPr>
    </w:p>
    <w:tbl>
      <w:tblPr>
        <w:tblStyle w:val="Tabela-Siatka"/>
        <w:tblW w:w="0" w:type="auto"/>
        <w:tblLook w:val="04A0" w:firstRow="1" w:lastRow="0" w:firstColumn="1" w:lastColumn="0" w:noHBand="0" w:noVBand="1"/>
      </w:tblPr>
      <w:tblGrid>
        <w:gridCol w:w="10401"/>
      </w:tblGrid>
      <w:tr w:rsidR="009B1E31" w:rsidRPr="009B1E31" w:rsidTr="009B1E31">
        <w:tc>
          <w:tcPr>
            <w:tcW w:w="10959" w:type="dxa"/>
            <w:shd w:val="clear" w:color="auto" w:fill="BFBFBF" w:themeFill="background1" w:themeFillShade="BF"/>
          </w:tcPr>
          <w:p w:rsidR="009B1E31" w:rsidRPr="009B1E31" w:rsidRDefault="003021C5" w:rsidP="003021C5">
            <w:pPr>
              <w:widowControl/>
              <w:spacing w:line="276" w:lineRule="auto"/>
              <w:jc w:val="both"/>
              <w:rPr>
                <w:rFonts w:ascii="Times New Roman" w:hAnsi="Times New Roman" w:cs="Times New Roman"/>
                <w:b/>
                <w:sz w:val="24"/>
                <w:szCs w:val="24"/>
                <w:u w:val="single"/>
                <w:lang w:eastAsia="ar-SA"/>
              </w:rPr>
            </w:pPr>
            <w:r>
              <w:rPr>
                <w:rFonts w:ascii="Times New Roman" w:hAnsi="Times New Roman" w:cs="Times New Roman"/>
                <w:b/>
                <w:bCs/>
                <w:spacing w:val="-2"/>
                <w:sz w:val="24"/>
                <w:szCs w:val="24"/>
              </w:rPr>
              <w:t>31</w:t>
            </w:r>
            <w:r w:rsidR="009B1E31" w:rsidRPr="009B1E31">
              <w:rPr>
                <w:rFonts w:ascii="Times New Roman" w:hAnsi="Times New Roman" w:cs="Times New Roman"/>
                <w:b/>
                <w:bCs/>
                <w:spacing w:val="-2"/>
                <w:sz w:val="24"/>
                <w:szCs w:val="24"/>
              </w:rPr>
              <w:t xml:space="preserve">. </w:t>
            </w:r>
            <w:r>
              <w:rPr>
                <w:rFonts w:ascii="Times New Roman" w:hAnsi="Times New Roman" w:cs="Times New Roman"/>
                <w:b/>
                <w:sz w:val="24"/>
                <w:szCs w:val="24"/>
                <w:lang w:eastAsia="ar-SA"/>
              </w:rPr>
              <w:t>I</w:t>
            </w:r>
            <w:r w:rsidRPr="003021C5">
              <w:rPr>
                <w:rFonts w:ascii="Times New Roman" w:hAnsi="Times New Roman" w:cs="Times New Roman"/>
                <w:b/>
                <w:sz w:val="24"/>
                <w:szCs w:val="24"/>
                <w:lang w:eastAsia="ar-SA"/>
              </w:rPr>
              <w:t>nformacj</w:t>
            </w:r>
            <w:r>
              <w:rPr>
                <w:rFonts w:ascii="Times New Roman" w:hAnsi="Times New Roman" w:cs="Times New Roman"/>
                <w:b/>
                <w:sz w:val="24"/>
                <w:szCs w:val="24"/>
                <w:lang w:eastAsia="ar-SA"/>
              </w:rPr>
              <w:t>a</w:t>
            </w:r>
            <w:r w:rsidRPr="003021C5">
              <w:rPr>
                <w:rFonts w:ascii="Times New Roman" w:hAnsi="Times New Roman" w:cs="Times New Roman"/>
                <w:b/>
                <w:sz w:val="24"/>
                <w:szCs w:val="24"/>
                <w:lang w:eastAsia="ar-SA"/>
              </w:rPr>
              <w:t xml:space="preserve"> dotycząc</w:t>
            </w:r>
            <w:r>
              <w:rPr>
                <w:rFonts w:ascii="Times New Roman" w:hAnsi="Times New Roman" w:cs="Times New Roman"/>
                <w:b/>
                <w:sz w:val="24"/>
                <w:szCs w:val="24"/>
                <w:lang w:eastAsia="ar-SA"/>
              </w:rPr>
              <w:t>a</w:t>
            </w:r>
            <w:r w:rsidRPr="003021C5">
              <w:rPr>
                <w:rFonts w:ascii="Times New Roman" w:hAnsi="Times New Roman" w:cs="Times New Roman"/>
                <w:b/>
                <w:sz w:val="24"/>
                <w:szCs w:val="24"/>
                <w:lang w:eastAsia="ar-SA"/>
              </w:rPr>
              <w:t xml:space="preserve"> walut obcych, w jakich mogą być prowadzone rozliczenia między zamawiającym a wykonawcą, jeżeli zamawiający przewiduje rozliczenia w walutach obcych</w:t>
            </w:r>
          </w:p>
        </w:tc>
      </w:tr>
    </w:tbl>
    <w:p w:rsidR="009B1E31" w:rsidRDefault="009B1E31" w:rsidP="009B1E31">
      <w:pPr>
        <w:widowControl/>
        <w:spacing w:line="276" w:lineRule="auto"/>
        <w:jc w:val="both"/>
        <w:rPr>
          <w:rFonts w:ascii="Times New Roman" w:hAnsi="Times New Roman" w:cs="Times New Roman"/>
          <w:sz w:val="24"/>
          <w:szCs w:val="24"/>
          <w:lang w:eastAsia="ar-SA"/>
        </w:rPr>
      </w:pPr>
    </w:p>
    <w:p w:rsidR="009B1E31" w:rsidRPr="009B1E31" w:rsidRDefault="003021C5" w:rsidP="009B1E31">
      <w:pPr>
        <w:widowControl/>
        <w:spacing w:line="276" w:lineRule="auto"/>
        <w:jc w:val="both"/>
        <w:rPr>
          <w:rFonts w:ascii="Times New Roman" w:hAnsi="Times New Roman" w:cs="Times New Roman"/>
          <w:b/>
          <w:sz w:val="24"/>
          <w:szCs w:val="24"/>
          <w:u w:val="single"/>
          <w:lang w:eastAsia="ar-SA"/>
        </w:rPr>
      </w:pPr>
      <w:r>
        <w:rPr>
          <w:rFonts w:ascii="Times New Roman" w:hAnsi="Times New Roman" w:cs="Times New Roman"/>
          <w:b/>
          <w:sz w:val="24"/>
          <w:szCs w:val="24"/>
          <w:lang w:eastAsia="ar-SA"/>
        </w:rPr>
        <w:t>31</w:t>
      </w:r>
      <w:r w:rsidR="009B1E31" w:rsidRPr="003068E0">
        <w:rPr>
          <w:rFonts w:ascii="Times New Roman" w:hAnsi="Times New Roman" w:cs="Times New Roman"/>
          <w:b/>
          <w:sz w:val="24"/>
          <w:szCs w:val="24"/>
          <w:lang w:eastAsia="ar-SA"/>
        </w:rPr>
        <w:t>.1</w:t>
      </w:r>
      <w:r w:rsidR="009B1E31" w:rsidRPr="009B1E31">
        <w:rPr>
          <w:rFonts w:ascii="Times New Roman" w:hAnsi="Times New Roman" w:cs="Times New Roman"/>
          <w:sz w:val="24"/>
          <w:szCs w:val="24"/>
          <w:lang w:eastAsia="ar-SA"/>
        </w:rPr>
        <w:t xml:space="preserve"> Rozliczenia pomiędzy Zamawiającym, a przyszłymi Wykonawcami zamówienia odbywać się będą w złotych polskich. Zamawiający nie przewiduje rozliczeń w walutach obcych.</w:t>
      </w:r>
    </w:p>
    <w:p w:rsidR="009B1E31" w:rsidRPr="000633B2" w:rsidRDefault="009B1E31" w:rsidP="000633B2">
      <w:pPr>
        <w:widowControl/>
        <w:spacing w:line="276" w:lineRule="auto"/>
        <w:jc w:val="center"/>
        <w:rPr>
          <w:rFonts w:ascii="Times New Roman" w:hAnsi="Times New Roman" w:cs="Times New Roman"/>
          <w:sz w:val="24"/>
          <w:szCs w:val="24"/>
          <w:lang w:eastAsia="ar-SA"/>
        </w:rPr>
      </w:pPr>
    </w:p>
    <w:tbl>
      <w:tblPr>
        <w:tblStyle w:val="Tabela-Siatka"/>
        <w:tblW w:w="0" w:type="auto"/>
        <w:jc w:val="center"/>
        <w:tblLook w:val="04A0" w:firstRow="1" w:lastRow="0" w:firstColumn="1" w:lastColumn="0" w:noHBand="0" w:noVBand="1"/>
      </w:tblPr>
      <w:tblGrid>
        <w:gridCol w:w="10401"/>
      </w:tblGrid>
      <w:tr w:rsidR="000633B2" w:rsidRPr="000633B2" w:rsidTr="000633B2">
        <w:trPr>
          <w:jc w:val="center"/>
        </w:trPr>
        <w:tc>
          <w:tcPr>
            <w:tcW w:w="10959" w:type="dxa"/>
            <w:shd w:val="clear" w:color="auto" w:fill="BFBFBF" w:themeFill="background1" w:themeFillShade="BF"/>
          </w:tcPr>
          <w:p w:rsidR="009B1E31" w:rsidRPr="000633B2" w:rsidRDefault="00AF2A6A" w:rsidP="00AF2A6A">
            <w:pPr>
              <w:widowControl/>
              <w:spacing w:line="276" w:lineRule="auto"/>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32</w:t>
            </w:r>
            <w:r w:rsidR="000633B2" w:rsidRPr="000633B2">
              <w:rPr>
                <w:rFonts w:ascii="Times New Roman" w:hAnsi="Times New Roman" w:cs="Times New Roman"/>
                <w:b/>
                <w:sz w:val="24"/>
                <w:szCs w:val="24"/>
                <w:lang w:eastAsia="ar-SA"/>
              </w:rPr>
              <w:t xml:space="preserve">. </w:t>
            </w:r>
            <w:r w:rsidRPr="00AF2A6A">
              <w:rPr>
                <w:rFonts w:ascii="Times New Roman" w:hAnsi="Times New Roman" w:cs="Times New Roman"/>
                <w:b/>
                <w:sz w:val="24"/>
                <w:szCs w:val="24"/>
                <w:lang w:eastAsia="ar-SA"/>
              </w:rPr>
              <w:t> </w:t>
            </w:r>
            <w:r>
              <w:rPr>
                <w:rFonts w:ascii="Times New Roman" w:hAnsi="Times New Roman" w:cs="Times New Roman"/>
                <w:b/>
                <w:sz w:val="24"/>
                <w:szCs w:val="24"/>
                <w:lang w:eastAsia="ar-SA"/>
              </w:rPr>
              <w:t>Informacja</w:t>
            </w:r>
            <w:r w:rsidRPr="00AF2A6A">
              <w:rPr>
                <w:rFonts w:ascii="Times New Roman" w:hAnsi="Times New Roman" w:cs="Times New Roman"/>
                <w:b/>
                <w:sz w:val="24"/>
                <w:szCs w:val="24"/>
                <w:lang w:eastAsia="ar-SA"/>
              </w:rPr>
              <w:t xml:space="preserve"> o uprzedniej ocenie ofert, zgodnie z </w:t>
            </w:r>
            <w:hyperlink r:id="rId29" w:history="1">
              <w:r w:rsidRPr="00AF2A6A">
                <w:rPr>
                  <w:rStyle w:val="Hipercze"/>
                  <w:rFonts w:ascii="Times New Roman" w:hAnsi="Times New Roman" w:cs="Times New Roman"/>
                  <w:b/>
                  <w:sz w:val="24"/>
                  <w:szCs w:val="24"/>
                  <w:lang w:eastAsia="ar-SA"/>
                </w:rPr>
                <w:t>art. 139</w:t>
              </w:r>
            </w:hyperlink>
            <w:r w:rsidRPr="00AF2A6A">
              <w:rPr>
                <w:rFonts w:ascii="Times New Roman" w:hAnsi="Times New Roman" w:cs="Times New Roman"/>
                <w:b/>
                <w:sz w:val="24"/>
                <w:szCs w:val="24"/>
                <w:lang w:eastAsia="ar-SA"/>
              </w:rPr>
              <w:t>, jeżeli zamawiający przewiduje odwróconą kolejność oceny</w:t>
            </w:r>
          </w:p>
        </w:tc>
      </w:tr>
    </w:tbl>
    <w:p w:rsidR="000633B2" w:rsidRDefault="000633B2" w:rsidP="000633B2">
      <w:pPr>
        <w:widowControl/>
        <w:spacing w:line="276" w:lineRule="auto"/>
        <w:jc w:val="both"/>
        <w:rPr>
          <w:rFonts w:ascii="Times New Roman" w:hAnsi="Times New Roman" w:cs="Times New Roman"/>
          <w:sz w:val="24"/>
          <w:szCs w:val="24"/>
          <w:lang w:eastAsia="ar-SA"/>
        </w:rPr>
      </w:pPr>
    </w:p>
    <w:p w:rsidR="000633B2" w:rsidRPr="000633B2" w:rsidRDefault="00AF2A6A" w:rsidP="000633B2">
      <w:pPr>
        <w:widowControl/>
        <w:spacing w:line="276"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32</w:t>
      </w:r>
      <w:r w:rsidR="000633B2" w:rsidRPr="003068E0">
        <w:rPr>
          <w:rFonts w:ascii="Times New Roman" w:hAnsi="Times New Roman" w:cs="Times New Roman"/>
          <w:b/>
          <w:sz w:val="24"/>
          <w:szCs w:val="24"/>
          <w:lang w:eastAsia="ar-SA"/>
        </w:rPr>
        <w:t>.1</w:t>
      </w:r>
      <w:r w:rsidR="000633B2" w:rsidRPr="000633B2">
        <w:rPr>
          <w:rFonts w:ascii="Times New Roman" w:hAnsi="Times New Roman" w:cs="Times New Roman"/>
          <w:sz w:val="24"/>
          <w:szCs w:val="24"/>
          <w:lang w:eastAsia="ar-SA"/>
        </w:rPr>
        <w:t xml:space="preserve"> Zamawiający nie przewiduje </w:t>
      </w:r>
      <w:r>
        <w:rPr>
          <w:rFonts w:ascii="Times New Roman" w:hAnsi="Times New Roman" w:cs="Times New Roman"/>
          <w:sz w:val="24"/>
          <w:szCs w:val="24"/>
          <w:lang w:eastAsia="ar-SA"/>
        </w:rPr>
        <w:t>odwróconej kolejności oceny</w:t>
      </w:r>
      <w:r w:rsidR="000633B2" w:rsidRPr="000633B2">
        <w:rPr>
          <w:rFonts w:ascii="Times New Roman" w:hAnsi="Times New Roman" w:cs="Times New Roman"/>
          <w:sz w:val="24"/>
          <w:szCs w:val="24"/>
          <w:lang w:eastAsia="ar-SA"/>
        </w:rPr>
        <w:t>.</w:t>
      </w:r>
    </w:p>
    <w:p w:rsidR="009B1E31" w:rsidRPr="009F7BB0" w:rsidRDefault="009B1E31" w:rsidP="009B1E31">
      <w:pPr>
        <w:widowControl/>
        <w:spacing w:line="276" w:lineRule="auto"/>
        <w:jc w:val="both"/>
        <w:rPr>
          <w:color w:val="FF0000"/>
          <w:szCs w:val="24"/>
          <w:lang w:eastAsia="ar-SA"/>
        </w:rPr>
      </w:pPr>
    </w:p>
    <w:tbl>
      <w:tblPr>
        <w:tblStyle w:val="Tabela-Siatka"/>
        <w:tblW w:w="0" w:type="auto"/>
        <w:tblLook w:val="04A0" w:firstRow="1" w:lastRow="0" w:firstColumn="1" w:lastColumn="0" w:noHBand="0" w:noVBand="1"/>
      </w:tblPr>
      <w:tblGrid>
        <w:gridCol w:w="10401"/>
      </w:tblGrid>
      <w:tr w:rsidR="000633B2" w:rsidRPr="000633B2" w:rsidTr="00016C0B">
        <w:tc>
          <w:tcPr>
            <w:tcW w:w="10401" w:type="dxa"/>
            <w:shd w:val="clear" w:color="auto" w:fill="BFBFBF" w:themeFill="background1" w:themeFillShade="BF"/>
          </w:tcPr>
          <w:p w:rsidR="000633B2" w:rsidRPr="000633B2" w:rsidRDefault="00CC1178" w:rsidP="00CC1178">
            <w:pPr>
              <w:widowControl/>
              <w:spacing w:line="276" w:lineRule="auto"/>
              <w:jc w:val="center"/>
              <w:rPr>
                <w:rFonts w:ascii="Times New Roman" w:hAnsi="Times New Roman" w:cs="Times New Roman"/>
                <w:b/>
                <w:szCs w:val="24"/>
                <w:lang w:eastAsia="ar-SA"/>
              </w:rPr>
            </w:pPr>
            <w:r>
              <w:rPr>
                <w:rFonts w:ascii="Times New Roman" w:hAnsi="Times New Roman" w:cs="Times New Roman"/>
                <w:b/>
                <w:sz w:val="24"/>
                <w:szCs w:val="24"/>
                <w:lang w:eastAsia="ar-SA"/>
              </w:rPr>
              <w:t>33</w:t>
            </w:r>
            <w:r w:rsidR="000633B2" w:rsidRPr="000633B2">
              <w:rPr>
                <w:rFonts w:ascii="Times New Roman" w:hAnsi="Times New Roman" w:cs="Times New Roman"/>
                <w:b/>
                <w:sz w:val="24"/>
                <w:szCs w:val="24"/>
                <w:lang w:eastAsia="ar-SA"/>
              </w:rPr>
              <w:t xml:space="preserve">. </w:t>
            </w:r>
            <w:r>
              <w:rPr>
                <w:rFonts w:ascii="Times New Roman" w:hAnsi="Times New Roman" w:cs="Times New Roman"/>
                <w:b/>
                <w:sz w:val="24"/>
                <w:szCs w:val="24"/>
                <w:lang w:eastAsia="ar-SA"/>
              </w:rPr>
              <w:t>Informacja</w:t>
            </w:r>
            <w:r w:rsidRPr="00CC1178">
              <w:rPr>
                <w:rFonts w:ascii="Times New Roman" w:hAnsi="Times New Roman" w:cs="Times New Roman"/>
                <w:b/>
                <w:sz w:val="24"/>
                <w:szCs w:val="24"/>
                <w:lang w:eastAsia="ar-SA"/>
              </w:rPr>
              <w:t xml:space="preserve"> o przewidywanym wyborze najkorzystniejszej oferty z zastosowaniem aukcji elektronicznej wraz z informacjami, o których mowa w </w:t>
            </w:r>
            <w:hyperlink r:id="rId30" w:history="1">
              <w:r w:rsidRPr="00CC1178">
                <w:rPr>
                  <w:rStyle w:val="Hipercze"/>
                  <w:rFonts w:ascii="Times New Roman" w:hAnsi="Times New Roman" w:cs="Times New Roman"/>
                  <w:b/>
                  <w:sz w:val="24"/>
                  <w:szCs w:val="24"/>
                  <w:lang w:eastAsia="ar-SA"/>
                </w:rPr>
                <w:t>art. 230</w:t>
              </w:r>
            </w:hyperlink>
            <w:r w:rsidRPr="00CC1178">
              <w:rPr>
                <w:rFonts w:ascii="Times New Roman" w:hAnsi="Times New Roman" w:cs="Times New Roman"/>
                <w:b/>
                <w:sz w:val="24"/>
                <w:szCs w:val="24"/>
                <w:lang w:eastAsia="ar-SA"/>
              </w:rPr>
              <w:t>, jeżeli zamawiający przewiduje aukcję elektroniczną</w:t>
            </w:r>
            <w:r w:rsidR="000633B2" w:rsidRPr="000633B2">
              <w:rPr>
                <w:rFonts w:ascii="Times New Roman" w:hAnsi="Times New Roman" w:cs="Times New Roman"/>
                <w:b/>
                <w:sz w:val="24"/>
                <w:szCs w:val="24"/>
                <w:lang w:eastAsia="ar-SA"/>
              </w:rPr>
              <w:t>.</w:t>
            </w:r>
          </w:p>
        </w:tc>
      </w:tr>
    </w:tbl>
    <w:p w:rsidR="000633B2" w:rsidRDefault="000633B2" w:rsidP="000633B2">
      <w:pPr>
        <w:widowControl/>
        <w:spacing w:line="276" w:lineRule="auto"/>
        <w:jc w:val="both"/>
        <w:rPr>
          <w:rFonts w:ascii="Times New Roman" w:hAnsi="Times New Roman" w:cs="Times New Roman"/>
          <w:sz w:val="24"/>
          <w:szCs w:val="24"/>
          <w:lang w:eastAsia="ar-SA"/>
        </w:rPr>
      </w:pPr>
    </w:p>
    <w:p w:rsidR="000633B2" w:rsidRPr="000633B2" w:rsidRDefault="000633B2" w:rsidP="000633B2">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3</w:t>
      </w:r>
      <w:r w:rsidR="00CC1178">
        <w:rPr>
          <w:rFonts w:ascii="Times New Roman" w:hAnsi="Times New Roman" w:cs="Times New Roman"/>
          <w:b/>
          <w:sz w:val="24"/>
          <w:szCs w:val="24"/>
          <w:lang w:eastAsia="ar-SA"/>
        </w:rPr>
        <w:t>3</w:t>
      </w:r>
      <w:r w:rsidRPr="003068E0">
        <w:rPr>
          <w:rFonts w:ascii="Times New Roman" w:hAnsi="Times New Roman" w:cs="Times New Roman"/>
          <w:b/>
          <w:sz w:val="24"/>
          <w:szCs w:val="24"/>
          <w:lang w:eastAsia="ar-SA"/>
        </w:rPr>
        <w:t>.1</w:t>
      </w:r>
      <w:r w:rsidRPr="000633B2">
        <w:rPr>
          <w:rFonts w:ascii="Times New Roman" w:hAnsi="Times New Roman" w:cs="Times New Roman"/>
          <w:sz w:val="24"/>
          <w:szCs w:val="24"/>
          <w:lang w:eastAsia="ar-SA"/>
        </w:rPr>
        <w:t xml:space="preserve"> Zamawiający nie przewiduje </w:t>
      </w:r>
      <w:r w:rsidR="00CC1178">
        <w:rPr>
          <w:rFonts w:ascii="Times New Roman" w:hAnsi="Times New Roman" w:cs="Times New Roman"/>
          <w:sz w:val="24"/>
          <w:szCs w:val="24"/>
          <w:lang w:eastAsia="ar-SA"/>
        </w:rPr>
        <w:t>aukcji elektronicznej</w:t>
      </w:r>
      <w:r w:rsidRPr="000633B2">
        <w:rPr>
          <w:rFonts w:ascii="Times New Roman" w:hAnsi="Times New Roman" w:cs="Times New Roman"/>
          <w:sz w:val="24"/>
          <w:szCs w:val="24"/>
          <w:lang w:eastAsia="ar-SA"/>
        </w:rPr>
        <w:t>.</w:t>
      </w:r>
    </w:p>
    <w:p w:rsidR="000633B2" w:rsidRDefault="000633B2" w:rsidP="009B1E31">
      <w:pPr>
        <w:widowControl/>
        <w:spacing w:line="276" w:lineRule="auto"/>
        <w:jc w:val="both"/>
        <w:rPr>
          <w:rFonts w:ascii="Times New Roman" w:hAnsi="Times New Roman" w:cs="Times New Roman"/>
          <w:sz w:val="24"/>
          <w:szCs w:val="24"/>
          <w:lang w:eastAsia="ar-SA"/>
        </w:rPr>
      </w:pPr>
    </w:p>
    <w:p w:rsidR="00CD19B8" w:rsidRDefault="00CD19B8" w:rsidP="009B1E31">
      <w:pPr>
        <w:widowControl/>
        <w:spacing w:line="276" w:lineRule="auto"/>
        <w:jc w:val="both"/>
        <w:rPr>
          <w:rFonts w:ascii="Times New Roman" w:hAnsi="Times New Roman" w:cs="Times New Roman"/>
          <w:sz w:val="24"/>
          <w:szCs w:val="24"/>
          <w:lang w:eastAsia="ar-SA"/>
        </w:rPr>
      </w:pPr>
    </w:p>
    <w:p w:rsidR="00CD19B8" w:rsidRDefault="00CD19B8" w:rsidP="009B1E31">
      <w:pPr>
        <w:widowControl/>
        <w:spacing w:line="276" w:lineRule="auto"/>
        <w:jc w:val="both"/>
        <w:rPr>
          <w:rFonts w:ascii="Times New Roman" w:hAnsi="Times New Roman" w:cs="Times New Roman"/>
          <w:sz w:val="24"/>
          <w:szCs w:val="24"/>
          <w:lang w:eastAsia="ar-SA"/>
        </w:rPr>
      </w:pPr>
    </w:p>
    <w:tbl>
      <w:tblPr>
        <w:tblStyle w:val="Tabela-Siatka"/>
        <w:tblW w:w="0" w:type="auto"/>
        <w:jc w:val="center"/>
        <w:tblLook w:val="04A0" w:firstRow="1" w:lastRow="0" w:firstColumn="1" w:lastColumn="0" w:noHBand="0" w:noVBand="1"/>
      </w:tblPr>
      <w:tblGrid>
        <w:gridCol w:w="10401"/>
      </w:tblGrid>
      <w:tr w:rsidR="000633B2" w:rsidRPr="000633B2" w:rsidTr="00016C0B">
        <w:trPr>
          <w:jc w:val="center"/>
        </w:trPr>
        <w:tc>
          <w:tcPr>
            <w:tcW w:w="10401" w:type="dxa"/>
            <w:shd w:val="clear" w:color="auto" w:fill="BFBFBF" w:themeFill="background1" w:themeFillShade="BF"/>
          </w:tcPr>
          <w:p w:rsidR="000633B2" w:rsidRPr="000633B2" w:rsidRDefault="000633B2" w:rsidP="00CC1178">
            <w:pPr>
              <w:widowControl/>
              <w:spacing w:line="276" w:lineRule="auto"/>
              <w:jc w:val="both"/>
              <w:rPr>
                <w:rFonts w:ascii="Times New Roman" w:hAnsi="Times New Roman" w:cs="Times New Roman"/>
                <w:b/>
                <w:sz w:val="24"/>
                <w:szCs w:val="24"/>
                <w:lang w:eastAsia="ar-SA"/>
              </w:rPr>
            </w:pPr>
            <w:r w:rsidRPr="000633B2">
              <w:rPr>
                <w:rFonts w:ascii="Times New Roman" w:hAnsi="Times New Roman" w:cs="Times New Roman"/>
                <w:b/>
                <w:sz w:val="24"/>
                <w:szCs w:val="24"/>
                <w:lang w:eastAsia="ar-SA"/>
              </w:rPr>
              <w:t>3</w:t>
            </w:r>
            <w:r w:rsidR="00CC1178">
              <w:rPr>
                <w:rFonts w:ascii="Times New Roman" w:hAnsi="Times New Roman" w:cs="Times New Roman"/>
                <w:b/>
                <w:sz w:val="24"/>
                <w:szCs w:val="24"/>
                <w:lang w:eastAsia="ar-SA"/>
              </w:rPr>
              <w:t>4</w:t>
            </w:r>
            <w:r w:rsidRPr="000633B2">
              <w:rPr>
                <w:rFonts w:ascii="Times New Roman" w:hAnsi="Times New Roman" w:cs="Times New Roman"/>
                <w:b/>
                <w:sz w:val="24"/>
                <w:szCs w:val="24"/>
                <w:lang w:eastAsia="ar-SA"/>
              </w:rPr>
              <w:t xml:space="preserve">. </w:t>
            </w:r>
            <w:r w:rsidR="00CC1178">
              <w:rPr>
                <w:rFonts w:ascii="Times New Roman" w:hAnsi="Times New Roman" w:cs="Times New Roman"/>
                <w:b/>
                <w:sz w:val="24"/>
                <w:szCs w:val="24"/>
                <w:lang w:eastAsia="ar-SA"/>
              </w:rPr>
              <w:t>Informacja dotycząca</w:t>
            </w:r>
            <w:r w:rsidR="00CC1178" w:rsidRPr="00CC1178">
              <w:rPr>
                <w:rFonts w:ascii="Times New Roman" w:hAnsi="Times New Roman" w:cs="Times New Roman"/>
                <w:b/>
                <w:sz w:val="24"/>
                <w:szCs w:val="24"/>
                <w:lang w:eastAsia="ar-SA"/>
              </w:rPr>
              <w:t xml:space="preserve"> zwrotu kosztów udziału w postępowaniu, jeżeli zamawiający przewiduje ich zwrot</w:t>
            </w:r>
          </w:p>
        </w:tc>
      </w:tr>
    </w:tbl>
    <w:p w:rsidR="000633B2" w:rsidRDefault="000633B2" w:rsidP="009B1E31">
      <w:pPr>
        <w:widowControl/>
        <w:spacing w:line="276" w:lineRule="auto"/>
        <w:jc w:val="both"/>
        <w:rPr>
          <w:rFonts w:ascii="Times New Roman" w:hAnsi="Times New Roman" w:cs="Times New Roman"/>
          <w:sz w:val="24"/>
          <w:szCs w:val="24"/>
          <w:lang w:eastAsia="ar-SA"/>
        </w:rPr>
      </w:pPr>
    </w:p>
    <w:p w:rsidR="00CC1178" w:rsidRPr="00C4662E" w:rsidRDefault="000633B2" w:rsidP="009B1E31">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3</w:t>
      </w:r>
      <w:r w:rsidR="00CC1178">
        <w:rPr>
          <w:rFonts w:ascii="Times New Roman" w:hAnsi="Times New Roman" w:cs="Times New Roman"/>
          <w:b/>
          <w:sz w:val="24"/>
          <w:szCs w:val="24"/>
          <w:lang w:eastAsia="ar-SA"/>
        </w:rPr>
        <w:t>4</w:t>
      </w:r>
      <w:r w:rsidRPr="003068E0">
        <w:rPr>
          <w:rFonts w:ascii="Times New Roman" w:hAnsi="Times New Roman" w:cs="Times New Roman"/>
          <w:b/>
          <w:sz w:val="24"/>
          <w:szCs w:val="24"/>
          <w:lang w:eastAsia="ar-SA"/>
        </w:rPr>
        <w:t>.1</w:t>
      </w:r>
      <w:r w:rsidRPr="000633B2">
        <w:rPr>
          <w:rFonts w:ascii="Times New Roman" w:hAnsi="Times New Roman" w:cs="Times New Roman"/>
          <w:sz w:val="24"/>
          <w:szCs w:val="24"/>
          <w:lang w:eastAsia="ar-SA"/>
        </w:rPr>
        <w:t xml:space="preserve"> Zamawiający nie przewiduje </w:t>
      </w:r>
      <w:r w:rsidR="00CC1178">
        <w:rPr>
          <w:rFonts w:ascii="Times New Roman" w:hAnsi="Times New Roman" w:cs="Times New Roman"/>
          <w:sz w:val="24"/>
          <w:szCs w:val="24"/>
          <w:lang w:eastAsia="ar-SA"/>
        </w:rPr>
        <w:t>zwrotu kosztów udziału w postępowaniu.</w:t>
      </w:r>
    </w:p>
    <w:p w:rsidR="000633B2" w:rsidRDefault="000633B2" w:rsidP="009B1E31">
      <w:pPr>
        <w:widowControl/>
        <w:spacing w:line="276" w:lineRule="auto"/>
        <w:jc w:val="both"/>
        <w:rPr>
          <w:b/>
          <w:szCs w:val="24"/>
          <w:u w:val="single"/>
          <w:lang w:eastAsia="ar-SA"/>
        </w:rPr>
      </w:pPr>
    </w:p>
    <w:tbl>
      <w:tblPr>
        <w:tblStyle w:val="Tabela-Siatka"/>
        <w:tblW w:w="0" w:type="auto"/>
        <w:tblLook w:val="04A0" w:firstRow="1" w:lastRow="0" w:firstColumn="1" w:lastColumn="0" w:noHBand="0" w:noVBand="1"/>
      </w:tblPr>
      <w:tblGrid>
        <w:gridCol w:w="10401"/>
      </w:tblGrid>
      <w:tr w:rsidR="000633B2" w:rsidTr="000633B2">
        <w:tc>
          <w:tcPr>
            <w:tcW w:w="10959" w:type="dxa"/>
            <w:shd w:val="clear" w:color="auto" w:fill="BFBFBF" w:themeFill="background1" w:themeFillShade="BF"/>
          </w:tcPr>
          <w:p w:rsidR="000633B2" w:rsidRPr="000633B2" w:rsidRDefault="000633B2" w:rsidP="00CC1178">
            <w:pPr>
              <w:widowControl/>
              <w:spacing w:line="276" w:lineRule="auto"/>
              <w:jc w:val="center"/>
              <w:rPr>
                <w:rFonts w:ascii="Times New Roman" w:hAnsi="Times New Roman" w:cs="Times New Roman"/>
                <w:b/>
                <w:szCs w:val="24"/>
                <w:lang w:eastAsia="ar-SA"/>
              </w:rPr>
            </w:pPr>
            <w:r w:rsidRPr="00DE4608">
              <w:rPr>
                <w:rFonts w:ascii="Times New Roman" w:hAnsi="Times New Roman" w:cs="Times New Roman"/>
                <w:b/>
                <w:sz w:val="24"/>
                <w:szCs w:val="24"/>
                <w:lang w:eastAsia="ar-SA"/>
              </w:rPr>
              <w:t>3</w:t>
            </w:r>
            <w:r w:rsidR="00CC1178">
              <w:rPr>
                <w:rFonts w:ascii="Times New Roman" w:hAnsi="Times New Roman" w:cs="Times New Roman"/>
                <w:b/>
                <w:sz w:val="24"/>
                <w:szCs w:val="24"/>
                <w:lang w:eastAsia="ar-SA"/>
              </w:rPr>
              <w:t>5</w:t>
            </w:r>
            <w:r w:rsidRPr="00DE4608">
              <w:rPr>
                <w:rFonts w:ascii="Times New Roman" w:hAnsi="Times New Roman" w:cs="Times New Roman"/>
                <w:b/>
                <w:sz w:val="24"/>
                <w:szCs w:val="24"/>
                <w:lang w:eastAsia="ar-SA"/>
              </w:rPr>
              <w:t xml:space="preserve">. </w:t>
            </w:r>
            <w:r w:rsidR="00CC1178">
              <w:rPr>
                <w:rFonts w:ascii="Times New Roman" w:hAnsi="Times New Roman" w:cs="Times New Roman"/>
                <w:b/>
                <w:sz w:val="24"/>
                <w:szCs w:val="24"/>
                <w:lang w:eastAsia="ar-SA"/>
              </w:rPr>
              <w:t>W</w:t>
            </w:r>
            <w:r w:rsidR="00CC1178" w:rsidRPr="00CC1178">
              <w:rPr>
                <w:rFonts w:ascii="Times New Roman" w:hAnsi="Times New Roman" w:cs="Times New Roman"/>
                <w:b/>
                <w:sz w:val="24"/>
                <w:szCs w:val="24"/>
                <w:lang w:eastAsia="ar-SA"/>
              </w:rPr>
              <w:t>ymagania w zakresie zatrudnienia na podstawie stosunku pracy, w okolicznościach, o których mowa w </w:t>
            </w:r>
            <w:hyperlink r:id="rId31" w:history="1">
              <w:r w:rsidR="00CC1178" w:rsidRPr="00CC1178">
                <w:rPr>
                  <w:rStyle w:val="Hipercze"/>
                  <w:rFonts w:ascii="Times New Roman" w:hAnsi="Times New Roman" w:cs="Times New Roman"/>
                  <w:b/>
                  <w:sz w:val="24"/>
                  <w:szCs w:val="24"/>
                  <w:lang w:eastAsia="ar-SA"/>
                </w:rPr>
                <w:t>art. 95</w:t>
              </w:r>
            </w:hyperlink>
            <w:r w:rsidR="00CC1178" w:rsidRPr="00CC1178">
              <w:rPr>
                <w:rFonts w:ascii="Times New Roman" w:hAnsi="Times New Roman" w:cs="Times New Roman"/>
                <w:b/>
                <w:sz w:val="24"/>
                <w:szCs w:val="24"/>
                <w:lang w:eastAsia="ar-SA"/>
              </w:rPr>
              <w:t>, jeżeli zamawiający przewiduje takie wymagania</w:t>
            </w:r>
          </w:p>
        </w:tc>
      </w:tr>
    </w:tbl>
    <w:p w:rsidR="00DE4608" w:rsidRDefault="00DE4608" w:rsidP="00DE4608">
      <w:pPr>
        <w:widowControl/>
        <w:spacing w:line="276" w:lineRule="auto"/>
        <w:jc w:val="both"/>
        <w:rPr>
          <w:rFonts w:ascii="Times New Roman" w:hAnsi="Times New Roman" w:cs="Times New Roman"/>
          <w:sz w:val="24"/>
          <w:szCs w:val="24"/>
          <w:lang w:eastAsia="ar-SA"/>
        </w:rPr>
      </w:pPr>
    </w:p>
    <w:p w:rsidR="0002764F" w:rsidRPr="0002764F" w:rsidRDefault="00093223" w:rsidP="0002764F">
      <w:pPr>
        <w:widowControl/>
        <w:spacing w:line="276"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3</w:t>
      </w:r>
      <w:r w:rsidR="00CC1178">
        <w:rPr>
          <w:rFonts w:ascii="Times New Roman" w:hAnsi="Times New Roman" w:cs="Times New Roman"/>
          <w:b/>
          <w:sz w:val="24"/>
          <w:szCs w:val="24"/>
          <w:lang w:eastAsia="ar-SA"/>
        </w:rPr>
        <w:t>5</w:t>
      </w:r>
      <w:r>
        <w:rPr>
          <w:rFonts w:ascii="Times New Roman" w:hAnsi="Times New Roman" w:cs="Times New Roman"/>
          <w:b/>
          <w:sz w:val="24"/>
          <w:szCs w:val="24"/>
          <w:lang w:eastAsia="ar-SA"/>
        </w:rPr>
        <w:t>.1</w:t>
      </w:r>
      <w:r w:rsidR="00DE4608" w:rsidRPr="00DE4608">
        <w:rPr>
          <w:rFonts w:ascii="Times New Roman" w:hAnsi="Times New Roman" w:cs="Times New Roman"/>
          <w:sz w:val="24"/>
          <w:szCs w:val="24"/>
          <w:lang w:eastAsia="ar-SA"/>
        </w:rPr>
        <w:t xml:space="preserve"> </w:t>
      </w:r>
      <w:r w:rsidR="0002764F" w:rsidRPr="0002764F">
        <w:rPr>
          <w:rFonts w:ascii="Times New Roman" w:hAnsi="Times New Roman" w:cs="Times New Roman"/>
          <w:sz w:val="24"/>
          <w:szCs w:val="24"/>
          <w:lang w:eastAsia="ar-SA"/>
        </w:rPr>
        <w:t xml:space="preserve">Zamawiający </w:t>
      </w:r>
      <w:r w:rsidR="009D274D">
        <w:rPr>
          <w:rFonts w:ascii="Times New Roman" w:hAnsi="Times New Roman" w:cs="Times New Roman"/>
          <w:sz w:val="24"/>
          <w:szCs w:val="24"/>
          <w:lang w:eastAsia="ar-SA"/>
        </w:rPr>
        <w:t>przewiduje wymagania w zakresie zatrudnienia na podstawie  stosunku pracy opisanego w</w:t>
      </w:r>
      <w:r w:rsidR="00AF2915">
        <w:rPr>
          <w:rFonts w:ascii="Times New Roman" w:hAnsi="Times New Roman" w:cs="Times New Roman"/>
          <w:sz w:val="24"/>
          <w:szCs w:val="24"/>
          <w:lang w:eastAsia="ar-SA"/>
        </w:rPr>
        <w:t xml:space="preserve"> </w:t>
      </w:r>
      <w:r w:rsidR="00AF2915" w:rsidRPr="00AF2915">
        <w:rPr>
          <w:rFonts w:ascii="Times New Roman" w:hAnsi="Times New Roman" w:cs="Times New Roman"/>
          <w:b/>
          <w:sz w:val="24"/>
          <w:szCs w:val="24"/>
          <w:lang w:eastAsia="ar-SA"/>
        </w:rPr>
        <w:t xml:space="preserve">rozdziale 4a </w:t>
      </w:r>
      <w:r w:rsidR="00AF2915" w:rsidRPr="00AF2915">
        <w:rPr>
          <w:rFonts w:ascii="Times New Roman" w:hAnsi="Times New Roman" w:cs="Times New Roman"/>
          <w:b/>
          <w:bCs/>
          <w:sz w:val="24"/>
          <w:szCs w:val="24"/>
          <w:lang w:eastAsia="ar-SA"/>
        </w:rPr>
        <w:t>Wymóg zatrudnienia na podstawie umowy o pracę</w:t>
      </w:r>
      <w:r w:rsidR="00AF2915">
        <w:rPr>
          <w:rFonts w:ascii="Times New Roman" w:hAnsi="Times New Roman" w:cs="Times New Roman"/>
          <w:b/>
          <w:bCs/>
          <w:sz w:val="24"/>
          <w:szCs w:val="24"/>
          <w:lang w:eastAsia="ar-SA"/>
        </w:rPr>
        <w:t>.</w:t>
      </w:r>
    </w:p>
    <w:p w:rsidR="0002764F" w:rsidRPr="00DE4608" w:rsidRDefault="0002764F" w:rsidP="0002764F">
      <w:pPr>
        <w:widowControl/>
        <w:spacing w:after="200" w:line="276" w:lineRule="auto"/>
        <w:jc w:val="both"/>
        <w:rPr>
          <w:rFonts w:ascii="Times New Roman" w:hAnsi="Times New Roman" w:cs="Times New Roman"/>
          <w:sz w:val="24"/>
          <w:szCs w:val="24"/>
          <w:lang w:eastAsia="ar-SA"/>
        </w:rPr>
      </w:pPr>
    </w:p>
    <w:tbl>
      <w:tblPr>
        <w:tblStyle w:val="Tabela-Siatka"/>
        <w:tblW w:w="0" w:type="auto"/>
        <w:jc w:val="center"/>
        <w:tblLook w:val="04A0" w:firstRow="1" w:lastRow="0" w:firstColumn="1" w:lastColumn="0" w:noHBand="0" w:noVBand="1"/>
      </w:tblPr>
      <w:tblGrid>
        <w:gridCol w:w="10401"/>
      </w:tblGrid>
      <w:tr w:rsidR="000633B2" w:rsidRPr="000633B2" w:rsidTr="00AF40EA">
        <w:trPr>
          <w:jc w:val="center"/>
        </w:trPr>
        <w:tc>
          <w:tcPr>
            <w:tcW w:w="10401" w:type="dxa"/>
            <w:shd w:val="clear" w:color="auto" w:fill="BFBFBF" w:themeFill="background1" w:themeFillShade="BF"/>
          </w:tcPr>
          <w:p w:rsidR="000633B2" w:rsidRPr="000633B2" w:rsidRDefault="000633B2" w:rsidP="009D274D">
            <w:pPr>
              <w:widowControl/>
              <w:spacing w:line="276" w:lineRule="auto"/>
              <w:jc w:val="center"/>
              <w:rPr>
                <w:rFonts w:ascii="Times New Roman" w:hAnsi="Times New Roman" w:cs="Times New Roman"/>
                <w:b/>
                <w:sz w:val="24"/>
                <w:szCs w:val="24"/>
                <w:lang w:eastAsia="ar-SA"/>
              </w:rPr>
            </w:pPr>
            <w:r w:rsidRPr="000633B2">
              <w:rPr>
                <w:rFonts w:ascii="Times New Roman" w:hAnsi="Times New Roman" w:cs="Times New Roman"/>
                <w:b/>
                <w:bCs/>
                <w:spacing w:val="-1"/>
                <w:sz w:val="24"/>
                <w:szCs w:val="24"/>
              </w:rPr>
              <w:t>3</w:t>
            </w:r>
            <w:r w:rsidR="009D274D">
              <w:rPr>
                <w:rFonts w:ascii="Times New Roman" w:hAnsi="Times New Roman" w:cs="Times New Roman"/>
                <w:b/>
                <w:bCs/>
                <w:spacing w:val="-1"/>
                <w:sz w:val="24"/>
                <w:szCs w:val="24"/>
              </w:rPr>
              <w:t>6</w:t>
            </w:r>
            <w:r w:rsidRPr="000633B2">
              <w:rPr>
                <w:rFonts w:ascii="Times New Roman" w:hAnsi="Times New Roman" w:cs="Times New Roman"/>
                <w:b/>
                <w:bCs/>
                <w:spacing w:val="-1"/>
                <w:sz w:val="24"/>
                <w:szCs w:val="24"/>
              </w:rPr>
              <w:t xml:space="preserve">. </w:t>
            </w:r>
            <w:r w:rsidR="009D274D">
              <w:rPr>
                <w:rFonts w:ascii="Times New Roman" w:hAnsi="Times New Roman" w:cs="Times New Roman"/>
                <w:b/>
                <w:sz w:val="24"/>
                <w:szCs w:val="24"/>
                <w:lang w:eastAsia="ar-SA"/>
              </w:rPr>
              <w:t>W</w:t>
            </w:r>
            <w:r w:rsidR="009D274D" w:rsidRPr="009D274D">
              <w:rPr>
                <w:rFonts w:ascii="Times New Roman" w:hAnsi="Times New Roman" w:cs="Times New Roman"/>
                <w:b/>
                <w:sz w:val="24"/>
                <w:szCs w:val="24"/>
                <w:lang w:eastAsia="ar-SA"/>
              </w:rPr>
              <w:t>ymagania w zakresie zatrudnienia osób, o których mowa w </w:t>
            </w:r>
            <w:hyperlink r:id="rId32" w:history="1">
              <w:r w:rsidR="009D274D" w:rsidRPr="009D274D">
                <w:rPr>
                  <w:rStyle w:val="Hipercze"/>
                  <w:rFonts w:ascii="Times New Roman" w:hAnsi="Times New Roman" w:cs="Times New Roman"/>
                  <w:b/>
                  <w:sz w:val="24"/>
                  <w:szCs w:val="24"/>
                  <w:lang w:eastAsia="ar-SA"/>
                </w:rPr>
                <w:t>art. 96 ust. 2 pkt 2</w:t>
              </w:r>
            </w:hyperlink>
            <w:r w:rsidR="009D274D" w:rsidRPr="009D274D">
              <w:rPr>
                <w:rFonts w:ascii="Times New Roman" w:hAnsi="Times New Roman" w:cs="Times New Roman"/>
                <w:b/>
                <w:sz w:val="24"/>
                <w:szCs w:val="24"/>
                <w:lang w:eastAsia="ar-SA"/>
              </w:rPr>
              <w:t>, jeżeli zamawiający przewiduje takie wymagania;</w:t>
            </w:r>
          </w:p>
        </w:tc>
      </w:tr>
    </w:tbl>
    <w:p w:rsidR="00AF40EA" w:rsidRDefault="00AF40EA" w:rsidP="00AF40EA">
      <w:pPr>
        <w:widowControl/>
        <w:spacing w:line="276" w:lineRule="auto"/>
        <w:jc w:val="both"/>
        <w:rPr>
          <w:rFonts w:ascii="Times New Roman" w:hAnsi="Times New Roman" w:cs="Times New Roman"/>
          <w:sz w:val="24"/>
          <w:szCs w:val="24"/>
          <w:lang w:eastAsia="ar-SA"/>
        </w:rPr>
      </w:pPr>
    </w:p>
    <w:p w:rsidR="00AF40EA" w:rsidRDefault="009D274D" w:rsidP="00AF40EA">
      <w:pPr>
        <w:widowControl/>
        <w:spacing w:line="276" w:lineRule="auto"/>
        <w:jc w:val="both"/>
        <w:rPr>
          <w:rFonts w:ascii="Times New Roman" w:hAnsi="Times New Roman" w:cs="Times New Roman"/>
          <w:sz w:val="24"/>
          <w:szCs w:val="24"/>
        </w:rPr>
      </w:pPr>
      <w:r>
        <w:rPr>
          <w:rFonts w:ascii="Times New Roman" w:hAnsi="Times New Roman" w:cs="Times New Roman"/>
          <w:b/>
          <w:sz w:val="24"/>
          <w:szCs w:val="24"/>
          <w:lang w:eastAsia="ar-SA"/>
        </w:rPr>
        <w:t>36</w:t>
      </w:r>
      <w:r w:rsidR="00AF40EA" w:rsidRPr="003068E0">
        <w:rPr>
          <w:rFonts w:ascii="Times New Roman" w:hAnsi="Times New Roman" w:cs="Times New Roman"/>
          <w:b/>
          <w:sz w:val="24"/>
          <w:szCs w:val="24"/>
          <w:lang w:eastAsia="ar-SA"/>
        </w:rPr>
        <w:t>.1</w:t>
      </w:r>
      <w:r w:rsidR="00AF40EA" w:rsidRPr="00AF40EA">
        <w:rPr>
          <w:rFonts w:ascii="Times New Roman" w:hAnsi="Times New Roman" w:cs="Times New Roman"/>
          <w:sz w:val="24"/>
          <w:szCs w:val="24"/>
          <w:lang w:eastAsia="ar-SA"/>
        </w:rPr>
        <w:t xml:space="preserve"> </w:t>
      </w:r>
      <w:r w:rsidRPr="009D274D">
        <w:rPr>
          <w:rFonts w:ascii="Times New Roman" w:hAnsi="Times New Roman" w:cs="Times New Roman"/>
          <w:sz w:val="24"/>
          <w:szCs w:val="24"/>
        </w:rPr>
        <w:t xml:space="preserve">Zamawiający </w:t>
      </w:r>
      <w:r>
        <w:rPr>
          <w:rFonts w:ascii="Times New Roman" w:hAnsi="Times New Roman" w:cs="Times New Roman"/>
          <w:sz w:val="24"/>
          <w:szCs w:val="24"/>
        </w:rPr>
        <w:t xml:space="preserve">nie </w:t>
      </w:r>
      <w:r w:rsidRPr="009D274D">
        <w:rPr>
          <w:rFonts w:ascii="Times New Roman" w:hAnsi="Times New Roman" w:cs="Times New Roman"/>
          <w:sz w:val="24"/>
          <w:szCs w:val="24"/>
        </w:rPr>
        <w:t>przewi</w:t>
      </w:r>
      <w:r>
        <w:rPr>
          <w:rFonts w:ascii="Times New Roman" w:hAnsi="Times New Roman" w:cs="Times New Roman"/>
          <w:sz w:val="24"/>
          <w:szCs w:val="24"/>
        </w:rPr>
        <w:t>duje wymagań</w:t>
      </w:r>
      <w:r w:rsidRPr="009D274D">
        <w:rPr>
          <w:rFonts w:ascii="Times New Roman" w:hAnsi="Times New Roman" w:cs="Times New Roman"/>
          <w:sz w:val="24"/>
          <w:szCs w:val="24"/>
        </w:rPr>
        <w:t xml:space="preserve"> w zakresie zatrudnienia</w:t>
      </w:r>
      <w:r>
        <w:rPr>
          <w:rFonts w:ascii="Times New Roman" w:hAnsi="Times New Roman" w:cs="Times New Roman"/>
          <w:sz w:val="24"/>
          <w:szCs w:val="24"/>
        </w:rPr>
        <w:t xml:space="preserve"> osób, o których mowa w art. 96 ust. 2 pkt 2</w:t>
      </w:r>
      <w:r w:rsidR="00AF40EA" w:rsidRPr="00AF40EA">
        <w:rPr>
          <w:rFonts w:ascii="Times New Roman" w:hAnsi="Times New Roman" w:cs="Times New Roman"/>
          <w:sz w:val="24"/>
          <w:szCs w:val="24"/>
        </w:rPr>
        <w:t xml:space="preserve">. </w:t>
      </w:r>
    </w:p>
    <w:p w:rsidR="00E70313" w:rsidRPr="00E70313" w:rsidRDefault="00E70313" w:rsidP="00E70313">
      <w:pPr>
        <w:widowControl/>
        <w:tabs>
          <w:tab w:val="left" w:pos="284"/>
        </w:tabs>
        <w:spacing w:line="276" w:lineRule="auto"/>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10401"/>
      </w:tblGrid>
      <w:tr w:rsidR="00447DCC" w:rsidTr="00447DCC">
        <w:tc>
          <w:tcPr>
            <w:tcW w:w="10959" w:type="dxa"/>
            <w:shd w:val="clear" w:color="auto" w:fill="BFBFBF" w:themeFill="background1" w:themeFillShade="BF"/>
          </w:tcPr>
          <w:p w:rsidR="00447DCC" w:rsidRPr="00447DCC" w:rsidRDefault="00447DCC" w:rsidP="009D274D">
            <w:pPr>
              <w:widowControl/>
              <w:spacing w:line="276" w:lineRule="auto"/>
              <w:jc w:val="center"/>
              <w:rPr>
                <w:rFonts w:ascii="Times New Roman" w:hAnsi="Times New Roman" w:cs="Times New Roman"/>
                <w:b/>
                <w:sz w:val="24"/>
                <w:szCs w:val="24"/>
                <w:lang w:eastAsia="ar-SA"/>
              </w:rPr>
            </w:pPr>
            <w:r w:rsidRPr="00447DCC">
              <w:rPr>
                <w:rFonts w:ascii="Times New Roman" w:hAnsi="Times New Roman" w:cs="Times New Roman"/>
                <w:b/>
                <w:bCs/>
                <w:spacing w:val="-1"/>
                <w:sz w:val="24"/>
                <w:szCs w:val="24"/>
              </w:rPr>
              <w:t>3</w:t>
            </w:r>
            <w:r w:rsidR="009D274D">
              <w:rPr>
                <w:rFonts w:ascii="Times New Roman" w:hAnsi="Times New Roman" w:cs="Times New Roman"/>
                <w:b/>
                <w:bCs/>
                <w:spacing w:val="-1"/>
                <w:sz w:val="24"/>
                <w:szCs w:val="24"/>
              </w:rPr>
              <w:t>7</w:t>
            </w:r>
            <w:r w:rsidRPr="00447DCC">
              <w:rPr>
                <w:rFonts w:ascii="Times New Roman" w:hAnsi="Times New Roman" w:cs="Times New Roman"/>
                <w:b/>
                <w:bCs/>
                <w:spacing w:val="-1"/>
                <w:sz w:val="24"/>
                <w:szCs w:val="24"/>
              </w:rPr>
              <w:t xml:space="preserve">. </w:t>
            </w:r>
            <w:r w:rsidR="009D274D">
              <w:rPr>
                <w:rFonts w:ascii="Times New Roman" w:hAnsi="Times New Roman" w:cs="Times New Roman"/>
                <w:b/>
                <w:color w:val="000000"/>
                <w:sz w:val="24"/>
                <w:szCs w:val="24"/>
                <w:lang w:eastAsia="ar-SA"/>
              </w:rPr>
              <w:t>I</w:t>
            </w:r>
            <w:r w:rsidR="009D274D" w:rsidRPr="009D274D">
              <w:rPr>
                <w:rFonts w:ascii="Times New Roman" w:hAnsi="Times New Roman" w:cs="Times New Roman"/>
                <w:b/>
                <w:color w:val="000000"/>
                <w:sz w:val="24"/>
                <w:szCs w:val="24"/>
                <w:lang w:eastAsia="ar-SA"/>
              </w:rPr>
              <w:t>nformację o zastrzeżeniu możliwości ubiegania się o udzielenie zamówienia wyłącznie przez wykonawców, o których mowa w </w:t>
            </w:r>
            <w:hyperlink r:id="rId33" w:history="1">
              <w:r w:rsidR="009D274D" w:rsidRPr="009D274D">
                <w:rPr>
                  <w:rStyle w:val="Hipercze"/>
                  <w:rFonts w:ascii="Times New Roman" w:hAnsi="Times New Roman" w:cs="Times New Roman"/>
                  <w:b/>
                  <w:sz w:val="24"/>
                  <w:szCs w:val="24"/>
                  <w:lang w:eastAsia="ar-SA"/>
                </w:rPr>
                <w:t>art. 94</w:t>
              </w:r>
            </w:hyperlink>
            <w:r w:rsidR="009D274D" w:rsidRPr="009D274D">
              <w:rPr>
                <w:rFonts w:ascii="Times New Roman" w:hAnsi="Times New Roman" w:cs="Times New Roman"/>
                <w:b/>
                <w:color w:val="000000"/>
                <w:sz w:val="24"/>
                <w:szCs w:val="24"/>
                <w:lang w:eastAsia="ar-SA"/>
              </w:rPr>
              <w:t>, jeżeli zamawiający przewiduje takie wymagania</w:t>
            </w:r>
          </w:p>
        </w:tc>
      </w:tr>
    </w:tbl>
    <w:p w:rsidR="00447DCC" w:rsidRDefault="00447DCC" w:rsidP="00447DCC">
      <w:pPr>
        <w:pStyle w:val="Bezodstpw"/>
        <w:rPr>
          <w:rFonts w:ascii="Times New Roman" w:hAnsi="Times New Roman" w:cs="Times New Roman"/>
          <w:sz w:val="24"/>
          <w:highlight w:val="yellow"/>
        </w:rPr>
      </w:pPr>
    </w:p>
    <w:p w:rsidR="000633B2" w:rsidRDefault="00447DCC" w:rsidP="00447DCC">
      <w:pPr>
        <w:pStyle w:val="Bezodstpw"/>
        <w:rPr>
          <w:rFonts w:ascii="Times New Roman" w:hAnsi="Times New Roman" w:cs="Times New Roman"/>
          <w:sz w:val="24"/>
        </w:rPr>
      </w:pPr>
      <w:r w:rsidRPr="003068E0">
        <w:rPr>
          <w:rFonts w:ascii="Times New Roman" w:hAnsi="Times New Roman" w:cs="Times New Roman"/>
          <w:b/>
          <w:sz w:val="24"/>
        </w:rPr>
        <w:t>3</w:t>
      </w:r>
      <w:r w:rsidR="009D274D">
        <w:rPr>
          <w:rFonts w:ascii="Times New Roman" w:hAnsi="Times New Roman" w:cs="Times New Roman"/>
          <w:b/>
          <w:sz w:val="24"/>
        </w:rPr>
        <w:t>7</w:t>
      </w:r>
      <w:r w:rsidRPr="003068E0">
        <w:rPr>
          <w:rFonts w:ascii="Times New Roman" w:hAnsi="Times New Roman" w:cs="Times New Roman"/>
          <w:b/>
          <w:sz w:val="24"/>
        </w:rPr>
        <w:t>.1</w:t>
      </w:r>
      <w:r w:rsidRPr="00A5129A">
        <w:rPr>
          <w:rFonts w:ascii="Times New Roman" w:hAnsi="Times New Roman" w:cs="Times New Roman"/>
          <w:sz w:val="24"/>
        </w:rPr>
        <w:t xml:space="preserve"> </w:t>
      </w:r>
      <w:r w:rsidR="009D274D" w:rsidRPr="009D274D">
        <w:rPr>
          <w:rFonts w:ascii="Times New Roman" w:hAnsi="Times New Roman" w:cs="Times New Roman"/>
          <w:sz w:val="24"/>
        </w:rPr>
        <w:t>Zamawiający nie przewiduje możliwości ubiegania się o udzielenie zamówienia wyłącznie przez</w:t>
      </w:r>
      <w:r w:rsidR="009D274D" w:rsidRPr="009D274D">
        <w:rPr>
          <w:rFonts w:ascii="Times New Roman" w:hAnsi="Times New Roman" w:cs="Times New Roman"/>
          <w:b/>
          <w:sz w:val="24"/>
        </w:rPr>
        <w:t xml:space="preserve"> </w:t>
      </w:r>
      <w:r w:rsidR="009D274D">
        <w:rPr>
          <w:rFonts w:ascii="Times New Roman" w:hAnsi="Times New Roman" w:cs="Times New Roman"/>
          <w:sz w:val="24"/>
        </w:rPr>
        <w:t>W</w:t>
      </w:r>
      <w:r w:rsidR="009D274D" w:rsidRPr="009D274D">
        <w:rPr>
          <w:rFonts w:ascii="Times New Roman" w:hAnsi="Times New Roman" w:cs="Times New Roman"/>
          <w:sz w:val="24"/>
        </w:rPr>
        <w:t>ykonawców, o których mowa w </w:t>
      </w:r>
      <w:hyperlink r:id="rId34" w:history="1">
        <w:r w:rsidR="009D274D" w:rsidRPr="009D274D">
          <w:rPr>
            <w:rStyle w:val="Hipercze"/>
            <w:rFonts w:ascii="Times New Roman" w:hAnsi="Times New Roman" w:cs="Times New Roman"/>
            <w:sz w:val="24"/>
          </w:rPr>
          <w:t>art. 94</w:t>
        </w:r>
      </w:hyperlink>
      <w:r w:rsidR="009D274D">
        <w:rPr>
          <w:rFonts w:ascii="Times New Roman" w:hAnsi="Times New Roman" w:cs="Times New Roman"/>
          <w:sz w:val="24"/>
        </w:rPr>
        <w:t>.</w:t>
      </w:r>
    </w:p>
    <w:p w:rsidR="009D274D" w:rsidRDefault="009D274D" w:rsidP="00447DCC">
      <w:pPr>
        <w:pStyle w:val="Bezodstpw"/>
      </w:pPr>
    </w:p>
    <w:tbl>
      <w:tblPr>
        <w:tblStyle w:val="Tabela-Siatka"/>
        <w:tblW w:w="0" w:type="auto"/>
        <w:tblLook w:val="04A0" w:firstRow="1" w:lastRow="0" w:firstColumn="1" w:lastColumn="0" w:noHBand="0" w:noVBand="1"/>
      </w:tblPr>
      <w:tblGrid>
        <w:gridCol w:w="10401"/>
      </w:tblGrid>
      <w:tr w:rsidR="00447DCC" w:rsidRPr="00447DCC" w:rsidTr="00447DCC">
        <w:tc>
          <w:tcPr>
            <w:tcW w:w="10959" w:type="dxa"/>
            <w:shd w:val="clear" w:color="auto" w:fill="BFBFBF" w:themeFill="background1" w:themeFillShade="BF"/>
          </w:tcPr>
          <w:p w:rsidR="00447DCC" w:rsidRPr="00447DCC" w:rsidRDefault="00447DCC" w:rsidP="009D274D">
            <w:pPr>
              <w:pStyle w:val="Bezodstpw"/>
              <w:jc w:val="center"/>
              <w:rPr>
                <w:rFonts w:ascii="Times New Roman" w:hAnsi="Times New Roman" w:cs="Times New Roman"/>
                <w:b/>
                <w:sz w:val="24"/>
                <w:szCs w:val="24"/>
                <w:lang w:eastAsia="ar-SA"/>
              </w:rPr>
            </w:pPr>
            <w:r w:rsidRPr="00447DCC">
              <w:rPr>
                <w:rFonts w:ascii="Times New Roman" w:hAnsi="Times New Roman" w:cs="Times New Roman"/>
                <w:b/>
                <w:sz w:val="24"/>
              </w:rPr>
              <w:t>3</w:t>
            </w:r>
            <w:r w:rsidR="009D274D">
              <w:rPr>
                <w:rFonts w:ascii="Times New Roman" w:hAnsi="Times New Roman" w:cs="Times New Roman"/>
                <w:b/>
                <w:sz w:val="24"/>
              </w:rPr>
              <w:t>8</w:t>
            </w:r>
            <w:r w:rsidRPr="00447DCC">
              <w:rPr>
                <w:rFonts w:ascii="Times New Roman" w:hAnsi="Times New Roman" w:cs="Times New Roman"/>
                <w:b/>
                <w:sz w:val="24"/>
              </w:rPr>
              <w:t xml:space="preserve">. </w:t>
            </w:r>
            <w:r w:rsidR="009D274D">
              <w:rPr>
                <w:rFonts w:ascii="Times New Roman" w:hAnsi="Times New Roman" w:cs="Times New Roman"/>
                <w:b/>
                <w:sz w:val="24"/>
                <w:szCs w:val="24"/>
                <w:lang w:eastAsia="ar-SA"/>
              </w:rPr>
              <w:t>I</w:t>
            </w:r>
            <w:r w:rsidR="009D274D" w:rsidRPr="009D274D">
              <w:rPr>
                <w:rFonts w:ascii="Times New Roman" w:hAnsi="Times New Roman" w:cs="Times New Roman"/>
                <w:b/>
                <w:sz w:val="24"/>
                <w:szCs w:val="24"/>
                <w:lang w:eastAsia="ar-SA"/>
              </w:rPr>
              <w:t>nformacj</w:t>
            </w:r>
            <w:r w:rsidR="009D274D">
              <w:rPr>
                <w:rFonts w:ascii="Times New Roman" w:hAnsi="Times New Roman" w:cs="Times New Roman"/>
                <w:b/>
                <w:sz w:val="24"/>
                <w:szCs w:val="24"/>
                <w:lang w:eastAsia="ar-SA"/>
              </w:rPr>
              <w:t>a</w:t>
            </w:r>
            <w:r w:rsidR="009D274D" w:rsidRPr="009D274D">
              <w:rPr>
                <w:rFonts w:ascii="Times New Roman" w:hAnsi="Times New Roman" w:cs="Times New Roman"/>
                <w:b/>
                <w:sz w:val="24"/>
                <w:szCs w:val="24"/>
                <w:lang w:eastAsia="ar-SA"/>
              </w:rPr>
              <w:t xml:space="preserve"> o obowiązku osobistego wykonania przez wykonawcę kluczowych zadań, jeżeli zamawiający dokonuje takiego zastrzeżenia zgodnie z </w:t>
            </w:r>
            <w:hyperlink r:id="rId35" w:history="1">
              <w:r w:rsidR="009D274D" w:rsidRPr="009D274D">
                <w:rPr>
                  <w:rStyle w:val="Hipercze"/>
                  <w:rFonts w:ascii="Times New Roman" w:hAnsi="Times New Roman" w:cs="Times New Roman"/>
                  <w:b/>
                  <w:sz w:val="24"/>
                  <w:szCs w:val="24"/>
                  <w:lang w:eastAsia="ar-SA"/>
                </w:rPr>
                <w:t>art. 60</w:t>
              </w:r>
            </w:hyperlink>
            <w:r w:rsidR="009D274D" w:rsidRPr="009D274D">
              <w:rPr>
                <w:rFonts w:ascii="Times New Roman" w:hAnsi="Times New Roman" w:cs="Times New Roman"/>
                <w:b/>
                <w:sz w:val="24"/>
                <w:szCs w:val="24"/>
                <w:lang w:eastAsia="ar-SA"/>
              </w:rPr>
              <w:t> i </w:t>
            </w:r>
            <w:hyperlink r:id="rId36" w:history="1">
              <w:r w:rsidR="009D274D" w:rsidRPr="009D274D">
                <w:rPr>
                  <w:rStyle w:val="Hipercze"/>
                  <w:rFonts w:ascii="Times New Roman" w:hAnsi="Times New Roman" w:cs="Times New Roman"/>
                  <w:b/>
                  <w:sz w:val="24"/>
                  <w:szCs w:val="24"/>
                  <w:lang w:eastAsia="ar-SA"/>
                </w:rPr>
                <w:t>art. 121</w:t>
              </w:r>
            </w:hyperlink>
            <w:r w:rsidR="009D274D" w:rsidRPr="009D274D">
              <w:rPr>
                <w:rFonts w:ascii="Times New Roman" w:hAnsi="Times New Roman" w:cs="Times New Roman"/>
                <w:b/>
                <w:sz w:val="24"/>
                <w:szCs w:val="24"/>
                <w:lang w:eastAsia="ar-SA"/>
              </w:rPr>
              <w:t>;</w:t>
            </w:r>
          </w:p>
        </w:tc>
      </w:tr>
    </w:tbl>
    <w:p w:rsidR="00447DCC" w:rsidRDefault="00447DCC" w:rsidP="00447DCC">
      <w:pPr>
        <w:pStyle w:val="Bezodstpw"/>
        <w:rPr>
          <w:rFonts w:ascii="Times New Roman" w:hAnsi="Times New Roman" w:cs="Times New Roman"/>
          <w:sz w:val="24"/>
        </w:rPr>
      </w:pPr>
    </w:p>
    <w:p w:rsidR="000633B2" w:rsidRDefault="00447DCC" w:rsidP="00E70313">
      <w:pPr>
        <w:pStyle w:val="Bezodstpw"/>
        <w:rPr>
          <w:rFonts w:ascii="Times New Roman" w:hAnsi="Times New Roman" w:cs="Times New Roman"/>
          <w:sz w:val="24"/>
        </w:rPr>
      </w:pPr>
      <w:r w:rsidRPr="003068E0">
        <w:rPr>
          <w:rFonts w:ascii="Times New Roman" w:hAnsi="Times New Roman" w:cs="Times New Roman"/>
          <w:b/>
          <w:sz w:val="24"/>
        </w:rPr>
        <w:t>3</w:t>
      </w:r>
      <w:r w:rsidR="009D274D">
        <w:rPr>
          <w:rFonts w:ascii="Times New Roman" w:hAnsi="Times New Roman" w:cs="Times New Roman"/>
          <w:b/>
          <w:sz w:val="24"/>
        </w:rPr>
        <w:t>8</w:t>
      </w:r>
      <w:r w:rsidRPr="003068E0">
        <w:rPr>
          <w:rFonts w:ascii="Times New Roman" w:hAnsi="Times New Roman" w:cs="Times New Roman"/>
          <w:b/>
          <w:sz w:val="24"/>
        </w:rPr>
        <w:t>.1</w:t>
      </w:r>
      <w:r w:rsidRPr="00447DCC">
        <w:rPr>
          <w:rFonts w:ascii="Times New Roman" w:hAnsi="Times New Roman" w:cs="Times New Roman"/>
          <w:sz w:val="24"/>
        </w:rPr>
        <w:t xml:space="preserve"> </w:t>
      </w:r>
      <w:r w:rsidR="002F5EC8">
        <w:rPr>
          <w:rFonts w:ascii="Times New Roman" w:hAnsi="Times New Roman" w:cs="Times New Roman"/>
          <w:sz w:val="24"/>
        </w:rPr>
        <w:t>Zamawiający nie zastrzega obowiązku osobistego wykonania przez Wykonawcę kluczowych zadań.</w:t>
      </w:r>
    </w:p>
    <w:p w:rsidR="00E70313" w:rsidRPr="00E70313" w:rsidRDefault="00E70313" w:rsidP="00E70313">
      <w:pPr>
        <w:pStyle w:val="Bezodstpw"/>
        <w:rPr>
          <w:rFonts w:ascii="Times New Roman" w:hAnsi="Times New Roman" w:cs="Times New Roman"/>
          <w:sz w:val="24"/>
        </w:rPr>
      </w:pPr>
    </w:p>
    <w:tbl>
      <w:tblPr>
        <w:tblStyle w:val="Tabela-Siatka"/>
        <w:tblW w:w="0" w:type="auto"/>
        <w:jc w:val="center"/>
        <w:tblLook w:val="04A0" w:firstRow="1" w:lastRow="0" w:firstColumn="1" w:lastColumn="0" w:noHBand="0" w:noVBand="1"/>
      </w:tblPr>
      <w:tblGrid>
        <w:gridCol w:w="10401"/>
      </w:tblGrid>
      <w:tr w:rsidR="00447DCC" w:rsidRPr="00447DCC" w:rsidTr="00447DCC">
        <w:trPr>
          <w:jc w:val="center"/>
        </w:trPr>
        <w:tc>
          <w:tcPr>
            <w:tcW w:w="10959" w:type="dxa"/>
            <w:shd w:val="clear" w:color="auto" w:fill="BFBFBF" w:themeFill="background1" w:themeFillShade="BF"/>
          </w:tcPr>
          <w:p w:rsidR="00447DCC" w:rsidRPr="00447DCC" w:rsidRDefault="0042203B" w:rsidP="0042203B">
            <w:pPr>
              <w:widowControl/>
              <w:spacing w:before="120" w:line="276" w:lineRule="auto"/>
              <w:jc w:val="both"/>
              <w:rPr>
                <w:rFonts w:ascii="Times New Roman" w:hAnsi="Times New Roman" w:cs="Times New Roman"/>
                <w:b/>
                <w:color w:val="000000"/>
                <w:sz w:val="24"/>
                <w:szCs w:val="24"/>
                <w:lang w:eastAsia="ar-SA"/>
              </w:rPr>
            </w:pPr>
            <w:r>
              <w:rPr>
                <w:rFonts w:ascii="Times New Roman" w:hAnsi="Times New Roman" w:cs="Times New Roman"/>
                <w:b/>
                <w:bCs/>
                <w:spacing w:val="-1"/>
                <w:sz w:val="24"/>
                <w:szCs w:val="24"/>
              </w:rPr>
              <w:t>39</w:t>
            </w:r>
            <w:r w:rsidR="00447DCC" w:rsidRPr="00447DCC">
              <w:rPr>
                <w:rFonts w:ascii="Times New Roman" w:hAnsi="Times New Roman" w:cs="Times New Roman"/>
                <w:b/>
                <w:bCs/>
                <w:spacing w:val="-1"/>
                <w:sz w:val="24"/>
                <w:szCs w:val="24"/>
              </w:rPr>
              <w:t xml:space="preserve">. </w:t>
            </w:r>
            <w:r>
              <w:rPr>
                <w:rFonts w:ascii="Times New Roman" w:hAnsi="Times New Roman" w:cs="Times New Roman"/>
                <w:b/>
                <w:color w:val="000000"/>
                <w:sz w:val="24"/>
                <w:szCs w:val="24"/>
                <w:lang w:eastAsia="ar-SA"/>
              </w:rPr>
              <w:t>W</w:t>
            </w:r>
            <w:r w:rsidRPr="0042203B">
              <w:rPr>
                <w:rFonts w:ascii="Times New Roman" w:hAnsi="Times New Roman" w:cs="Times New Roman"/>
                <w:b/>
                <w:color w:val="000000"/>
                <w:sz w:val="24"/>
                <w:szCs w:val="24"/>
                <w:lang w:eastAsia="ar-SA"/>
              </w:rPr>
              <w:t>ymóg lub możliwość złożenia ofert w postaci katalogów elektronicznych lub dołączenia katalogów elektronicznych do oferty, w sytuacji określonej w </w:t>
            </w:r>
            <w:hyperlink r:id="rId37" w:history="1">
              <w:r w:rsidRPr="0042203B">
                <w:rPr>
                  <w:rStyle w:val="Hipercze"/>
                  <w:rFonts w:ascii="Times New Roman" w:hAnsi="Times New Roman" w:cs="Times New Roman"/>
                  <w:b/>
                  <w:sz w:val="24"/>
                  <w:szCs w:val="24"/>
                  <w:lang w:eastAsia="ar-SA"/>
                </w:rPr>
                <w:t>art. 93</w:t>
              </w:r>
            </w:hyperlink>
          </w:p>
        </w:tc>
      </w:tr>
    </w:tbl>
    <w:p w:rsidR="00447DCC" w:rsidRDefault="00447DCC" w:rsidP="00447DCC">
      <w:pPr>
        <w:widowControl/>
        <w:spacing w:before="120" w:line="276" w:lineRule="auto"/>
        <w:jc w:val="both"/>
        <w:rPr>
          <w:rFonts w:ascii="Times New Roman" w:hAnsi="Times New Roman" w:cs="Times New Roman"/>
          <w:color w:val="000000"/>
          <w:sz w:val="24"/>
          <w:szCs w:val="24"/>
          <w:lang w:eastAsia="ar-SA"/>
        </w:rPr>
      </w:pPr>
    </w:p>
    <w:p w:rsidR="00447DCC" w:rsidRDefault="00447DCC" w:rsidP="00447DCC">
      <w:pPr>
        <w:widowControl/>
        <w:spacing w:before="120" w:line="276" w:lineRule="auto"/>
        <w:jc w:val="both"/>
        <w:rPr>
          <w:rFonts w:ascii="Times New Roman" w:hAnsi="Times New Roman" w:cs="Times New Roman"/>
          <w:color w:val="000000"/>
          <w:sz w:val="24"/>
          <w:szCs w:val="24"/>
          <w:lang w:eastAsia="ar-SA"/>
        </w:rPr>
      </w:pPr>
      <w:r w:rsidRPr="003068E0">
        <w:rPr>
          <w:rFonts w:ascii="Times New Roman" w:hAnsi="Times New Roman" w:cs="Times New Roman"/>
          <w:b/>
          <w:color w:val="000000"/>
          <w:sz w:val="24"/>
          <w:szCs w:val="24"/>
          <w:lang w:eastAsia="ar-SA"/>
        </w:rPr>
        <w:t>3</w:t>
      </w:r>
      <w:r w:rsidR="0042203B">
        <w:rPr>
          <w:rFonts w:ascii="Times New Roman" w:hAnsi="Times New Roman" w:cs="Times New Roman"/>
          <w:b/>
          <w:color w:val="000000"/>
          <w:sz w:val="24"/>
          <w:szCs w:val="24"/>
          <w:lang w:eastAsia="ar-SA"/>
        </w:rPr>
        <w:t>9</w:t>
      </w:r>
      <w:r w:rsidRPr="003068E0">
        <w:rPr>
          <w:rFonts w:ascii="Times New Roman" w:hAnsi="Times New Roman" w:cs="Times New Roman"/>
          <w:b/>
          <w:color w:val="000000"/>
          <w:sz w:val="24"/>
          <w:szCs w:val="24"/>
          <w:lang w:eastAsia="ar-SA"/>
        </w:rPr>
        <w:t>.1</w:t>
      </w:r>
      <w:r w:rsidRPr="00447DCC">
        <w:rPr>
          <w:rFonts w:ascii="Times New Roman" w:hAnsi="Times New Roman" w:cs="Times New Roman"/>
          <w:color w:val="000000"/>
          <w:sz w:val="24"/>
          <w:szCs w:val="24"/>
          <w:lang w:eastAsia="ar-SA"/>
        </w:rPr>
        <w:t xml:space="preserve"> Zamawiający nie dopuszcza złożenia ofert w postaci katalogów elektronicznych lub dołączenia katalogów elektronicznych do oferty, w sytuacji określonej w art. </w:t>
      </w:r>
      <w:r w:rsidR="0042203B">
        <w:rPr>
          <w:rFonts w:ascii="Times New Roman" w:hAnsi="Times New Roman" w:cs="Times New Roman"/>
          <w:color w:val="000000"/>
          <w:sz w:val="24"/>
          <w:szCs w:val="24"/>
          <w:lang w:eastAsia="ar-SA"/>
        </w:rPr>
        <w:t>93</w:t>
      </w:r>
      <w:r w:rsidRPr="00447DCC">
        <w:rPr>
          <w:rFonts w:ascii="Times New Roman" w:hAnsi="Times New Roman" w:cs="Times New Roman"/>
          <w:color w:val="000000"/>
          <w:sz w:val="24"/>
          <w:szCs w:val="24"/>
          <w:lang w:eastAsia="ar-SA"/>
        </w:rPr>
        <w:t xml:space="preserve"> ustawy Pzp.</w:t>
      </w:r>
    </w:p>
    <w:p w:rsidR="00E70313" w:rsidRPr="00E70313" w:rsidRDefault="00E70313" w:rsidP="00E70313">
      <w:pPr>
        <w:pStyle w:val="Bezodstpw"/>
        <w:rPr>
          <w:rFonts w:ascii="Times New Roman" w:hAnsi="Times New Roman" w:cs="Times New Roman"/>
          <w:sz w:val="24"/>
        </w:rPr>
      </w:pPr>
    </w:p>
    <w:tbl>
      <w:tblPr>
        <w:tblStyle w:val="Tabela-Siatka"/>
        <w:tblW w:w="0" w:type="auto"/>
        <w:tblLook w:val="04A0" w:firstRow="1" w:lastRow="0" w:firstColumn="1" w:lastColumn="0" w:noHBand="0" w:noVBand="1"/>
      </w:tblPr>
      <w:tblGrid>
        <w:gridCol w:w="10401"/>
      </w:tblGrid>
      <w:tr w:rsidR="00447DCC" w:rsidRPr="00447DCC" w:rsidTr="00447DCC">
        <w:tc>
          <w:tcPr>
            <w:tcW w:w="10959" w:type="dxa"/>
            <w:shd w:val="clear" w:color="auto" w:fill="BFBFBF" w:themeFill="background1" w:themeFillShade="BF"/>
          </w:tcPr>
          <w:p w:rsidR="00447DCC" w:rsidRPr="00447DCC" w:rsidRDefault="0042203B" w:rsidP="00447DCC">
            <w:pPr>
              <w:widowControl/>
              <w:spacing w:line="276" w:lineRule="auto"/>
              <w:jc w:val="center"/>
              <w:rPr>
                <w:rFonts w:ascii="Times New Roman" w:hAnsi="Times New Roman" w:cs="Times New Roman"/>
                <w:b/>
                <w:sz w:val="24"/>
                <w:szCs w:val="24"/>
                <w:lang w:eastAsia="ar-SA"/>
              </w:rPr>
            </w:pPr>
            <w:r>
              <w:rPr>
                <w:rFonts w:ascii="Times New Roman" w:hAnsi="Times New Roman" w:cs="Times New Roman"/>
                <w:b/>
                <w:bCs/>
                <w:spacing w:val="-1"/>
                <w:sz w:val="24"/>
                <w:szCs w:val="24"/>
              </w:rPr>
              <w:t>40</w:t>
            </w:r>
            <w:r w:rsidR="00447DCC" w:rsidRPr="00447DCC">
              <w:rPr>
                <w:rFonts w:ascii="Times New Roman" w:hAnsi="Times New Roman" w:cs="Times New Roman"/>
                <w:b/>
                <w:bCs/>
                <w:spacing w:val="-1"/>
                <w:sz w:val="24"/>
                <w:szCs w:val="24"/>
              </w:rPr>
              <w:t xml:space="preserve">. </w:t>
            </w:r>
            <w:r w:rsidR="00447DCC" w:rsidRPr="00447DCC">
              <w:rPr>
                <w:rFonts w:ascii="Times New Roman" w:hAnsi="Times New Roman" w:cs="Times New Roman"/>
                <w:b/>
                <w:sz w:val="24"/>
                <w:szCs w:val="24"/>
                <w:lang w:eastAsia="ar-SA"/>
              </w:rPr>
              <w:t>Postanowienia końcowe</w:t>
            </w:r>
          </w:p>
        </w:tc>
      </w:tr>
    </w:tbl>
    <w:p w:rsidR="00447DCC" w:rsidRDefault="00447DCC" w:rsidP="00447DCC">
      <w:pPr>
        <w:widowControl/>
        <w:spacing w:line="276" w:lineRule="auto"/>
        <w:jc w:val="both"/>
        <w:rPr>
          <w:rFonts w:ascii="Times New Roman" w:hAnsi="Times New Roman" w:cs="Times New Roman"/>
          <w:b/>
          <w:bCs/>
          <w:spacing w:val="-1"/>
          <w:sz w:val="24"/>
          <w:szCs w:val="24"/>
        </w:rPr>
      </w:pPr>
    </w:p>
    <w:p w:rsidR="00447DCC" w:rsidRPr="00447DCC" w:rsidRDefault="0042203B" w:rsidP="00447DCC">
      <w:pPr>
        <w:widowControl/>
        <w:spacing w:line="276" w:lineRule="auto"/>
        <w:jc w:val="both"/>
        <w:rPr>
          <w:rFonts w:ascii="Times New Roman" w:hAnsi="Times New Roman" w:cs="Times New Roman"/>
          <w:sz w:val="24"/>
          <w:szCs w:val="24"/>
          <w:lang w:eastAsia="ar-SA"/>
        </w:rPr>
      </w:pPr>
      <w:r>
        <w:rPr>
          <w:rFonts w:ascii="Times New Roman" w:hAnsi="Times New Roman" w:cs="Times New Roman"/>
          <w:b/>
          <w:bCs/>
          <w:spacing w:val="-1"/>
          <w:sz w:val="24"/>
          <w:szCs w:val="24"/>
        </w:rPr>
        <w:t>40</w:t>
      </w:r>
      <w:r w:rsidR="00447DCC" w:rsidRPr="003068E0">
        <w:rPr>
          <w:rFonts w:ascii="Times New Roman" w:hAnsi="Times New Roman" w:cs="Times New Roman"/>
          <w:b/>
          <w:bCs/>
          <w:spacing w:val="-1"/>
          <w:sz w:val="24"/>
          <w:szCs w:val="24"/>
        </w:rPr>
        <w:t>.1</w:t>
      </w:r>
      <w:r w:rsidR="00447DCC" w:rsidRPr="00447DCC">
        <w:rPr>
          <w:rFonts w:ascii="Times New Roman" w:hAnsi="Times New Roman" w:cs="Times New Roman"/>
          <w:bCs/>
          <w:spacing w:val="-1"/>
          <w:sz w:val="24"/>
          <w:szCs w:val="24"/>
        </w:rPr>
        <w:t xml:space="preserve"> </w:t>
      </w:r>
      <w:r w:rsidR="00447DCC" w:rsidRPr="00447DCC">
        <w:rPr>
          <w:rFonts w:ascii="Times New Roman" w:hAnsi="Times New Roman" w:cs="Times New Roman"/>
          <w:sz w:val="24"/>
          <w:szCs w:val="24"/>
          <w:lang w:eastAsia="ar-SA"/>
        </w:rPr>
        <w:t>W sprawach nieuregulowanych</w:t>
      </w:r>
      <w:r w:rsidR="00093223">
        <w:rPr>
          <w:rFonts w:ascii="Times New Roman" w:hAnsi="Times New Roman" w:cs="Times New Roman"/>
          <w:sz w:val="24"/>
          <w:szCs w:val="24"/>
          <w:lang w:eastAsia="ar-SA"/>
        </w:rPr>
        <w:t xml:space="preserve"> niniejszą SWZ</w:t>
      </w:r>
      <w:r w:rsidR="00447DCC" w:rsidRPr="00447DCC">
        <w:rPr>
          <w:rFonts w:ascii="Times New Roman" w:hAnsi="Times New Roman" w:cs="Times New Roman"/>
          <w:sz w:val="24"/>
          <w:szCs w:val="24"/>
          <w:lang w:eastAsia="ar-SA"/>
        </w:rPr>
        <w:t xml:space="preserve"> zastosowanie mają przepisy zawarte w</w:t>
      </w:r>
      <w:r w:rsidR="00093223">
        <w:rPr>
          <w:rFonts w:ascii="Times New Roman" w:hAnsi="Times New Roman" w:cs="Times New Roman"/>
          <w:sz w:val="24"/>
          <w:szCs w:val="24"/>
          <w:lang w:eastAsia="ar-SA"/>
        </w:rPr>
        <w:t xml:space="preserve"> ustawie prawo zamówień publicznych,</w:t>
      </w:r>
      <w:r w:rsidR="00447DCC" w:rsidRPr="00447DCC">
        <w:rPr>
          <w:rFonts w:ascii="Times New Roman" w:hAnsi="Times New Roman" w:cs="Times New Roman"/>
          <w:sz w:val="24"/>
          <w:szCs w:val="24"/>
          <w:lang w:eastAsia="ar-SA"/>
        </w:rPr>
        <w:t xml:space="preserve"> Kodeksie cywilnym i Prawie budowlanym .</w:t>
      </w:r>
    </w:p>
    <w:p w:rsidR="0015778D" w:rsidRDefault="0015778D" w:rsidP="00447DCC">
      <w:pPr>
        <w:widowControl/>
        <w:spacing w:line="276" w:lineRule="auto"/>
        <w:rPr>
          <w:szCs w:val="24"/>
          <w:lang w:eastAsia="ar-SA"/>
        </w:rPr>
      </w:pPr>
    </w:p>
    <w:p w:rsidR="0015778D" w:rsidRPr="009F7BB0" w:rsidRDefault="0015778D" w:rsidP="00447DCC">
      <w:pPr>
        <w:widowControl/>
        <w:spacing w:line="276" w:lineRule="auto"/>
        <w:rPr>
          <w:szCs w:val="24"/>
          <w:lang w:eastAsia="ar-SA"/>
        </w:rPr>
      </w:pPr>
    </w:p>
    <w:tbl>
      <w:tblPr>
        <w:tblStyle w:val="Tabela-Siatka"/>
        <w:tblW w:w="0" w:type="auto"/>
        <w:jc w:val="center"/>
        <w:tblLook w:val="04A0" w:firstRow="1" w:lastRow="0" w:firstColumn="1" w:lastColumn="0" w:noHBand="0" w:noVBand="1"/>
      </w:tblPr>
      <w:tblGrid>
        <w:gridCol w:w="10401"/>
      </w:tblGrid>
      <w:tr w:rsidR="00447DCC" w:rsidRPr="00C04605" w:rsidTr="00447DCC">
        <w:trPr>
          <w:jc w:val="center"/>
        </w:trPr>
        <w:tc>
          <w:tcPr>
            <w:tcW w:w="10959" w:type="dxa"/>
            <w:shd w:val="clear" w:color="auto" w:fill="BFBFBF" w:themeFill="background1" w:themeFillShade="BF"/>
          </w:tcPr>
          <w:p w:rsidR="00447DCC" w:rsidRPr="00C04605" w:rsidRDefault="0042203B" w:rsidP="00447DCC">
            <w:pPr>
              <w:ind w:right="34"/>
              <w:jc w:val="center"/>
              <w:rPr>
                <w:rFonts w:ascii="Times New Roman" w:hAnsi="Times New Roman" w:cs="Times New Roman"/>
                <w:b/>
                <w:bCs/>
                <w:spacing w:val="-1"/>
                <w:sz w:val="24"/>
                <w:szCs w:val="24"/>
                <w:highlight w:val="yellow"/>
              </w:rPr>
            </w:pPr>
            <w:r>
              <w:rPr>
                <w:rFonts w:ascii="Times New Roman" w:hAnsi="Times New Roman" w:cs="Times New Roman"/>
                <w:b/>
                <w:bCs/>
                <w:spacing w:val="-1"/>
                <w:sz w:val="24"/>
                <w:szCs w:val="24"/>
              </w:rPr>
              <w:t>41</w:t>
            </w:r>
            <w:r w:rsidR="00447DCC" w:rsidRPr="00600CD0">
              <w:rPr>
                <w:rFonts w:ascii="Times New Roman" w:hAnsi="Times New Roman" w:cs="Times New Roman"/>
                <w:b/>
                <w:bCs/>
                <w:spacing w:val="-1"/>
                <w:sz w:val="24"/>
                <w:szCs w:val="24"/>
              </w:rPr>
              <w:t xml:space="preserve"> </w:t>
            </w:r>
            <w:r w:rsidR="00447DCC" w:rsidRPr="00600CD0">
              <w:rPr>
                <w:rFonts w:ascii="Times New Roman" w:hAnsi="Times New Roman" w:cs="Times New Roman"/>
                <w:b/>
                <w:sz w:val="24"/>
                <w:szCs w:val="24"/>
                <w:lang w:eastAsia="ar-SA"/>
              </w:rPr>
              <w:t>Wykaz załączników do niniejszej SIWZ.</w:t>
            </w:r>
          </w:p>
        </w:tc>
      </w:tr>
    </w:tbl>
    <w:p w:rsidR="00E70313" w:rsidRPr="00C04605" w:rsidRDefault="00E70313" w:rsidP="00CF068E">
      <w:pPr>
        <w:shd w:val="clear" w:color="auto" w:fill="FFFFFF"/>
        <w:spacing w:before="446"/>
        <w:ind w:right="34"/>
        <w:rPr>
          <w:rFonts w:ascii="Times New Roman" w:hAnsi="Times New Roman" w:cs="Times New Roman"/>
          <w:b/>
          <w:bCs/>
          <w:spacing w:val="-1"/>
          <w:sz w:val="24"/>
          <w:szCs w:val="24"/>
          <w:highlight w:val="yellow"/>
        </w:rPr>
      </w:pPr>
    </w:p>
    <w:tbl>
      <w:tblPr>
        <w:tblW w:w="9852" w:type="dxa"/>
        <w:tblInd w:w="141" w:type="dxa"/>
        <w:tblLayout w:type="fixed"/>
        <w:tblCellMar>
          <w:left w:w="70" w:type="dxa"/>
          <w:right w:w="70" w:type="dxa"/>
        </w:tblCellMar>
        <w:tblLook w:val="0000" w:firstRow="0" w:lastRow="0" w:firstColumn="0" w:lastColumn="0" w:noHBand="0" w:noVBand="0"/>
      </w:tblPr>
      <w:tblGrid>
        <w:gridCol w:w="584"/>
        <w:gridCol w:w="2700"/>
        <w:gridCol w:w="6568"/>
      </w:tblGrid>
      <w:tr w:rsidR="00CF068E" w:rsidRPr="00C04605" w:rsidTr="00902D7A">
        <w:tc>
          <w:tcPr>
            <w:tcW w:w="584" w:type="dxa"/>
            <w:tcBorders>
              <w:top w:val="single" w:sz="4" w:space="0" w:color="000000"/>
              <w:left w:val="single" w:sz="4" w:space="0" w:color="000000"/>
              <w:bottom w:val="single" w:sz="4" w:space="0" w:color="000000"/>
            </w:tcBorders>
          </w:tcPr>
          <w:p w:rsidR="00CF068E" w:rsidRPr="00904546" w:rsidRDefault="00CF068E" w:rsidP="00C92BDB">
            <w:pPr>
              <w:widowControl/>
              <w:snapToGrid w:val="0"/>
              <w:spacing w:line="276" w:lineRule="auto"/>
              <w:jc w:val="center"/>
              <w:rPr>
                <w:rFonts w:ascii="Times New Roman" w:hAnsi="Times New Roman" w:cs="Times New Roman"/>
                <w:b/>
                <w:sz w:val="22"/>
                <w:szCs w:val="24"/>
                <w:lang w:eastAsia="ar-SA"/>
              </w:rPr>
            </w:pPr>
            <w:r w:rsidRPr="00904546">
              <w:rPr>
                <w:rFonts w:ascii="Times New Roman" w:hAnsi="Times New Roman" w:cs="Times New Roman"/>
                <w:b/>
                <w:sz w:val="22"/>
                <w:szCs w:val="24"/>
                <w:lang w:eastAsia="ar-SA"/>
              </w:rPr>
              <w:t>l.p.</w:t>
            </w:r>
          </w:p>
        </w:tc>
        <w:tc>
          <w:tcPr>
            <w:tcW w:w="2700" w:type="dxa"/>
            <w:tcBorders>
              <w:top w:val="single" w:sz="4" w:space="0" w:color="000000"/>
              <w:left w:val="single" w:sz="4" w:space="0" w:color="000000"/>
              <w:bottom w:val="single" w:sz="4" w:space="0" w:color="000000"/>
            </w:tcBorders>
          </w:tcPr>
          <w:p w:rsidR="00CF068E" w:rsidRPr="00904546" w:rsidRDefault="00CF068E" w:rsidP="00C92BDB">
            <w:pPr>
              <w:widowControl/>
              <w:snapToGrid w:val="0"/>
              <w:spacing w:line="276" w:lineRule="auto"/>
              <w:jc w:val="center"/>
              <w:rPr>
                <w:rFonts w:ascii="Times New Roman" w:hAnsi="Times New Roman" w:cs="Times New Roman"/>
                <w:b/>
                <w:sz w:val="22"/>
                <w:szCs w:val="24"/>
                <w:lang w:eastAsia="ar-SA"/>
              </w:rPr>
            </w:pPr>
            <w:r w:rsidRPr="00904546">
              <w:rPr>
                <w:rFonts w:ascii="Times New Roman" w:hAnsi="Times New Roman" w:cs="Times New Roman"/>
                <w:b/>
                <w:sz w:val="22"/>
                <w:szCs w:val="24"/>
                <w:lang w:eastAsia="ar-SA"/>
              </w:rPr>
              <w:t>Oznaczenie Załącznika</w:t>
            </w:r>
          </w:p>
        </w:tc>
        <w:tc>
          <w:tcPr>
            <w:tcW w:w="6568" w:type="dxa"/>
            <w:tcBorders>
              <w:top w:val="single" w:sz="4" w:space="0" w:color="000000"/>
              <w:left w:val="single" w:sz="4" w:space="0" w:color="000000"/>
              <w:bottom w:val="single" w:sz="4" w:space="0" w:color="000000"/>
              <w:right w:val="single" w:sz="4" w:space="0" w:color="000000"/>
            </w:tcBorders>
          </w:tcPr>
          <w:p w:rsidR="00CF068E" w:rsidRPr="00904546" w:rsidRDefault="00CF068E" w:rsidP="00C92BDB">
            <w:pPr>
              <w:keepNext/>
              <w:widowControl/>
              <w:numPr>
                <w:ilvl w:val="2"/>
                <w:numId w:val="0"/>
              </w:numPr>
              <w:tabs>
                <w:tab w:val="left" w:pos="0"/>
              </w:tabs>
              <w:snapToGrid w:val="0"/>
              <w:spacing w:line="276" w:lineRule="auto"/>
              <w:jc w:val="center"/>
              <w:outlineLvl w:val="2"/>
              <w:rPr>
                <w:rFonts w:ascii="Times New Roman" w:hAnsi="Times New Roman" w:cs="Times New Roman"/>
                <w:b/>
                <w:sz w:val="22"/>
                <w:szCs w:val="24"/>
                <w:lang w:eastAsia="ar-SA"/>
              </w:rPr>
            </w:pPr>
            <w:r w:rsidRPr="00904546">
              <w:rPr>
                <w:rFonts w:ascii="Times New Roman" w:hAnsi="Times New Roman" w:cs="Times New Roman"/>
                <w:b/>
                <w:sz w:val="22"/>
                <w:szCs w:val="24"/>
                <w:lang w:eastAsia="ar-SA"/>
              </w:rPr>
              <w:t>Nazwa Załącznika</w:t>
            </w:r>
          </w:p>
        </w:tc>
      </w:tr>
      <w:tr w:rsidR="00CF068E" w:rsidRPr="00C04605" w:rsidTr="00902D7A">
        <w:tc>
          <w:tcPr>
            <w:tcW w:w="584" w:type="dxa"/>
            <w:tcBorders>
              <w:left w:val="single" w:sz="4" w:space="0" w:color="000000"/>
              <w:bottom w:val="single" w:sz="4" w:space="0" w:color="000000"/>
            </w:tcBorders>
          </w:tcPr>
          <w:p w:rsidR="00CF068E" w:rsidRPr="00904546" w:rsidRDefault="00CF068E" w:rsidP="00CF0277">
            <w:pPr>
              <w:widowControl/>
              <w:numPr>
                <w:ilvl w:val="0"/>
                <w:numId w:val="12"/>
              </w:numPr>
              <w:tabs>
                <w:tab w:val="left" w:pos="95"/>
              </w:tabs>
              <w:autoSpaceDE/>
              <w:autoSpaceDN/>
              <w:adjustRightInd/>
              <w:snapToGrid w:val="0"/>
              <w:spacing w:line="276" w:lineRule="auto"/>
              <w:ind w:left="95" w:right="-10"/>
              <w:jc w:val="center"/>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904546" w:rsidRDefault="00CF068E" w:rsidP="0015778D">
            <w:pPr>
              <w:widowControl/>
              <w:snapToGrid w:val="0"/>
              <w:spacing w:line="276" w:lineRule="auto"/>
              <w:jc w:val="center"/>
              <w:rPr>
                <w:rFonts w:ascii="Times New Roman" w:hAnsi="Times New Roman" w:cs="Times New Roman"/>
                <w:sz w:val="22"/>
                <w:szCs w:val="24"/>
                <w:lang w:eastAsia="ar-SA"/>
              </w:rPr>
            </w:pPr>
            <w:r w:rsidRPr="00904546">
              <w:rPr>
                <w:rFonts w:ascii="Times New Roman" w:hAnsi="Times New Roman" w:cs="Times New Roman"/>
                <w:sz w:val="22"/>
                <w:szCs w:val="24"/>
                <w:lang w:eastAsia="ar-SA"/>
              </w:rPr>
              <w:t>Załącznik nr 1</w:t>
            </w:r>
          </w:p>
        </w:tc>
        <w:tc>
          <w:tcPr>
            <w:tcW w:w="6568" w:type="dxa"/>
            <w:tcBorders>
              <w:left w:val="single" w:sz="4" w:space="0" w:color="000000"/>
              <w:bottom w:val="single" w:sz="4" w:space="0" w:color="000000"/>
              <w:right w:val="single" w:sz="4" w:space="0" w:color="000000"/>
            </w:tcBorders>
          </w:tcPr>
          <w:p w:rsidR="00CF068E" w:rsidRPr="00904546" w:rsidRDefault="00CF068E" w:rsidP="00C92BDB">
            <w:pPr>
              <w:widowControl/>
              <w:snapToGrid w:val="0"/>
              <w:spacing w:line="276" w:lineRule="auto"/>
              <w:rPr>
                <w:rFonts w:ascii="Times New Roman" w:hAnsi="Times New Roman" w:cs="Times New Roman"/>
                <w:sz w:val="22"/>
                <w:szCs w:val="24"/>
                <w:lang w:eastAsia="ar-SA"/>
              </w:rPr>
            </w:pPr>
            <w:r w:rsidRPr="00904546">
              <w:rPr>
                <w:rFonts w:ascii="Times New Roman" w:hAnsi="Times New Roman" w:cs="Times New Roman"/>
                <w:sz w:val="22"/>
                <w:szCs w:val="24"/>
                <w:lang w:eastAsia="ar-SA"/>
              </w:rPr>
              <w:t>Wzór Formularza Oferty</w:t>
            </w:r>
          </w:p>
        </w:tc>
      </w:tr>
      <w:tr w:rsidR="00CF068E" w:rsidRPr="00C04605" w:rsidTr="00902D7A">
        <w:tc>
          <w:tcPr>
            <w:tcW w:w="584" w:type="dxa"/>
            <w:tcBorders>
              <w:left w:val="single" w:sz="4" w:space="0" w:color="000000"/>
              <w:bottom w:val="single" w:sz="4" w:space="0" w:color="000000"/>
            </w:tcBorders>
          </w:tcPr>
          <w:p w:rsidR="00CF068E" w:rsidRPr="00904546" w:rsidRDefault="00CF068E" w:rsidP="00CF0277">
            <w:pPr>
              <w:widowControl/>
              <w:numPr>
                <w:ilvl w:val="0"/>
                <w:numId w:val="12"/>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904546" w:rsidRDefault="00CF068E" w:rsidP="0015778D">
            <w:pPr>
              <w:widowControl/>
              <w:snapToGrid w:val="0"/>
              <w:spacing w:line="276" w:lineRule="auto"/>
              <w:jc w:val="center"/>
              <w:rPr>
                <w:rFonts w:ascii="Times New Roman" w:hAnsi="Times New Roman" w:cs="Times New Roman"/>
                <w:sz w:val="22"/>
                <w:szCs w:val="24"/>
                <w:lang w:eastAsia="ar-SA"/>
              </w:rPr>
            </w:pPr>
            <w:r w:rsidRPr="00904546">
              <w:rPr>
                <w:rFonts w:ascii="Times New Roman" w:hAnsi="Times New Roman" w:cs="Times New Roman"/>
                <w:sz w:val="22"/>
                <w:szCs w:val="24"/>
                <w:lang w:eastAsia="ar-SA"/>
              </w:rPr>
              <w:t>Załącznik nr 2</w:t>
            </w:r>
          </w:p>
        </w:tc>
        <w:tc>
          <w:tcPr>
            <w:tcW w:w="6568" w:type="dxa"/>
            <w:tcBorders>
              <w:left w:val="single" w:sz="4" w:space="0" w:color="000000"/>
              <w:bottom w:val="single" w:sz="4" w:space="0" w:color="000000"/>
              <w:right w:val="single" w:sz="4" w:space="0" w:color="000000"/>
            </w:tcBorders>
          </w:tcPr>
          <w:p w:rsidR="00CF068E" w:rsidRPr="00904546" w:rsidRDefault="00CF068E" w:rsidP="00902D7A">
            <w:pPr>
              <w:widowControl/>
              <w:snapToGrid w:val="0"/>
              <w:spacing w:line="276" w:lineRule="auto"/>
              <w:jc w:val="both"/>
              <w:textAlignment w:val="top"/>
              <w:rPr>
                <w:rFonts w:ascii="Times New Roman" w:hAnsi="Times New Roman" w:cs="Times New Roman"/>
                <w:sz w:val="22"/>
                <w:szCs w:val="24"/>
                <w:lang w:eastAsia="ar-SA"/>
              </w:rPr>
            </w:pPr>
            <w:r w:rsidRPr="00904546">
              <w:rPr>
                <w:rFonts w:ascii="Times New Roman" w:hAnsi="Times New Roman" w:cs="Times New Roman"/>
                <w:sz w:val="22"/>
                <w:szCs w:val="24"/>
                <w:lang w:eastAsia="ar-SA"/>
              </w:rPr>
              <w:t xml:space="preserve">Wzór oświadczenia Wykonawcy </w:t>
            </w:r>
            <w:r w:rsidR="001A6E70">
              <w:rPr>
                <w:rFonts w:ascii="Times New Roman" w:hAnsi="Times New Roman" w:cs="Times New Roman"/>
                <w:sz w:val="22"/>
                <w:szCs w:val="24"/>
                <w:lang w:eastAsia="ar-SA"/>
              </w:rPr>
              <w:t>125</w:t>
            </w:r>
          </w:p>
        </w:tc>
      </w:tr>
      <w:tr w:rsidR="00CF068E" w:rsidRPr="00C04605" w:rsidTr="00902D7A">
        <w:tc>
          <w:tcPr>
            <w:tcW w:w="584" w:type="dxa"/>
            <w:tcBorders>
              <w:left w:val="single" w:sz="4" w:space="0" w:color="000000"/>
              <w:bottom w:val="single" w:sz="4" w:space="0" w:color="000000"/>
            </w:tcBorders>
          </w:tcPr>
          <w:p w:rsidR="00CF068E" w:rsidRPr="00904546" w:rsidRDefault="00CF068E" w:rsidP="00CF0277">
            <w:pPr>
              <w:widowControl/>
              <w:numPr>
                <w:ilvl w:val="0"/>
                <w:numId w:val="12"/>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904546" w:rsidRDefault="00CF068E" w:rsidP="0015778D">
            <w:pPr>
              <w:widowControl/>
              <w:snapToGrid w:val="0"/>
              <w:spacing w:line="276" w:lineRule="auto"/>
              <w:jc w:val="center"/>
              <w:rPr>
                <w:rFonts w:ascii="Times New Roman" w:hAnsi="Times New Roman" w:cs="Times New Roman"/>
                <w:sz w:val="22"/>
                <w:szCs w:val="24"/>
                <w:lang w:eastAsia="ar-SA"/>
              </w:rPr>
            </w:pPr>
            <w:r w:rsidRPr="00904546">
              <w:rPr>
                <w:rFonts w:ascii="Times New Roman" w:hAnsi="Times New Roman" w:cs="Times New Roman"/>
                <w:sz w:val="22"/>
                <w:szCs w:val="24"/>
                <w:lang w:eastAsia="ar-SA"/>
              </w:rPr>
              <w:t>Załącznik nr 3</w:t>
            </w:r>
          </w:p>
        </w:tc>
        <w:tc>
          <w:tcPr>
            <w:tcW w:w="6568" w:type="dxa"/>
            <w:tcBorders>
              <w:left w:val="single" w:sz="4" w:space="0" w:color="000000"/>
              <w:bottom w:val="single" w:sz="4" w:space="0" w:color="000000"/>
              <w:right w:val="single" w:sz="4" w:space="0" w:color="000000"/>
            </w:tcBorders>
          </w:tcPr>
          <w:p w:rsidR="00CF068E" w:rsidRPr="00904546" w:rsidRDefault="001A6E70" w:rsidP="00C92BDB">
            <w:pPr>
              <w:widowControl/>
              <w:snapToGrid w:val="0"/>
              <w:spacing w:line="276" w:lineRule="auto"/>
              <w:jc w:val="both"/>
              <w:rPr>
                <w:rFonts w:ascii="Times New Roman" w:hAnsi="Times New Roman" w:cs="Times New Roman"/>
                <w:sz w:val="22"/>
                <w:szCs w:val="24"/>
                <w:lang w:eastAsia="ar-SA"/>
              </w:rPr>
            </w:pPr>
            <w:r w:rsidRPr="001A6E70">
              <w:rPr>
                <w:rFonts w:ascii="Times New Roman" w:hAnsi="Times New Roman" w:cs="Times New Roman"/>
                <w:sz w:val="22"/>
                <w:szCs w:val="24"/>
                <w:lang w:eastAsia="ar-SA"/>
              </w:rPr>
              <w:t>Wzór oświadczenia o obowiązku podatkowym u Zamawiającego zgodnie z art. 91 ust. 3a ustawy Pzp</w:t>
            </w:r>
          </w:p>
        </w:tc>
      </w:tr>
      <w:tr w:rsidR="00CF068E" w:rsidRPr="00C04605" w:rsidTr="00902D7A">
        <w:tc>
          <w:tcPr>
            <w:tcW w:w="584" w:type="dxa"/>
            <w:tcBorders>
              <w:left w:val="single" w:sz="4" w:space="0" w:color="000000"/>
              <w:bottom w:val="single" w:sz="4" w:space="0" w:color="000000"/>
            </w:tcBorders>
          </w:tcPr>
          <w:p w:rsidR="00CF068E" w:rsidRPr="00904546" w:rsidRDefault="00CF068E" w:rsidP="00CF0277">
            <w:pPr>
              <w:widowControl/>
              <w:numPr>
                <w:ilvl w:val="0"/>
                <w:numId w:val="12"/>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904546" w:rsidRDefault="00CF068E" w:rsidP="0015778D">
            <w:pPr>
              <w:widowControl/>
              <w:snapToGrid w:val="0"/>
              <w:spacing w:line="276" w:lineRule="auto"/>
              <w:jc w:val="center"/>
              <w:rPr>
                <w:rFonts w:ascii="Times New Roman" w:hAnsi="Times New Roman" w:cs="Times New Roman"/>
                <w:sz w:val="22"/>
                <w:szCs w:val="24"/>
                <w:lang w:eastAsia="ar-SA"/>
              </w:rPr>
            </w:pPr>
            <w:r w:rsidRPr="00904546">
              <w:rPr>
                <w:rFonts w:ascii="Times New Roman" w:hAnsi="Times New Roman" w:cs="Times New Roman"/>
                <w:sz w:val="22"/>
                <w:szCs w:val="24"/>
                <w:lang w:eastAsia="ar-SA"/>
              </w:rPr>
              <w:t>Załącznik nr 4</w:t>
            </w:r>
          </w:p>
        </w:tc>
        <w:tc>
          <w:tcPr>
            <w:tcW w:w="6568" w:type="dxa"/>
            <w:tcBorders>
              <w:left w:val="single" w:sz="4" w:space="0" w:color="000000"/>
              <w:bottom w:val="single" w:sz="4" w:space="0" w:color="000000"/>
              <w:right w:val="single" w:sz="4" w:space="0" w:color="000000"/>
            </w:tcBorders>
          </w:tcPr>
          <w:p w:rsidR="00CF068E" w:rsidRPr="00904546" w:rsidRDefault="00902D7A" w:rsidP="00C92BDB">
            <w:pPr>
              <w:widowControl/>
              <w:snapToGrid w:val="0"/>
              <w:spacing w:line="276" w:lineRule="auto"/>
              <w:jc w:val="both"/>
              <w:rPr>
                <w:rFonts w:ascii="Times New Roman" w:hAnsi="Times New Roman" w:cs="Times New Roman"/>
                <w:sz w:val="22"/>
                <w:szCs w:val="24"/>
                <w:lang w:eastAsia="ar-SA"/>
              </w:rPr>
            </w:pPr>
            <w:r w:rsidRPr="00904546">
              <w:rPr>
                <w:rFonts w:ascii="Times New Roman" w:hAnsi="Times New Roman" w:cs="Times New Roman"/>
                <w:sz w:val="22"/>
                <w:szCs w:val="24"/>
                <w:lang w:eastAsia="ar-SA"/>
              </w:rPr>
              <w:t>Wzór oświadczenia wymaganego od Wykonawcy w zakresie wypełniania obowiązków informacyjnych przewidzianych w art. 13 lub art. 14 RODO</w:t>
            </w:r>
          </w:p>
        </w:tc>
      </w:tr>
      <w:tr w:rsidR="00CF068E" w:rsidRPr="00C04605" w:rsidTr="00902D7A">
        <w:tc>
          <w:tcPr>
            <w:tcW w:w="584" w:type="dxa"/>
            <w:tcBorders>
              <w:left w:val="single" w:sz="4" w:space="0" w:color="000000"/>
              <w:bottom w:val="single" w:sz="4" w:space="0" w:color="000000"/>
            </w:tcBorders>
          </w:tcPr>
          <w:p w:rsidR="00CF068E" w:rsidRPr="00904546" w:rsidRDefault="00CF068E" w:rsidP="00CF0277">
            <w:pPr>
              <w:widowControl/>
              <w:numPr>
                <w:ilvl w:val="0"/>
                <w:numId w:val="12"/>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904546" w:rsidRDefault="00CF068E" w:rsidP="0015778D">
            <w:pPr>
              <w:widowControl/>
              <w:snapToGrid w:val="0"/>
              <w:spacing w:line="276" w:lineRule="auto"/>
              <w:jc w:val="center"/>
              <w:rPr>
                <w:rFonts w:ascii="Times New Roman" w:hAnsi="Times New Roman" w:cs="Times New Roman"/>
                <w:sz w:val="22"/>
                <w:szCs w:val="24"/>
                <w:lang w:eastAsia="ar-SA"/>
              </w:rPr>
            </w:pPr>
            <w:r w:rsidRPr="00904546">
              <w:rPr>
                <w:rFonts w:ascii="Times New Roman" w:hAnsi="Times New Roman" w:cs="Times New Roman"/>
                <w:sz w:val="22"/>
                <w:szCs w:val="24"/>
                <w:lang w:eastAsia="ar-SA"/>
              </w:rPr>
              <w:t>Załącznik nr 5</w:t>
            </w:r>
          </w:p>
        </w:tc>
        <w:tc>
          <w:tcPr>
            <w:tcW w:w="6568" w:type="dxa"/>
            <w:tcBorders>
              <w:left w:val="single" w:sz="4" w:space="0" w:color="000000"/>
              <w:bottom w:val="single" w:sz="4" w:space="0" w:color="000000"/>
              <w:right w:val="single" w:sz="4" w:space="0" w:color="000000"/>
            </w:tcBorders>
          </w:tcPr>
          <w:p w:rsidR="00CF068E" w:rsidRPr="00904546" w:rsidRDefault="00902D7A" w:rsidP="00C92BDB">
            <w:pPr>
              <w:widowControl/>
              <w:snapToGrid w:val="0"/>
              <w:spacing w:line="276" w:lineRule="auto"/>
              <w:jc w:val="both"/>
              <w:rPr>
                <w:rFonts w:ascii="Times New Roman" w:hAnsi="Times New Roman" w:cs="Times New Roman"/>
                <w:sz w:val="22"/>
                <w:szCs w:val="24"/>
                <w:lang w:eastAsia="ar-SA"/>
              </w:rPr>
            </w:pPr>
            <w:r w:rsidRPr="00904546">
              <w:rPr>
                <w:rFonts w:ascii="Times New Roman" w:hAnsi="Times New Roman" w:cs="Times New Roman"/>
                <w:bCs/>
                <w:sz w:val="22"/>
              </w:rPr>
              <w:t>Wzór zobowiązania do oddania do dyspozycji niezbędnych zasobów na potrzeby realizacji zamówienia</w:t>
            </w:r>
          </w:p>
        </w:tc>
      </w:tr>
      <w:tr w:rsidR="00CF068E" w:rsidRPr="00C04605" w:rsidTr="00902D7A">
        <w:tc>
          <w:tcPr>
            <w:tcW w:w="584" w:type="dxa"/>
            <w:tcBorders>
              <w:left w:val="single" w:sz="4" w:space="0" w:color="000000"/>
              <w:bottom w:val="single" w:sz="4" w:space="0" w:color="000000"/>
            </w:tcBorders>
          </w:tcPr>
          <w:p w:rsidR="00CF068E" w:rsidRPr="00904546" w:rsidRDefault="00CF068E" w:rsidP="00CF0277">
            <w:pPr>
              <w:widowControl/>
              <w:numPr>
                <w:ilvl w:val="0"/>
                <w:numId w:val="12"/>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904546" w:rsidRDefault="00CF068E" w:rsidP="0015778D">
            <w:pPr>
              <w:widowControl/>
              <w:snapToGrid w:val="0"/>
              <w:spacing w:line="276" w:lineRule="auto"/>
              <w:jc w:val="center"/>
              <w:rPr>
                <w:rFonts w:ascii="Times New Roman" w:hAnsi="Times New Roman" w:cs="Times New Roman"/>
                <w:sz w:val="22"/>
                <w:szCs w:val="24"/>
                <w:lang w:eastAsia="ar-SA"/>
              </w:rPr>
            </w:pPr>
            <w:r w:rsidRPr="00904546">
              <w:rPr>
                <w:rFonts w:ascii="Times New Roman" w:hAnsi="Times New Roman" w:cs="Times New Roman"/>
                <w:sz w:val="22"/>
                <w:szCs w:val="24"/>
                <w:lang w:eastAsia="ar-SA"/>
              </w:rPr>
              <w:t>Załącznik nr 6</w:t>
            </w:r>
          </w:p>
        </w:tc>
        <w:tc>
          <w:tcPr>
            <w:tcW w:w="6568" w:type="dxa"/>
            <w:tcBorders>
              <w:left w:val="single" w:sz="4" w:space="0" w:color="000000"/>
              <w:bottom w:val="single" w:sz="4" w:space="0" w:color="000000"/>
              <w:right w:val="single" w:sz="4" w:space="0" w:color="000000"/>
            </w:tcBorders>
          </w:tcPr>
          <w:p w:rsidR="00CF068E" w:rsidRPr="00904546" w:rsidRDefault="00902D7A" w:rsidP="00C92BDB">
            <w:pPr>
              <w:widowControl/>
              <w:snapToGrid w:val="0"/>
              <w:spacing w:line="276" w:lineRule="auto"/>
              <w:jc w:val="both"/>
              <w:rPr>
                <w:rFonts w:ascii="Times New Roman" w:hAnsi="Times New Roman" w:cs="Times New Roman"/>
                <w:sz w:val="22"/>
                <w:szCs w:val="24"/>
                <w:lang w:eastAsia="ar-SA"/>
              </w:rPr>
            </w:pPr>
            <w:r w:rsidRPr="004D3AE7">
              <w:rPr>
                <w:rFonts w:ascii="Times New Roman" w:hAnsi="Times New Roman" w:cs="Times New Roman"/>
                <w:sz w:val="22"/>
                <w:szCs w:val="24"/>
                <w:lang w:eastAsia="ar-SA"/>
              </w:rPr>
              <w:t>Projekt umowy</w:t>
            </w:r>
          </w:p>
        </w:tc>
      </w:tr>
      <w:tr w:rsidR="00CF068E" w:rsidRPr="00C04605" w:rsidTr="00902D7A">
        <w:tc>
          <w:tcPr>
            <w:tcW w:w="584" w:type="dxa"/>
            <w:tcBorders>
              <w:left w:val="single" w:sz="4" w:space="0" w:color="000000"/>
              <w:bottom w:val="single" w:sz="4" w:space="0" w:color="000000"/>
            </w:tcBorders>
          </w:tcPr>
          <w:p w:rsidR="00CF068E" w:rsidRPr="00904546" w:rsidRDefault="00326370" w:rsidP="00CF0277">
            <w:pPr>
              <w:widowControl/>
              <w:numPr>
                <w:ilvl w:val="0"/>
                <w:numId w:val="12"/>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r w:rsidRPr="00904546">
              <w:rPr>
                <w:rFonts w:ascii="Times New Roman" w:hAnsi="Times New Roman" w:cs="Times New Roman"/>
                <w:sz w:val="22"/>
                <w:szCs w:val="24"/>
                <w:lang w:eastAsia="ar-SA"/>
              </w:rPr>
              <w:t xml:space="preserve"> </w:t>
            </w:r>
          </w:p>
        </w:tc>
        <w:tc>
          <w:tcPr>
            <w:tcW w:w="2700" w:type="dxa"/>
            <w:tcBorders>
              <w:left w:val="single" w:sz="4" w:space="0" w:color="000000"/>
              <w:bottom w:val="single" w:sz="4" w:space="0" w:color="000000"/>
            </w:tcBorders>
          </w:tcPr>
          <w:p w:rsidR="00CF068E" w:rsidRPr="00904546" w:rsidRDefault="00CF068E" w:rsidP="0015778D">
            <w:pPr>
              <w:widowControl/>
              <w:snapToGrid w:val="0"/>
              <w:spacing w:line="276" w:lineRule="auto"/>
              <w:jc w:val="center"/>
              <w:rPr>
                <w:rFonts w:ascii="Times New Roman" w:hAnsi="Times New Roman" w:cs="Times New Roman"/>
                <w:sz w:val="22"/>
                <w:szCs w:val="24"/>
                <w:lang w:eastAsia="ar-SA"/>
              </w:rPr>
            </w:pPr>
            <w:r w:rsidRPr="00904546">
              <w:rPr>
                <w:rFonts w:ascii="Times New Roman" w:hAnsi="Times New Roman" w:cs="Times New Roman"/>
                <w:sz w:val="22"/>
                <w:szCs w:val="24"/>
                <w:lang w:eastAsia="ar-SA"/>
              </w:rPr>
              <w:t>Załącznik nr 7</w:t>
            </w:r>
          </w:p>
        </w:tc>
        <w:tc>
          <w:tcPr>
            <w:tcW w:w="6568" w:type="dxa"/>
            <w:tcBorders>
              <w:left w:val="single" w:sz="4" w:space="0" w:color="000000"/>
              <w:bottom w:val="single" w:sz="4" w:space="0" w:color="000000"/>
              <w:right w:val="single" w:sz="4" w:space="0" w:color="000000"/>
            </w:tcBorders>
          </w:tcPr>
          <w:p w:rsidR="00CF068E" w:rsidRPr="00904546" w:rsidRDefault="00CF068E" w:rsidP="00C92BDB">
            <w:pPr>
              <w:widowControl/>
              <w:snapToGrid w:val="0"/>
              <w:spacing w:line="276" w:lineRule="auto"/>
              <w:jc w:val="both"/>
              <w:rPr>
                <w:rFonts w:ascii="Times New Roman" w:hAnsi="Times New Roman" w:cs="Times New Roman"/>
                <w:sz w:val="22"/>
                <w:szCs w:val="24"/>
                <w:lang w:eastAsia="ar-SA"/>
              </w:rPr>
            </w:pPr>
            <w:r w:rsidRPr="00904546">
              <w:rPr>
                <w:rFonts w:ascii="Times New Roman" w:hAnsi="Times New Roman" w:cs="Times New Roman"/>
                <w:sz w:val="22"/>
                <w:szCs w:val="24"/>
                <w:lang w:eastAsia="ar-SA"/>
              </w:rPr>
              <w:t xml:space="preserve">Wzór wykazu pracowników przeznaczonych do realizacji zadania zatrudnionych na podstawie umowy o pracę  </w:t>
            </w:r>
          </w:p>
        </w:tc>
      </w:tr>
      <w:tr w:rsidR="00CF068E" w:rsidRPr="00C04605" w:rsidTr="00902D7A">
        <w:tc>
          <w:tcPr>
            <w:tcW w:w="584" w:type="dxa"/>
            <w:tcBorders>
              <w:left w:val="single" w:sz="4" w:space="0" w:color="000000"/>
              <w:bottom w:val="single" w:sz="4" w:space="0" w:color="000000"/>
            </w:tcBorders>
          </w:tcPr>
          <w:p w:rsidR="00CF068E" w:rsidRPr="00904546" w:rsidRDefault="00CF068E" w:rsidP="00CF0277">
            <w:pPr>
              <w:widowControl/>
              <w:numPr>
                <w:ilvl w:val="0"/>
                <w:numId w:val="12"/>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904546" w:rsidRDefault="00CF068E" w:rsidP="0015778D">
            <w:pPr>
              <w:widowControl/>
              <w:snapToGrid w:val="0"/>
              <w:spacing w:line="276" w:lineRule="auto"/>
              <w:jc w:val="center"/>
              <w:rPr>
                <w:rFonts w:ascii="Times New Roman" w:hAnsi="Times New Roman" w:cs="Times New Roman"/>
                <w:sz w:val="22"/>
                <w:szCs w:val="24"/>
                <w:lang w:eastAsia="ar-SA"/>
              </w:rPr>
            </w:pPr>
            <w:r w:rsidRPr="00904546">
              <w:rPr>
                <w:rFonts w:ascii="Times New Roman" w:hAnsi="Times New Roman" w:cs="Times New Roman"/>
                <w:sz w:val="22"/>
                <w:szCs w:val="24"/>
                <w:lang w:eastAsia="ar-SA"/>
              </w:rPr>
              <w:t>Załącznik nr 8</w:t>
            </w:r>
          </w:p>
        </w:tc>
        <w:tc>
          <w:tcPr>
            <w:tcW w:w="6568" w:type="dxa"/>
            <w:tcBorders>
              <w:left w:val="single" w:sz="4" w:space="0" w:color="000000"/>
              <w:bottom w:val="single" w:sz="4" w:space="0" w:color="000000"/>
              <w:right w:val="single" w:sz="4" w:space="0" w:color="000000"/>
            </w:tcBorders>
          </w:tcPr>
          <w:p w:rsidR="00CF068E" w:rsidRPr="00904546" w:rsidRDefault="00902D7A" w:rsidP="00CF068E">
            <w:pPr>
              <w:rPr>
                <w:rFonts w:ascii="Times New Roman" w:hAnsi="Times New Roman" w:cs="Times New Roman"/>
                <w:bCs/>
                <w:sz w:val="22"/>
              </w:rPr>
            </w:pPr>
            <w:r w:rsidRPr="004D3AE7">
              <w:rPr>
                <w:rFonts w:ascii="Times New Roman" w:hAnsi="Times New Roman" w:cs="Times New Roman"/>
                <w:sz w:val="22"/>
                <w:szCs w:val="24"/>
                <w:lang w:eastAsia="ar-SA"/>
              </w:rPr>
              <w:t>Przedmiar robót</w:t>
            </w:r>
          </w:p>
        </w:tc>
      </w:tr>
      <w:tr w:rsidR="00CF068E" w:rsidRPr="00C04605" w:rsidTr="00902D7A">
        <w:tc>
          <w:tcPr>
            <w:tcW w:w="584" w:type="dxa"/>
            <w:tcBorders>
              <w:left w:val="single" w:sz="4" w:space="0" w:color="000000"/>
              <w:bottom w:val="single" w:sz="4" w:space="0" w:color="000000"/>
            </w:tcBorders>
          </w:tcPr>
          <w:p w:rsidR="00CF068E" w:rsidRPr="004D3AE7" w:rsidRDefault="00CF068E" w:rsidP="00CF0277">
            <w:pPr>
              <w:widowControl/>
              <w:numPr>
                <w:ilvl w:val="0"/>
                <w:numId w:val="12"/>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4D3AE7" w:rsidRDefault="00CF068E" w:rsidP="0015778D">
            <w:pPr>
              <w:widowControl/>
              <w:snapToGrid w:val="0"/>
              <w:spacing w:line="276" w:lineRule="auto"/>
              <w:jc w:val="center"/>
              <w:rPr>
                <w:rFonts w:ascii="Times New Roman" w:hAnsi="Times New Roman" w:cs="Times New Roman"/>
                <w:sz w:val="22"/>
                <w:szCs w:val="24"/>
                <w:lang w:eastAsia="ar-SA"/>
              </w:rPr>
            </w:pPr>
            <w:r w:rsidRPr="004D3AE7">
              <w:rPr>
                <w:rFonts w:ascii="Times New Roman" w:hAnsi="Times New Roman" w:cs="Times New Roman"/>
                <w:sz w:val="22"/>
                <w:szCs w:val="24"/>
                <w:lang w:eastAsia="ar-SA"/>
              </w:rPr>
              <w:t>Załącznik nr 9</w:t>
            </w:r>
          </w:p>
        </w:tc>
        <w:tc>
          <w:tcPr>
            <w:tcW w:w="6568" w:type="dxa"/>
            <w:tcBorders>
              <w:left w:val="single" w:sz="4" w:space="0" w:color="000000"/>
              <w:bottom w:val="single" w:sz="4" w:space="0" w:color="000000"/>
              <w:right w:val="single" w:sz="4" w:space="0" w:color="000000"/>
            </w:tcBorders>
          </w:tcPr>
          <w:p w:rsidR="00CF068E" w:rsidRPr="004D3AE7" w:rsidRDefault="00CD19B8" w:rsidP="00C92BDB">
            <w:pPr>
              <w:widowControl/>
              <w:snapToGrid w:val="0"/>
              <w:spacing w:line="276" w:lineRule="auto"/>
              <w:jc w:val="both"/>
              <w:rPr>
                <w:rFonts w:ascii="Times New Roman" w:hAnsi="Times New Roman" w:cs="Times New Roman"/>
                <w:sz w:val="22"/>
                <w:szCs w:val="24"/>
                <w:lang w:eastAsia="ar-SA"/>
              </w:rPr>
            </w:pPr>
            <w:r w:rsidRPr="00CD19B8">
              <w:rPr>
                <w:rFonts w:ascii="Times New Roman" w:hAnsi="Times New Roman" w:cs="Times New Roman"/>
                <w:sz w:val="22"/>
                <w:szCs w:val="24"/>
                <w:lang w:eastAsia="ar-SA"/>
              </w:rPr>
              <w:t>Specyfikacja techniczna wykonania i odbioru robót</w:t>
            </w:r>
          </w:p>
        </w:tc>
      </w:tr>
      <w:tr w:rsidR="005A0047" w:rsidRPr="004D3AE7" w:rsidTr="00B41CDA">
        <w:tc>
          <w:tcPr>
            <w:tcW w:w="584" w:type="dxa"/>
            <w:tcBorders>
              <w:left w:val="single" w:sz="4" w:space="0" w:color="000000"/>
              <w:bottom w:val="single" w:sz="4" w:space="0" w:color="000000"/>
            </w:tcBorders>
          </w:tcPr>
          <w:p w:rsidR="005A0047" w:rsidRPr="004D3AE7" w:rsidRDefault="005A0047" w:rsidP="005A0047">
            <w:pPr>
              <w:widowControl/>
              <w:numPr>
                <w:ilvl w:val="0"/>
                <w:numId w:val="12"/>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5A0047" w:rsidRPr="004D3AE7" w:rsidRDefault="005A0047" w:rsidP="005A0047">
            <w:pPr>
              <w:widowControl/>
              <w:snapToGrid w:val="0"/>
              <w:spacing w:line="276" w:lineRule="auto"/>
              <w:jc w:val="center"/>
              <w:rPr>
                <w:rFonts w:ascii="Times New Roman" w:hAnsi="Times New Roman" w:cs="Times New Roman"/>
                <w:sz w:val="22"/>
                <w:szCs w:val="24"/>
                <w:lang w:eastAsia="ar-SA"/>
              </w:rPr>
            </w:pPr>
            <w:r w:rsidRPr="004D3AE7">
              <w:rPr>
                <w:rFonts w:ascii="Times New Roman" w:hAnsi="Times New Roman" w:cs="Times New Roman"/>
                <w:sz w:val="22"/>
                <w:szCs w:val="24"/>
                <w:lang w:eastAsia="ar-SA"/>
              </w:rPr>
              <w:t xml:space="preserve">Załącznik nr </w:t>
            </w:r>
            <w:r>
              <w:rPr>
                <w:rFonts w:ascii="Times New Roman" w:hAnsi="Times New Roman" w:cs="Times New Roman"/>
                <w:sz w:val="22"/>
                <w:szCs w:val="24"/>
                <w:lang w:eastAsia="ar-SA"/>
              </w:rPr>
              <w:t>10</w:t>
            </w:r>
          </w:p>
        </w:tc>
        <w:tc>
          <w:tcPr>
            <w:tcW w:w="6568" w:type="dxa"/>
            <w:tcBorders>
              <w:left w:val="single" w:sz="4" w:space="0" w:color="000000"/>
              <w:bottom w:val="single" w:sz="4" w:space="0" w:color="000000"/>
              <w:right w:val="single" w:sz="4" w:space="0" w:color="000000"/>
            </w:tcBorders>
          </w:tcPr>
          <w:p w:rsidR="005A0047" w:rsidRPr="004D3AE7" w:rsidRDefault="005A0047" w:rsidP="00B41CDA">
            <w:pPr>
              <w:widowControl/>
              <w:snapToGrid w:val="0"/>
              <w:spacing w:line="276" w:lineRule="auto"/>
              <w:jc w:val="both"/>
              <w:rPr>
                <w:rFonts w:ascii="Times New Roman" w:hAnsi="Times New Roman" w:cs="Times New Roman"/>
                <w:sz w:val="22"/>
                <w:szCs w:val="24"/>
                <w:lang w:eastAsia="ar-SA"/>
              </w:rPr>
            </w:pPr>
            <w:r>
              <w:rPr>
                <w:rFonts w:ascii="Times New Roman" w:hAnsi="Times New Roman" w:cs="Times New Roman"/>
                <w:sz w:val="22"/>
                <w:szCs w:val="24"/>
                <w:lang w:eastAsia="ar-SA"/>
              </w:rPr>
              <w:t>Mapa poglądowa terenu</w:t>
            </w:r>
          </w:p>
        </w:tc>
      </w:tr>
    </w:tbl>
    <w:p w:rsidR="00D010FC" w:rsidRDefault="00D010FC" w:rsidP="003E256A">
      <w:pPr>
        <w:tabs>
          <w:tab w:val="left" w:pos="4335"/>
        </w:tabs>
      </w:pPr>
    </w:p>
    <w:p w:rsidR="00D0525C" w:rsidRDefault="00D0525C" w:rsidP="003E256A">
      <w:pPr>
        <w:tabs>
          <w:tab w:val="left" w:pos="4335"/>
        </w:tabs>
      </w:pPr>
    </w:p>
    <w:sectPr w:rsidR="00D0525C" w:rsidSect="00526140">
      <w:footerReference w:type="default" r:id="rId38"/>
      <w:pgSz w:w="11909" w:h="16834"/>
      <w:pgMar w:top="360" w:right="994" w:bottom="360" w:left="730"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407" w:rsidRDefault="009F1407" w:rsidP="002B2278">
      <w:r>
        <w:separator/>
      </w:r>
    </w:p>
  </w:endnote>
  <w:endnote w:type="continuationSeparator" w:id="0">
    <w:p w:rsidR="009F1407" w:rsidRDefault="009F1407" w:rsidP="002B2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5CD" w:rsidRPr="002B2278" w:rsidRDefault="009955CD">
    <w:pPr>
      <w:pStyle w:val="Stopka"/>
      <w:jc w:val="right"/>
      <w:rPr>
        <w:rFonts w:ascii="Times New Roman" w:hAnsi="Times New Roman" w:cs="Times New Roman"/>
      </w:rPr>
    </w:pPr>
    <w:r w:rsidRPr="002B2278">
      <w:rPr>
        <w:rFonts w:ascii="Times New Roman" w:hAnsi="Times New Roman" w:cs="Times New Roman"/>
      </w:rPr>
      <w:t xml:space="preserve">str. </w:t>
    </w:r>
    <w:r w:rsidRPr="002B2278">
      <w:rPr>
        <w:rFonts w:ascii="Times New Roman" w:hAnsi="Times New Roman" w:cs="Times New Roman"/>
      </w:rPr>
      <w:fldChar w:fldCharType="begin"/>
    </w:r>
    <w:r w:rsidRPr="002B2278">
      <w:rPr>
        <w:rFonts w:ascii="Times New Roman" w:hAnsi="Times New Roman" w:cs="Times New Roman"/>
      </w:rPr>
      <w:instrText>PAGE    \* MERGEFORMAT</w:instrText>
    </w:r>
    <w:r w:rsidRPr="002B2278">
      <w:rPr>
        <w:rFonts w:ascii="Times New Roman" w:hAnsi="Times New Roman" w:cs="Times New Roman"/>
      </w:rPr>
      <w:fldChar w:fldCharType="separate"/>
    </w:r>
    <w:r w:rsidR="009F1407">
      <w:rPr>
        <w:rFonts w:ascii="Times New Roman" w:hAnsi="Times New Roman" w:cs="Times New Roman"/>
        <w:noProof/>
      </w:rPr>
      <w:t>1</w:t>
    </w:r>
    <w:r w:rsidRPr="002B2278">
      <w:rPr>
        <w:rFonts w:ascii="Times New Roman" w:hAnsi="Times New Roman" w:cs="Times New Roman"/>
      </w:rPr>
      <w:fldChar w:fldCharType="end"/>
    </w:r>
  </w:p>
  <w:p w:rsidR="009955CD" w:rsidRDefault="009955CD">
    <w:pPr>
      <w:pStyle w:val="Stopka"/>
    </w:pPr>
  </w:p>
  <w:p w:rsidR="009955CD" w:rsidRDefault="009955C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407" w:rsidRDefault="009F1407" w:rsidP="002B2278">
      <w:r>
        <w:separator/>
      </w:r>
    </w:p>
  </w:footnote>
  <w:footnote w:type="continuationSeparator" w:id="0">
    <w:p w:rsidR="009F1407" w:rsidRDefault="009F1407" w:rsidP="002B22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pktgne"/>
      <w:suff w:val="nothing"/>
      <w:lvlText w:val=""/>
      <w:lvlJc w:val="left"/>
      <w:pPr>
        <w:tabs>
          <w:tab w:val="num" w:pos="0"/>
        </w:tabs>
        <w:ind w:left="0" w:firstLine="0"/>
      </w:pPr>
    </w:lvl>
    <w:lvl w:ilvl="1">
      <w:start w:val="1"/>
      <w:numFmt w:val="none"/>
      <w:pStyle w:val="Ipoziompodpunkt"/>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decimal"/>
      <w:lvlText w:val="%1."/>
      <w:lvlJc w:val="left"/>
      <w:pPr>
        <w:tabs>
          <w:tab w:val="num" w:pos="786"/>
        </w:tabs>
        <w:ind w:left="786"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B"/>
    <w:multiLevelType w:val="singleLevel"/>
    <w:tmpl w:val="0000000B"/>
    <w:name w:val="WW8Num11"/>
    <w:lvl w:ilvl="0">
      <w:start w:val="1"/>
      <w:numFmt w:val="decimal"/>
      <w:lvlText w:val="%1."/>
      <w:lvlJc w:val="left"/>
      <w:pPr>
        <w:tabs>
          <w:tab w:val="num" w:pos="0"/>
        </w:tabs>
      </w:pPr>
      <w:rPr>
        <w:rFonts w:cs="Times New Roman"/>
      </w:rPr>
    </w:lvl>
  </w:abstractNum>
  <w:abstractNum w:abstractNumId="3">
    <w:nsid w:val="00000010"/>
    <w:multiLevelType w:val="multilevel"/>
    <w:tmpl w:val="495E0196"/>
    <w:name w:val="WW8Num20"/>
    <w:lvl w:ilvl="0">
      <w:start w:val="10"/>
      <w:numFmt w:val="decimal"/>
      <w:lvlText w:val="%1."/>
      <w:lvlJc w:val="left"/>
      <w:pPr>
        <w:tabs>
          <w:tab w:val="num" w:pos="218"/>
        </w:tabs>
        <w:ind w:left="218" w:hanging="360"/>
      </w:pPr>
      <w:rPr>
        <w:rFonts w:ascii="Times New Roman" w:hAnsi="Times New Roman" w:cs="Times New Roman"/>
      </w:rPr>
    </w:lvl>
    <w:lvl w:ilvl="1">
      <w:start w:val="1"/>
      <w:numFmt w:val="decimal"/>
      <w:lvlText w:val="%2."/>
      <w:lvlJc w:val="left"/>
      <w:pPr>
        <w:tabs>
          <w:tab w:val="num" w:pos="360"/>
        </w:tabs>
        <w:ind w:left="360" w:hanging="360"/>
      </w:pPr>
      <w:rPr>
        <w:rFonts w:ascii="Calibri" w:eastAsia="Times New Roman" w:hAnsi="Calibri" w:cs="Times New Roman"/>
        <w:b/>
        <w:bCs/>
        <w:i w:val="0"/>
        <w:iCs w:val="0"/>
      </w:rPr>
    </w:lvl>
    <w:lvl w:ilvl="2">
      <w:start w:val="1"/>
      <w:numFmt w:val="lowerRoman"/>
      <w:lvlText w:val="%3."/>
      <w:lvlJc w:val="right"/>
      <w:pPr>
        <w:tabs>
          <w:tab w:val="num" w:pos="1658"/>
        </w:tabs>
        <w:ind w:left="1658" w:hanging="180"/>
      </w:pPr>
      <w:rPr>
        <w:rFonts w:ascii="Times New Roman" w:hAnsi="Times New Roman" w:cs="Times New Roman"/>
      </w:rPr>
    </w:lvl>
    <w:lvl w:ilvl="3">
      <w:start w:val="1"/>
      <w:numFmt w:val="decimal"/>
      <w:lvlText w:val="%4)"/>
      <w:lvlJc w:val="left"/>
      <w:pPr>
        <w:tabs>
          <w:tab w:val="num" w:pos="2378"/>
        </w:tabs>
        <w:ind w:left="2378" w:hanging="360"/>
      </w:pPr>
      <w:rPr>
        <w:rFonts w:cs="Times New Roman"/>
      </w:rPr>
    </w:lvl>
    <w:lvl w:ilvl="4">
      <w:start w:val="1"/>
      <w:numFmt w:val="lowerLetter"/>
      <w:lvlText w:val="%5."/>
      <w:lvlJc w:val="left"/>
      <w:pPr>
        <w:tabs>
          <w:tab w:val="num" w:pos="3098"/>
        </w:tabs>
        <w:ind w:left="3098" w:hanging="360"/>
      </w:pPr>
      <w:rPr>
        <w:rFonts w:ascii="Times New Roman" w:hAnsi="Times New Roman" w:cs="Times New Roman"/>
      </w:rPr>
    </w:lvl>
    <w:lvl w:ilvl="5">
      <w:start w:val="1"/>
      <w:numFmt w:val="lowerRoman"/>
      <w:lvlText w:val="%6."/>
      <w:lvlJc w:val="right"/>
      <w:pPr>
        <w:tabs>
          <w:tab w:val="num" w:pos="3818"/>
        </w:tabs>
        <w:ind w:left="3818" w:hanging="180"/>
      </w:pPr>
      <w:rPr>
        <w:rFonts w:ascii="Times New Roman" w:hAnsi="Times New Roman" w:cs="Times New Roman"/>
      </w:rPr>
    </w:lvl>
    <w:lvl w:ilvl="6">
      <w:start w:val="1"/>
      <w:numFmt w:val="decimal"/>
      <w:lvlText w:val="%7."/>
      <w:lvlJc w:val="left"/>
      <w:pPr>
        <w:tabs>
          <w:tab w:val="num" w:pos="4538"/>
        </w:tabs>
        <w:ind w:left="4538" w:hanging="360"/>
      </w:pPr>
      <w:rPr>
        <w:rFonts w:ascii="Times New Roman" w:hAnsi="Times New Roman" w:cs="Times New Roman"/>
      </w:rPr>
    </w:lvl>
    <w:lvl w:ilvl="7">
      <w:start w:val="1"/>
      <w:numFmt w:val="lowerLetter"/>
      <w:lvlText w:val="%8."/>
      <w:lvlJc w:val="left"/>
      <w:pPr>
        <w:tabs>
          <w:tab w:val="num" w:pos="5258"/>
        </w:tabs>
        <w:ind w:left="5258" w:hanging="360"/>
      </w:pPr>
      <w:rPr>
        <w:rFonts w:ascii="Times New Roman" w:hAnsi="Times New Roman" w:cs="Times New Roman"/>
      </w:rPr>
    </w:lvl>
    <w:lvl w:ilvl="8">
      <w:start w:val="1"/>
      <w:numFmt w:val="lowerRoman"/>
      <w:lvlText w:val="%9."/>
      <w:lvlJc w:val="right"/>
      <w:pPr>
        <w:tabs>
          <w:tab w:val="num" w:pos="5978"/>
        </w:tabs>
        <w:ind w:left="5978" w:hanging="180"/>
      </w:pPr>
      <w:rPr>
        <w:rFonts w:ascii="Times New Roman" w:hAnsi="Times New Roman" w:cs="Times New Roman"/>
      </w:rPr>
    </w:lvl>
  </w:abstractNum>
  <w:abstractNum w:abstractNumId="4">
    <w:nsid w:val="09535C93"/>
    <w:multiLevelType w:val="hybridMultilevel"/>
    <w:tmpl w:val="835000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1F0A69"/>
    <w:multiLevelType w:val="hybridMultilevel"/>
    <w:tmpl w:val="2BD6F86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0CBF20AE"/>
    <w:multiLevelType w:val="hybridMultilevel"/>
    <w:tmpl w:val="E8407CE2"/>
    <w:lvl w:ilvl="0" w:tplc="EF3A231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DA659C8"/>
    <w:multiLevelType w:val="hybridMultilevel"/>
    <w:tmpl w:val="0BF29C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0EE37CE"/>
    <w:multiLevelType w:val="hybridMultilevel"/>
    <w:tmpl w:val="401E4436"/>
    <w:lvl w:ilvl="0" w:tplc="FA0890C6">
      <w:start w:val="1"/>
      <w:numFmt w:val="decimal"/>
      <w:lvlText w:val="%1)"/>
      <w:lvlJc w:val="left"/>
      <w:pPr>
        <w:ind w:left="21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40D5CCA"/>
    <w:multiLevelType w:val="hybridMultilevel"/>
    <w:tmpl w:val="ED324C8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4535981"/>
    <w:multiLevelType w:val="hybridMultilevel"/>
    <w:tmpl w:val="C46034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4E677A6"/>
    <w:multiLevelType w:val="hybridMultilevel"/>
    <w:tmpl w:val="987EBF9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2">
    <w:nsid w:val="1A6C58F6"/>
    <w:multiLevelType w:val="hybridMultilevel"/>
    <w:tmpl w:val="35EE67E8"/>
    <w:lvl w:ilvl="0" w:tplc="8A927B66">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AF019D7"/>
    <w:multiLevelType w:val="hybridMultilevel"/>
    <w:tmpl w:val="0284B98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1FDA2082"/>
    <w:multiLevelType w:val="hybridMultilevel"/>
    <w:tmpl w:val="9072F2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4225750"/>
    <w:multiLevelType w:val="hybridMultilevel"/>
    <w:tmpl w:val="2D4ABA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4CA1A5B"/>
    <w:multiLevelType w:val="hybridMultilevel"/>
    <w:tmpl w:val="56D2486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7">
    <w:nsid w:val="2564293F"/>
    <w:multiLevelType w:val="multilevel"/>
    <w:tmpl w:val="E9C2351A"/>
    <w:lvl w:ilvl="0">
      <w:start w:val="8"/>
      <w:numFmt w:val="decimal"/>
      <w:lvlText w:val="%1"/>
      <w:lvlJc w:val="left"/>
      <w:pPr>
        <w:ind w:left="360" w:hanging="360"/>
      </w:pPr>
      <w:rPr>
        <w:rFonts w:hint="default"/>
        <w:color w:val="333333"/>
      </w:rPr>
    </w:lvl>
    <w:lvl w:ilvl="1">
      <w:start w:val="1"/>
      <w:numFmt w:val="decimal"/>
      <w:lvlText w:val="%1.%2"/>
      <w:lvlJc w:val="left"/>
      <w:pPr>
        <w:ind w:left="360" w:hanging="360"/>
      </w:pPr>
      <w:rPr>
        <w:rFonts w:hint="default"/>
        <w:b/>
        <w:color w:val="333333"/>
      </w:rPr>
    </w:lvl>
    <w:lvl w:ilvl="2">
      <w:start w:val="1"/>
      <w:numFmt w:val="decimal"/>
      <w:lvlText w:val="%1.%2.%3"/>
      <w:lvlJc w:val="left"/>
      <w:pPr>
        <w:ind w:left="720" w:hanging="720"/>
      </w:pPr>
      <w:rPr>
        <w:rFonts w:hint="default"/>
        <w:color w:val="333333"/>
      </w:rPr>
    </w:lvl>
    <w:lvl w:ilvl="3">
      <w:start w:val="1"/>
      <w:numFmt w:val="decimal"/>
      <w:lvlText w:val="%1.%2.%3.%4"/>
      <w:lvlJc w:val="left"/>
      <w:pPr>
        <w:ind w:left="720" w:hanging="720"/>
      </w:pPr>
      <w:rPr>
        <w:rFonts w:hint="default"/>
        <w:color w:val="333333"/>
      </w:rPr>
    </w:lvl>
    <w:lvl w:ilvl="4">
      <w:start w:val="1"/>
      <w:numFmt w:val="decimal"/>
      <w:lvlText w:val="%1.%2.%3.%4.%5"/>
      <w:lvlJc w:val="left"/>
      <w:pPr>
        <w:ind w:left="1080" w:hanging="1080"/>
      </w:pPr>
      <w:rPr>
        <w:rFonts w:hint="default"/>
        <w:color w:val="333333"/>
      </w:rPr>
    </w:lvl>
    <w:lvl w:ilvl="5">
      <w:start w:val="1"/>
      <w:numFmt w:val="decimal"/>
      <w:lvlText w:val="%1.%2.%3.%4.%5.%6"/>
      <w:lvlJc w:val="left"/>
      <w:pPr>
        <w:ind w:left="1080" w:hanging="1080"/>
      </w:pPr>
      <w:rPr>
        <w:rFonts w:hint="default"/>
        <w:color w:val="333333"/>
      </w:rPr>
    </w:lvl>
    <w:lvl w:ilvl="6">
      <w:start w:val="1"/>
      <w:numFmt w:val="decimal"/>
      <w:lvlText w:val="%1.%2.%3.%4.%5.%6.%7"/>
      <w:lvlJc w:val="left"/>
      <w:pPr>
        <w:ind w:left="1440" w:hanging="1440"/>
      </w:pPr>
      <w:rPr>
        <w:rFonts w:hint="default"/>
        <w:color w:val="333333"/>
      </w:rPr>
    </w:lvl>
    <w:lvl w:ilvl="7">
      <w:start w:val="1"/>
      <w:numFmt w:val="decimal"/>
      <w:lvlText w:val="%1.%2.%3.%4.%5.%6.%7.%8"/>
      <w:lvlJc w:val="left"/>
      <w:pPr>
        <w:ind w:left="1440" w:hanging="1440"/>
      </w:pPr>
      <w:rPr>
        <w:rFonts w:hint="default"/>
        <w:color w:val="333333"/>
      </w:rPr>
    </w:lvl>
    <w:lvl w:ilvl="8">
      <w:start w:val="1"/>
      <w:numFmt w:val="decimal"/>
      <w:lvlText w:val="%1.%2.%3.%4.%5.%6.%7.%8.%9"/>
      <w:lvlJc w:val="left"/>
      <w:pPr>
        <w:ind w:left="1800" w:hanging="1800"/>
      </w:pPr>
      <w:rPr>
        <w:rFonts w:hint="default"/>
        <w:color w:val="333333"/>
      </w:rPr>
    </w:lvl>
  </w:abstractNum>
  <w:abstractNum w:abstractNumId="18">
    <w:nsid w:val="265A7EF9"/>
    <w:multiLevelType w:val="hybridMultilevel"/>
    <w:tmpl w:val="FD321DC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2A1E6A9C"/>
    <w:multiLevelType w:val="multilevel"/>
    <w:tmpl w:val="272E8D98"/>
    <w:styleLink w:val="List8"/>
    <w:lvl w:ilvl="0">
      <w:start w:val="1"/>
      <w:numFmt w:val="decimal"/>
      <w:lvlText w:val="%1)"/>
      <w:lvlJc w:val="left"/>
      <w:pPr>
        <w:tabs>
          <w:tab w:val="num" w:pos="720"/>
        </w:tabs>
        <w:ind w:left="720" w:hanging="360"/>
      </w:pPr>
      <w:rPr>
        <w:color w:val="FF2600"/>
        <w:position w:val="0"/>
      </w:rPr>
    </w:lvl>
    <w:lvl w:ilvl="1">
      <w:start w:val="1"/>
      <w:numFmt w:val="lowerLetter"/>
      <w:lvlText w:val="%2."/>
      <w:lvlJc w:val="left"/>
      <w:pPr>
        <w:tabs>
          <w:tab w:val="num" w:pos="1440"/>
        </w:tabs>
        <w:ind w:left="1440" w:hanging="360"/>
      </w:pPr>
      <w:rPr>
        <w:color w:val="FF2600"/>
        <w:position w:val="0"/>
      </w:rPr>
    </w:lvl>
    <w:lvl w:ilvl="2">
      <w:start w:val="1"/>
      <w:numFmt w:val="lowerRoman"/>
      <w:lvlText w:val="%3."/>
      <w:lvlJc w:val="left"/>
      <w:pPr>
        <w:tabs>
          <w:tab w:val="num" w:pos="2160"/>
        </w:tabs>
        <w:ind w:left="2160" w:hanging="296"/>
      </w:pPr>
      <w:rPr>
        <w:color w:val="FF2600"/>
        <w:position w:val="0"/>
      </w:rPr>
    </w:lvl>
    <w:lvl w:ilvl="3">
      <w:start w:val="1"/>
      <w:numFmt w:val="decimal"/>
      <w:lvlText w:val="%4."/>
      <w:lvlJc w:val="left"/>
      <w:pPr>
        <w:tabs>
          <w:tab w:val="num" w:pos="2880"/>
        </w:tabs>
        <w:ind w:left="2880" w:hanging="360"/>
      </w:pPr>
      <w:rPr>
        <w:color w:val="FF2600"/>
        <w:position w:val="0"/>
      </w:rPr>
    </w:lvl>
    <w:lvl w:ilvl="4">
      <w:start w:val="1"/>
      <w:numFmt w:val="lowerLetter"/>
      <w:lvlText w:val="%5."/>
      <w:lvlJc w:val="left"/>
      <w:pPr>
        <w:tabs>
          <w:tab w:val="num" w:pos="3600"/>
        </w:tabs>
        <w:ind w:left="3600" w:hanging="360"/>
      </w:pPr>
      <w:rPr>
        <w:color w:val="FF2600"/>
        <w:position w:val="0"/>
      </w:rPr>
    </w:lvl>
    <w:lvl w:ilvl="5">
      <w:start w:val="1"/>
      <w:numFmt w:val="lowerRoman"/>
      <w:lvlText w:val="%6."/>
      <w:lvlJc w:val="left"/>
      <w:pPr>
        <w:tabs>
          <w:tab w:val="num" w:pos="4320"/>
        </w:tabs>
        <w:ind w:left="4320" w:hanging="296"/>
      </w:pPr>
      <w:rPr>
        <w:color w:val="FF2600"/>
        <w:position w:val="0"/>
      </w:rPr>
    </w:lvl>
    <w:lvl w:ilvl="6">
      <w:start w:val="1"/>
      <w:numFmt w:val="decimal"/>
      <w:lvlText w:val="%7."/>
      <w:lvlJc w:val="left"/>
      <w:pPr>
        <w:tabs>
          <w:tab w:val="num" w:pos="5040"/>
        </w:tabs>
        <w:ind w:left="5040" w:hanging="360"/>
      </w:pPr>
      <w:rPr>
        <w:color w:val="FF2600"/>
        <w:position w:val="0"/>
      </w:rPr>
    </w:lvl>
    <w:lvl w:ilvl="7">
      <w:start w:val="1"/>
      <w:numFmt w:val="lowerLetter"/>
      <w:lvlText w:val="%8."/>
      <w:lvlJc w:val="left"/>
      <w:pPr>
        <w:tabs>
          <w:tab w:val="num" w:pos="5760"/>
        </w:tabs>
        <w:ind w:left="5760" w:hanging="360"/>
      </w:pPr>
      <w:rPr>
        <w:color w:val="FF2600"/>
        <w:position w:val="0"/>
      </w:rPr>
    </w:lvl>
    <w:lvl w:ilvl="8">
      <w:start w:val="1"/>
      <w:numFmt w:val="lowerRoman"/>
      <w:lvlText w:val="%9."/>
      <w:lvlJc w:val="left"/>
      <w:pPr>
        <w:tabs>
          <w:tab w:val="num" w:pos="6480"/>
        </w:tabs>
        <w:ind w:left="6480" w:hanging="296"/>
      </w:pPr>
      <w:rPr>
        <w:color w:val="FF2600"/>
        <w:position w:val="0"/>
      </w:rPr>
    </w:lvl>
  </w:abstractNum>
  <w:abstractNum w:abstractNumId="20">
    <w:nsid w:val="2A3918AB"/>
    <w:multiLevelType w:val="hybridMultilevel"/>
    <w:tmpl w:val="2CC271F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nsid w:val="326E52D0"/>
    <w:multiLevelType w:val="hybridMultilevel"/>
    <w:tmpl w:val="751E6EC4"/>
    <w:lvl w:ilvl="0" w:tplc="7AE2D5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51B12BC"/>
    <w:multiLevelType w:val="hybridMultilevel"/>
    <w:tmpl w:val="5324EB02"/>
    <w:lvl w:ilvl="0" w:tplc="4356CC64">
      <w:start w:val="1"/>
      <w:numFmt w:val="decimal"/>
      <w:lvlText w:val="%1)"/>
      <w:lvlJc w:val="left"/>
      <w:pPr>
        <w:ind w:left="720" w:hanging="360"/>
      </w:pPr>
      <w:rPr>
        <w:color w:val="auto"/>
      </w:rPr>
    </w:lvl>
    <w:lvl w:ilvl="1" w:tplc="EF3A231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3E895669"/>
    <w:multiLevelType w:val="hybridMultilevel"/>
    <w:tmpl w:val="AAB435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EDC41E0"/>
    <w:multiLevelType w:val="hybridMultilevel"/>
    <w:tmpl w:val="F42E27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FC51C20"/>
    <w:multiLevelType w:val="hybridMultilevel"/>
    <w:tmpl w:val="D72420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4621A30"/>
    <w:multiLevelType w:val="singleLevel"/>
    <w:tmpl w:val="0000000B"/>
    <w:lvl w:ilvl="0">
      <w:start w:val="1"/>
      <w:numFmt w:val="decimal"/>
      <w:lvlText w:val="%1."/>
      <w:lvlJc w:val="left"/>
      <w:pPr>
        <w:tabs>
          <w:tab w:val="num" w:pos="0"/>
        </w:tabs>
      </w:pPr>
      <w:rPr>
        <w:rFonts w:cs="Times New Roman"/>
      </w:rPr>
    </w:lvl>
  </w:abstractNum>
  <w:abstractNum w:abstractNumId="27">
    <w:nsid w:val="487C72E2"/>
    <w:multiLevelType w:val="hybridMultilevel"/>
    <w:tmpl w:val="7ACAF9F8"/>
    <w:lvl w:ilvl="0" w:tplc="04150011">
      <w:start w:val="1"/>
      <w:numFmt w:val="decimal"/>
      <w:lvlText w:val="%1)"/>
      <w:lvlJc w:val="left"/>
      <w:pPr>
        <w:ind w:left="780" w:hanging="360"/>
      </w:pPr>
      <w:rPr>
        <w:rFonts w:cs="Times New Roman"/>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8">
    <w:nsid w:val="4FC911DD"/>
    <w:multiLevelType w:val="hybridMultilevel"/>
    <w:tmpl w:val="BF7A1C6A"/>
    <w:lvl w:ilvl="0" w:tplc="FC1C8446">
      <w:start w:val="1"/>
      <w:numFmt w:val="decimal"/>
      <w:lvlText w:val="%1)"/>
      <w:lvlJc w:val="left"/>
      <w:pPr>
        <w:ind w:left="720" w:hanging="360"/>
      </w:pPr>
      <w:rPr>
        <w:b/>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53E37C22"/>
    <w:multiLevelType w:val="hybridMultilevel"/>
    <w:tmpl w:val="F59AD868"/>
    <w:lvl w:ilvl="0" w:tplc="8A927B66">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564B485D"/>
    <w:multiLevelType w:val="hybridMultilevel"/>
    <w:tmpl w:val="B596D9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A4B45BE"/>
    <w:multiLevelType w:val="hybridMultilevel"/>
    <w:tmpl w:val="91F035AA"/>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5C880B90"/>
    <w:multiLevelType w:val="hybridMultilevel"/>
    <w:tmpl w:val="65B8C34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3">
    <w:nsid w:val="624E0B09"/>
    <w:multiLevelType w:val="hybridMultilevel"/>
    <w:tmpl w:val="5ABC6D6A"/>
    <w:lvl w:ilvl="0" w:tplc="04150017">
      <w:start w:val="1"/>
      <w:numFmt w:val="lowerLetter"/>
      <w:lvlText w:val="%1)"/>
      <w:lvlJc w:val="left"/>
      <w:pPr>
        <w:ind w:left="1440" w:hanging="360"/>
      </w:pPr>
    </w:lvl>
    <w:lvl w:ilvl="1" w:tplc="FA0890C6">
      <w:start w:val="1"/>
      <w:numFmt w:val="decimal"/>
      <w:lvlText w:val="%2)"/>
      <w:lvlJc w:val="left"/>
      <w:pPr>
        <w:ind w:left="2160" w:hanging="360"/>
      </w:pPr>
      <w:rPr>
        <w:rFonts w:hint="default"/>
        <w:b w:val="0"/>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67945973"/>
    <w:multiLevelType w:val="hybridMultilevel"/>
    <w:tmpl w:val="83F032E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68D57542"/>
    <w:multiLevelType w:val="hybridMultilevel"/>
    <w:tmpl w:val="13AE7EBA"/>
    <w:lvl w:ilvl="0" w:tplc="FFFFFFFF">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6">
    <w:nsid w:val="714703EB"/>
    <w:multiLevelType w:val="hybridMultilevel"/>
    <w:tmpl w:val="56D2486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37">
    <w:nsid w:val="72824627"/>
    <w:multiLevelType w:val="hybridMultilevel"/>
    <w:tmpl w:val="1562A4D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nsid w:val="73C75C26"/>
    <w:multiLevelType w:val="hybridMultilevel"/>
    <w:tmpl w:val="B43601FA"/>
    <w:lvl w:ilvl="0" w:tplc="FFFFFFFF">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9">
    <w:nsid w:val="7836747A"/>
    <w:multiLevelType w:val="hybridMultilevel"/>
    <w:tmpl w:val="351E388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0">
    <w:nsid w:val="78EB1B13"/>
    <w:multiLevelType w:val="hybridMultilevel"/>
    <w:tmpl w:val="6304EB9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9434831"/>
    <w:multiLevelType w:val="hybridMultilevel"/>
    <w:tmpl w:val="0290D1B4"/>
    <w:lvl w:ilvl="0" w:tplc="6BE21DCC">
      <w:start w:val="1"/>
      <w:numFmt w:val="lowerLetter"/>
      <w:lvlText w:val="%1)"/>
      <w:lvlJc w:val="left"/>
      <w:pPr>
        <w:ind w:left="72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7F2E5D7F"/>
    <w:multiLevelType w:val="hybridMultilevel"/>
    <w:tmpl w:val="200CEA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41"/>
  </w:num>
  <w:num w:numId="3">
    <w:abstractNumId w:val="36"/>
  </w:num>
  <w:num w:numId="4">
    <w:abstractNumId w:val="13"/>
  </w:num>
  <w:num w:numId="5">
    <w:abstractNumId w:val="27"/>
  </w:num>
  <w:num w:numId="6">
    <w:abstractNumId w:val="34"/>
  </w:num>
  <w:num w:numId="7">
    <w:abstractNumId w:val="5"/>
  </w:num>
  <w:num w:numId="8">
    <w:abstractNumId w:val="9"/>
  </w:num>
  <w:num w:numId="9">
    <w:abstractNumId w:val="28"/>
  </w:num>
  <w:num w:numId="10">
    <w:abstractNumId w:val="29"/>
  </w:num>
  <w:num w:numId="11">
    <w:abstractNumId w:val="12"/>
  </w:num>
  <w:num w:numId="12">
    <w:abstractNumId w:val="2"/>
  </w:num>
  <w:num w:numId="13">
    <w:abstractNumId w:val="30"/>
  </w:num>
  <w:num w:numId="14">
    <w:abstractNumId w:val="38"/>
  </w:num>
  <w:num w:numId="15">
    <w:abstractNumId w:val="35"/>
  </w:num>
  <w:num w:numId="16">
    <w:abstractNumId w:val="7"/>
  </w:num>
  <w:num w:numId="17">
    <w:abstractNumId w:val="16"/>
  </w:num>
  <w:num w:numId="18">
    <w:abstractNumId w:val="20"/>
  </w:num>
  <w:num w:numId="19">
    <w:abstractNumId w:val="37"/>
  </w:num>
  <w:num w:numId="20">
    <w:abstractNumId w:val="10"/>
  </w:num>
  <w:num w:numId="21">
    <w:abstractNumId w:val="19"/>
    <w:lvlOverride w:ilvl="0">
      <w:lvl w:ilvl="0">
        <w:start w:val="1"/>
        <w:numFmt w:val="decimal"/>
        <w:lvlText w:val="%1)"/>
        <w:lvlJc w:val="left"/>
        <w:pPr>
          <w:tabs>
            <w:tab w:val="num" w:pos="720"/>
          </w:tabs>
          <w:ind w:left="720" w:hanging="360"/>
        </w:pPr>
        <w:rPr>
          <w:color w:val="000000" w:themeColor="text1"/>
          <w:position w:val="0"/>
        </w:rPr>
      </w:lvl>
    </w:lvlOverride>
  </w:num>
  <w:num w:numId="22">
    <w:abstractNumId w:val="19"/>
  </w:num>
  <w:num w:numId="23">
    <w:abstractNumId w:val="22"/>
  </w:num>
  <w:num w:numId="24">
    <w:abstractNumId w:val="31"/>
  </w:num>
  <w:num w:numId="25">
    <w:abstractNumId w:val="14"/>
  </w:num>
  <w:num w:numId="26">
    <w:abstractNumId w:val="17"/>
  </w:num>
  <w:num w:numId="27">
    <w:abstractNumId w:val="25"/>
  </w:num>
  <w:num w:numId="28">
    <w:abstractNumId w:val="0"/>
  </w:num>
  <w:num w:numId="29">
    <w:abstractNumId w:val="42"/>
  </w:num>
  <w:num w:numId="30">
    <w:abstractNumId w:val="40"/>
  </w:num>
  <w:num w:numId="31">
    <w:abstractNumId w:val="39"/>
  </w:num>
  <w:num w:numId="32">
    <w:abstractNumId w:val="32"/>
  </w:num>
  <w:num w:numId="33">
    <w:abstractNumId w:val="18"/>
  </w:num>
  <w:num w:numId="34">
    <w:abstractNumId w:val="24"/>
  </w:num>
  <w:num w:numId="35">
    <w:abstractNumId w:val="15"/>
  </w:num>
  <w:num w:numId="36">
    <w:abstractNumId w:val="33"/>
  </w:num>
  <w:num w:numId="37">
    <w:abstractNumId w:val="4"/>
  </w:num>
  <w:num w:numId="38">
    <w:abstractNumId w:val="6"/>
  </w:num>
  <w:num w:numId="39">
    <w:abstractNumId w:val="8"/>
  </w:num>
  <w:num w:numId="40">
    <w:abstractNumId w:val="21"/>
  </w:num>
  <w:num w:numId="41">
    <w:abstractNumId w:val="23"/>
  </w:num>
  <w:num w:numId="42">
    <w:abstractNumId w:val="2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278"/>
    <w:rsid w:val="00016C0B"/>
    <w:rsid w:val="0001720F"/>
    <w:rsid w:val="00025549"/>
    <w:rsid w:val="0002764F"/>
    <w:rsid w:val="00036E12"/>
    <w:rsid w:val="0004352D"/>
    <w:rsid w:val="00044280"/>
    <w:rsid w:val="00052A24"/>
    <w:rsid w:val="00054F9C"/>
    <w:rsid w:val="00056C97"/>
    <w:rsid w:val="00062572"/>
    <w:rsid w:val="0006310D"/>
    <w:rsid w:val="000633B2"/>
    <w:rsid w:val="000724BA"/>
    <w:rsid w:val="00091D42"/>
    <w:rsid w:val="00092C10"/>
    <w:rsid w:val="00093223"/>
    <w:rsid w:val="000A2567"/>
    <w:rsid w:val="000A2764"/>
    <w:rsid w:val="000B6F4C"/>
    <w:rsid w:val="000C573C"/>
    <w:rsid w:val="000D7369"/>
    <w:rsid w:val="000E2892"/>
    <w:rsid w:val="000F2A42"/>
    <w:rsid w:val="00100ABD"/>
    <w:rsid w:val="00101486"/>
    <w:rsid w:val="0010511A"/>
    <w:rsid w:val="00106984"/>
    <w:rsid w:val="00110D77"/>
    <w:rsid w:val="00112516"/>
    <w:rsid w:val="00117658"/>
    <w:rsid w:val="00123D20"/>
    <w:rsid w:val="001330AE"/>
    <w:rsid w:val="00135A08"/>
    <w:rsid w:val="00135E63"/>
    <w:rsid w:val="00146E2C"/>
    <w:rsid w:val="001471BA"/>
    <w:rsid w:val="0015778D"/>
    <w:rsid w:val="00157EFB"/>
    <w:rsid w:val="00157F3B"/>
    <w:rsid w:val="00176F2D"/>
    <w:rsid w:val="0017763F"/>
    <w:rsid w:val="00181682"/>
    <w:rsid w:val="001A6E70"/>
    <w:rsid w:val="001A7366"/>
    <w:rsid w:val="001B14B6"/>
    <w:rsid w:val="001B2376"/>
    <w:rsid w:val="001C16D2"/>
    <w:rsid w:val="001D4112"/>
    <w:rsid w:val="0020336D"/>
    <w:rsid w:val="002035FA"/>
    <w:rsid w:val="00203B37"/>
    <w:rsid w:val="00231373"/>
    <w:rsid w:val="002332C0"/>
    <w:rsid w:val="00243328"/>
    <w:rsid w:val="00243BD7"/>
    <w:rsid w:val="0026462E"/>
    <w:rsid w:val="00275120"/>
    <w:rsid w:val="00284EFA"/>
    <w:rsid w:val="002875A3"/>
    <w:rsid w:val="00290B6B"/>
    <w:rsid w:val="00297557"/>
    <w:rsid w:val="00297D67"/>
    <w:rsid w:val="002A4273"/>
    <w:rsid w:val="002B2278"/>
    <w:rsid w:val="002C445E"/>
    <w:rsid w:val="002C5AF1"/>
    <w:rsid w:val="002E1F0F"/>
    <w:rsid w:val="002E508C"/>
    <w:rsid w:val="002E64BC"/>
    <w:rsid w:val="002F26E9"/>
    <w:rsid w:val="002F58CA"/>
    <w:rsid w:val="002F5EC8"/>
    <w:rsid w:val="002F77A8"/>
    <w:rsid w:val="00300327"/>
    <w:rsid w:val="00301801"/>
    <w:rsid w:val="003021C5"/>
    <w:rsid w:val="003037DB"/>
    <w:rsid w:val="003068E0"/>
    <w:rsid w:val="00322565"/>
    <w:rsid w:val="00326370"/>
    <w:rsid w:val="00327307"/>
    <w:rsid w:val="003412B0"/>
    <w:rsid w:val="003579B5"/>
    <w:rsid w:val="00360FD8"/>
    <w:rsid w:val="00372B20"/>
    <w:rsid w:val="00381852"/>
    <w:rsid w:val="00383783"/>
    <w:rsid w:val="0038617F"/>
    <w:rsid w:val="003A34CE"/>
    <w:rsid w:val="003A70DE"/>
    <w:rsid w:val="003B5B63"/>
    <w:rsid w:val="003C6E37"/>
    <w:rsid w:val="003D1ABB"/>
    <w:rsid w:val="003D574E"/>
    <w:rsid w:val="003E256A"/>
    <w:rsid w:val="003E2D2B"/>
    <w:rsid w:val="003E4EC3"/>
    <w:rsid w:val="003E77C0"/>
    <w:rsid w:val="00403A61"/>
    <w:rsid w:val="00411178"/>
    <w:rsid w:val="004126F9"/>
    <w:rsid w:val="0042203B"/>
    <w:rsid w:val="0042328E"/>
    <w:rsid w:val="004236D8"/>
    <w:rsid w:val="00423B00"/>
    <w:rsid w:val="00424094"/>
    <w:rsid w:val="004310F4"/>
    <w:rsid w:val="004341C6"/>
    <w:rsid w:val="00442F75"/>
    <w:rsid w:val="00447DCC"/>
    <w:rsid w:val="00462A3E"/>
    <w:rsid w:val="00492A3C"/>
    <w:rsid w:val="00496D69"/>
    <w:rsid w:val="004A373D"/>
    <w:rsid w:val="004A4748"/>
    <w:rsid w:val="004A6876"/>
    <w:rsid w:val="004A70C6"/>
    <w:rsid w:val="004B1315"/>
    <w:rsid w:val="004B34DA"/>
    <w:rsid w:val="004C1585"/>
    <w:rsid w:val="004D3AE7"/>
    <w:rsid w:val="004D5359"/>
    <w:rsid w:val="004E247C"/>
    <w:rsid w:val="004E67DC"/>
    <w:rsid w:val="004E79BA"/>
    <w:rsid w:val="004F1EA9"/>
    <w:rsid w:val="004F4636"/>
    <w:rsid w:val="00506023"/>
    <w:rsid w:val="00507F9D"/>
    <w:rsid w:val="00510F39"/>
    <w:rsid w:val="005135AA"/>
    <w:rsid w:val="00516B6F"/>
    <w:rsid w:val="00516E77"/>
    <w:rsid w:val="005205FB"/>
    <w:rsid w:val="00526140"/>
    <w:rsid w:val="005300B6"/>
    <w:rsid w:val="00551A45"/>
    <w:rsid w:val="005578BA"/>
    <w:rsid w:val="005600F4"/>
    <w:rsid w:val="00567475"/>
    <w:rsid w:val="005674DB"/>
    <w:rsid w:val="00571D71"/>
    <w:rsid w:val="00572378"/>
    <w:rsid w:val="00586717"/>
    <w:rsid w:val="0059194C"/>
    <w:rsid w:val="005A0047"/>
    <w:rsid w:val="005A2AC3"/>
    <w:rsid w:val="005A48C3"/>
    <w:rsid w:val="005B3F92"/>
    <w:rsid w:val="005B62F8"/>
    <w:rsid w:val="005C7339"/>
    <w:rsid w:val="005D6927"/>
    <w:rsid w:val="005D6B63"/>
    <w:rsid w:val="005E157B"/>
    <w:rsid w:val="00600CD0"/>
    <w:rsid w:val="0061103B"/>
    <w:rsid w:val="00613A73"/>
    <w:rsid w:val="00623C97"/>
    <w:rsid w:val="00627AF7"/>
    <w:rsid w:val="00630312"/>
    <w:rsid w:val="00632441"/>
    <w:rsid w:val="0064653C"/>
    <w:rsid w:val="006507CE"/>
    <w:rsid w:val="00662497"/>
    <w:rsid w:val="00664A7E"/>
    <w:rsid w:val="00676BA1"/>
    <w:rsid w:val="00683E1A"/>
    <w:rsid w:val="006906F0"/>
    <w:rsid w:val="00694B0E"/>
    <w:rsid w:val="006B330A"/>
    <w:rsid w:val="006C3470"/>
    <w:rsid w:val="006D15EC"/>
    <w:rsid w:val="006F6BD9"/>
    <w:rsid w:val="006F7479"/>
    <w:rsid w:val="00700D06"/>
    <w:rsid w:val="00702F03"/>
    <w:rsid w:val="007065D6"/>
    <w:rsid w:val="0071037D"/>
    <w:rsid w:val="00712754"/>
    <w:rsid w:val="00722B07"/>
    <w:rsid w:val="00724440"/>
    <w:rsid w:val="007408D4"/>
    <w:rsid w:val="00742ABD"/>
    <w:rsid w:val="00744778"/>
    <w:rsid w:val="0075050E"/>
    <w:rsid w:val="007529EE"/>
    <w:rsid w:val="00754717"/>
    <w:rsid w:val="00754915"/>
    <w:rsid w:val="00754A94"/>
    <w:rsid w:val="00773DFA"/>
    <w:rsid w:val="00780DDB"/>
    <w:rsid w:val="00783563"/>
    <w:rsid w:val="00793991"/>
    <w:rsid w:val="00795B8F"/>
    <w:rsid w:val="007C45EA"/>
    <w:rsid w:val="007D0A8E"/>
    <w:rsid w:val="007E19B5"/>
    <w:rsid w:val="007E57FB"/>
    <w:rsid w:val="007F01BE"/>
    <w:rsid w:val="007F0666"/>
    <w:rsid w:val="007F2080"/>
    <w:rsid w:val="007F42C5"/>
    <w:rsid w:val="008019A0"/>
    <w:rsid w:val="0080510D"/>
    <w:rsid w:val="00805402"/>
    <w:rsid w:val="0081105A"/>
    <w:rsid w:val="00813246"/>
    <w:rsid w:val="0082001E"/>
    <w:rsid w:val="00825086"/>
    <w:rsid w:val="00825C12"/>
    <w:rsid w:val="008471B7"/>
    <w:rsid w:val="00851442"/>
    <w:rsid w:val="008526DB"/>
    <w:rsid w:val="00855AF9"/>
    <w:rsid w:val="008802B1"/>
    <w:rsid w:val="00883447"/>
    <w:rsid w:val="0088461B"/>
    <w:rsid w:val="00887849"/>
    <w:rsid w:val="00890935"/>
    <w:rsid w:val="008935A9"/>
    <w:rsid w:val="00897FE9"/>
    <w:rsid w:val="008A0B4A"/>
    <w:rsid w:val="008A2F3C"/>
    <w:rsid w:val="008B1172"/>
    <w:rsid w:val="008B2F5A"/>
    <w:rsid w:val="008D2876"/>
    <w:rsid w:val="008E042C"/>
    <w:rsid w:val="008E13DE"/>
    <w:rsid w:val="008F1EE5"/>
    <w:rsid w:val="00901490"/>
    <w:rsid w:val="00902D7A"/>
    <w:rsid w:val="00904546"/>
    <w:rsid w:val="00904F73"/>
    <w:rsid w:val="00914715"/>
    <w:rsid w:val="009161C4"/>
    <w:rsid w:val="0092199A"/>
    <w:rsid w:val="00945B9B"/>
    <w:rsid w:val="00954521"/>
    <w:rsid w:val="00955EB5"/>
    <w:rsid w:val="00961DDA"/>
    <w:rsid w:val="00971148"/>
    <w:rsid w:val="0097389C"/>
    <w:rsid w:val="009756C1"/>
    <w:rsid w:val="00975D7A"/>
    <w:rsid w:val="009815DE"/>
    <w:rsid w:val="009955CD"/>
    <w:rsid w:val="009A092C"/>
    <w:rsid w:val="009A293B"/>
    <w:rsid w:val="009A38E0"/>
    <w:rsid w:val="009B1E31"/>
    <w:rsid w:val="009B707A"/>
    <w:rsid w:val="009C16EE"/>
    <w:rsid w:val="009C1B2B"/>
    <w:rsid w:val="009C2F07"/>
    <w:rsid w:val="009C5F55"/>
    <w:rsid w:val="009C69C0"/>
    <w:rsid w:val="009D274D"/>
    <w:rsid w:val="009D27DF"/>
    <w:rsid w:val="009E607D"/>
    <w:rsid w:val="009F1407"/>
    <w:rsid w:val="009F20CF"/>
    <w:rsid w:val="009F36E2"/>
    <w:rsid w:val="009F7BB0"/>
    <w:rsid w:val="00A072A7"/>
    <w:rsid w:val="00A10806"/>
    <w:rsid w:val="00A15897"/>
    <w:rsid w:val="00A23AFB"/>
    <w:rsid w:val="00A264D7"/>
    <w:rsid w:val="00A317FE"/>
    <w:rsid w:val="00A36252"/>
    <w:rsid w:val="00A42320"/>
    <w:rsid w:val="00A5129A"/>
    <w:rsid w:val="00A5383C"/>
    <w:rsid w:val="00A53AC0"/>
    <w:rsid w:val="00A53B00"/>
    <w:rsid w:val="00A6564D"/>
    <w:rsid w:val="00A903C1"/>
    <w:rsid w:val="00AA3C6E"/>
    <w:rsid w:val="00AA46AF"/>
    <w:rsid w:val="00AC7024"/>
    <w:rsid w:val="00AC7688"/>
    <w:rsid w:val="00AD3DA6"/>
    <w:rsid w:val="00AF2915"/>
    <w:rsid w:val="00AF2A6A"/>
    <w:rsid w:val="00AF40EA"/>
    <w:rsid w:val="00AF5B22"/>
    <w:rsid w:val="00B020F3"/>
    <w:rsid w:val="00B03B16"/>
    <w:rsid w:val="00B26E16"/>
    <w:rsid w:val="00B464B6"/>
    <w:rsid w:val="00B46E0B"/>
    <w:rsid w:val="00B50E5E"/>
    <w:rsid w:val="00B625CB"/>
    <w:rsid w:val="00B73B1A"/>
    <w:rsid w:val="00B7432B"/>
    <w:rsid w:val="00B75AF0"/>
    <w:rsid w:val="00B97076"/>
    <w:rsid w:val="00BA7B02"/>
    <w:rsid w:val="00BB03CF"/>
    <w:rsid w:val="00BB056E"/>
    <w:rsid w:val="00BC0A49"/>
    <w:rsid w:val="00BC303B"/>
    <w:rsid w:val="00BD71B8"/>
    <w:rsid w:val="00BE2E95"/>
    <w:rsid w:val="00BF0CEA"/>
    <w:rsid w:val="00BF3057"/>
    <w:rsid w:val="00BF4544"/>
    <w:rsid w:val="00C0043C"/>
    <w:rsid w:val="00C01D12"/>
    <w:rsid w:val="00C04605"/>
    <w:rsid w:val="00C06EBF"/>
    <w:rsid w:val="00C07F12"/>
    <w:rsid w:val="00C17921"/>
    <w:rsid w:val="00C270BD"/>
    <w:rsid w:val="00C275A1"/>
    <w:rsid w:val="00C30C26"/>
    <w:rsid w:val="00C32933"/>
    <w:rsid w:val="00C4655D"/>
    <w:rsid w:val="00C4662E"/>
    <w:rsid w:val="00C55DD1"/>
    <w:rsid w:val="00C576C3"/>
    <w:rsid w:val="00C6246C"/>
    <w:rsid w:val="00C63887"/>
    <w:rsid w:val="00C7124A"/>
    <w:rsid w:val="00C75394"/>
    <w:rsid w:val="00C83D60"/>
    <w:rsid w:val="00C8682B"/>
    <w:rsid w:val="00C92BDB"/>
    <w:rsid w:val="00C9773A"/>
    <w:rsid w:val="00CA151E"/>
    <w:rsid w:val="00CA4A4E"/>
    <w:rsid w:val="00CA6AB8"/>
    <w:rsid w:val="00CC1178"/>
    <w:rsid w:val="00CC6561"/>
    <w:rsid w:val="00CD19B8"/>
    <w:rsid w:val="00CE65C5"/>
    <w:rsid w:val="00CF0277"/>
    <w:rsid w:val="00CF068E"/>
    <w:rsid w:val="00D00F20"/>
    <w:rsid w:val="00D010FC"/>
    <w:rsid w:val="00D01562"/>
    <w:rsid w:val="00D033E3"/>
    <w:rsid w:val="00D0525C"/>
    <w:rsid w:val="00D11D91"/>
    <w:rsid w:val="00D20B8A"/>
    <w:rsid w:val="00D2180A"/>
    <w:rsid w:val="00D242E0"/>
    <w:rsid w:val="00D43064"/>
    <w:rsid w:val="00D44E80"/>
    <w:rsid w:val="00D455B9"/>
    <w:rsid w:val="00D51A87"/>
    <w:rsid w:val="00D538C8"/>
    <w:rsid w:val="00D664C4"/>
    <w:rsid w:val="00D709BA"/>
    <w:rsid w:val="00D8250C"/>
    <w:rsid w:val="00D8644E"/>
    <w:rsid w:val="00D86DFC"/>
    <w:rsid w:val="00DA6AB8"/>
    <w:rsid w:val="00DB2D03"/>
    <w:rsid w:val="00DD2FB7"/>
    <w:rsid w:val="00DD41A2"/>
    <w:rsid w:val="00DD5497"/>
    <w:rsid w:val="00DE2B8C"/>
    <w:rsid w:val="00DE4608"/>
    <w:rsid w:val="00DE548C"/>
    <w:rsid w:val="00DE59BB"/>
    <w:rsid w:val="00DF7EF6"/>
    <w:rsid w:val="00E0642B"/>
    <w:rsid w:val="00E0778E"/>
    <w:rsid w:val="00E1434B"/>
    <w:rsid w:val="00E2404D"/>
    <w:rsid w:val="00E31EC5"/>
    <w:rsid w:val="00E335CA"/>
    <w:rsid w:val="00E4578D"/>
    <w:rsid w:val="00E46885"/>
    <w:rsid w:val="00E5766E"/>
    <w:rsid w:val="00E612E8"/>
    <w:rsid w:val="00E70313"/>
    <w:rsid w:val="00E8278C"/>
    <w:rsid w:val="00E871BF"/>
    <w:rsid w:val="00E97C47"/>
    <w:rsid w:val="00EA232A"/>
    <w:rsid w:val="00EA68C4"/>
    <w:rsid w:val="00EB0837"/>
    <w:rsid w:val="00EC3851"/>
    <w:rsid w:val="00EC5EF3"/>
    <w:rsid w:val="00ED0493"/>
    <w:rsid w:val="00ED058D"/>
    <w:rsid w:val="00ED3165"/>
    <w:rsid w:val="00EF3842"/>
    <w:rsid w:val="00EF5278"/>
    <w:rsid w:val="00F1361D"/>
    <w:rsid w:val="00F505BE"/>
    <w:rsid w:val="00F56E9F"/>
    <w:rsid w:val="00F64916"/>
    <w:rsid w:val="00F666FE"/>
    <w:rsid w:val="00F81EA7"/>
    <w:rsid w:val="00F82671"/>
    <w:rsid w:val="00F82EE6"/>
    <w:rsid w:val="00F92DFE"/>
    <w:rsid w:val="00F97336"/>
    <w:rsid w:val="00FA3C07"/>
    <w:rsid w:val="00FA4355"/>
    <w:rsid w:val="00FA440D"/>
    <w:rsid w:val="00FA5075"/>
    <w:rsid w:val="00FC5D16"/>
    <w:rsid w:val="00FD1655"/>
    <w:rsid w:val="00FE4ECC"/>
    <w:rsid w:val="00FE71E6"/>
    <w:rsid w:val="00FF00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26E9"/>
    <w:pPr>
      <w:widowControl w:val="0"/>
      <w:autoSpaceDE w:val="0"/>
      <w:autoSpaceDN w:val="0"/>
      <w:adjustRightInd w:val="0"/>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2278"/>
    <w:pPr>
      <w:tabs>
        <w:tab w:val="center" w:pos="4536"/>
        <w:tab w:val="right" w:pos="9072"/>
      </w:tabs>
    </w:pPr>
  </w:style>
  <w:style w:type="character" w:customStyle="1" w:styleId="NagwekZnak">
    <w:name w:val="Nagłówek Znak"/>
    <w:basedOn w:val="Domylnaczcionkaakapitu"/>
    <w:link w:val="Nagwek"/>
    <w:uiPriority w:val="99"/>
    <w:locked/>
    <w:rsid w:val="002B2278"/>
    <w:rPr>
      <w:rFonts w:ascii="Arial" w:hAnsi="Arial"/>
      <w:sz w:val="20"/>
    </w:rPr>
  </w:style>
  <w:style w:type="paragraph" w:styleId="Stopka">
    <w:name w:val="footer"/>
    <w:basedOn w:val="Normalny"/>
    <w:link w:val="StopkaZnak"/>
    <w:uiPriority w:val="99"/>
    <w:unhideWhenUsed/>
    <w:rsid w:val="002B2278"/>
    <w:pPr>
      <w:tabs>
        <w:tab w:val="center" w:pos="4536"/>
        <w:tab w:val="right" w:pos="9072"/>
      </w:tabs>
    </w:pPr>
  </w:style>
  <w:style w:type="character" w:customStyle="1" w:styleId="StopkaZnak">
    <w:name w:val="Stopka Znak"/>
    <w:basedOn w:val="Domylnaczcionkaakapitu"/>
    <w:link w:val="Stopka"/>
    <w:uiPriority w:val="99"/>
    <w:locked/>
    <w:rsid w:val="002B2278"/>
    <w:rPr>
      <w:rFonts w:ascii="Arial" w:hAnsi="Arial"/>
      <w:sz w:val="20"/>
    </w:rPr>
  </w:style>
  <w:style w:type="table" w:styleId="Tabela-Siatka">
    <w:name w:val="Table Grid"/>
    <w:basedOn w:val="Standardowy"/>
    <w:uiPriority w:val="59"/>
    <w:rsid w:val="002B227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C573C"/>
    <w:pPr>
      <w:suppressAutoHyphens/>
      <w:autoSpaceDE/>
      <w:autoSpaceDN/>
      <w:adjustRightInd/>
      <w:ind w:left="720"/>
      <w:contextualSpacing/>
    </w:pPr>
    <w:rPr>
      <w:rFonts w:ascii="Times New Roman" w:hAnsi="Times New Roman" w:cs="Times New Roman"/>
      <w:sz w:val="24"/>
      <w:lang w:eastAsia="en-US"/>
    </w:rPr>
  </w:style>
  <w:style w:type="paragraph" w:styleId="Bezodstpw">
    <w:name w:val="No Spacing"/>
    <w:uiPriority w:val="1"/>
    <w:qFormat/>
    <w:rsid w:val="000C573C"/>
    <w:pPr>
      <w:widowControl w:val="0"/>
      <w:autoSpaceDE w:val="0"/>
      <w:autoSpaceDN w:val="0"/>
      <w:adjustRightInd w:val="0"/>
    </w:pPr>
    <w:rPr>
      <w:rFonts w:ascii="Arial" w:hAnsi="Arial" w:cs="Arial"/>
    </w:rPr>
  </w:style>
  <w:style w:type="character" w:styleId="Hipercze">
    <w:name w:val="Hyperlink"/>
    <w:basedOn w:val="Domylnaczcionkaakapitu"/>
    <w:uiPriority w:val="99"/>
    <w:unhideWhenUsed/>
    <w:rsid w:val="007529EE"/>
    <w:rPr>
      <w:color w:val="0000FF"/>
      <w:u w:val="single"/>
    </w:rPr>
  </w:style>
  <w:style w:type="character" w:styleId="Uwydatnienie">
    <w:name w:val="Emphasis"/>
    <w:basedOn w:val="Domylnaczcionkaakapitu"/>
    <w:uiPriority w:val="20"/>
    <w:qFormat/>
    <w:rsid w:val="007529EE"/>
    <w:rPr>
      <w:i/>
    </w:rPr>
  </w:style>
  <w:style w:type="paragraph" w:styleId="NormalnyWeb">
    <w:name w:val="Normal (Web)"/>
    <w:basedOn w:val="Normalny"/>
    <w:uiPriority w:val="99"/>
    <w:semiHidden/>
    <w:unhideWhenUsed/>
    <w:rsid w:val="00971148"/>
    <w:pPr>
      <w:widowControl/>
      <w:autoSpaceDE/>
      <w:autoSpaceDN/>
      <w:adjustRightInd/>
      <w:spacing w:before="100" w:beforeAutospacing="1" w:after="100" w:afterAutospacing="1"/>
    </w:pPr>
    <w:rPr>
      <w:rFonts w:ascii="Times New Roman" w:hAnsi="Times New Roman" w:cs="Times New Roman"/>
      <w:sz w:val="24"/>
      <w:szCs w:val="24"/>
    </w:rPr>
  </w:style>
  <w:style w:type="paragraph" w:styleId="Tekstpodstawowy">
    <w:name w:val="Body Text"/>
    <w:basedOn w:val="Normalny"/>
    <w:link w:val="TekstpodstawowyZnak"/>
    <w:uiPriority w:val="99"/>
    <w:semiHidden/>
    <w:unhideWhenUsed/>
    <w:rsid w:val="00623C97"/>
    <w:pPr>
      <w:widowControl/>
      <w:tabs>
        <w:tab w:val="num" w:pos="927"/>
      </w:tabs>
      <w:autoSpaceDE/>
      <w:autoSpaceDN/>
      <w:adjustRightInd/>
      <w:spacing w:line="360" w:lineRule="auto"/>
      <w:ind w:hanging="360"/>
      <w:jc w:val="center"/>
    </w:pPr>
    <w:rPr>
      <w:rFonts w:ascii="Times New Roman" w:hAnsi="Times New Roman" w:cs="Times New Roman"/>
    </w:rPr>
  </w:style>
  <w:style w:type="character" w:customStyle="1" w:styleId="TekstpodstawowyZnak">
    <w:name w:val="Tekst podstawowy Znak"/>
    <w:basedOn w:val="Domylnaczcionkaakapitu"/>
    <w:link w:val="Tekstpodstawowy"/>
    <w:uiPriority w:val="99"/>
    <w:semiHidden/>
    <w:locked/>
    <w:rsid w:val="00623C97"/>
    <w:rPr>
      <w:rFonts w:ascii="Times New Roman" w:hAnsi="Times New Roman" w:cs="Times New Roman"/>
    </w:rPr>
  </w:style>
  <w:style w:type="paragraph" w:styleId="Tekstdymka">
    <w:name w:val="Balloon Text"/>
    <w:basedOn w:val="Normalny"/>
    <w:link w:val="TekstdymkaZnak"/>
    <w:uiPriority w:val="99"/>
    <w:semiHidden/>
    <w:unhideWhenUsed/>
    <w:rsid w:val="00E5766E"/>
    <w:rPr>
      <w:rFonts w:ascii="Tahoma" w:hAnsi="Tahoma" w:cs="Tahoma"/>
      <w:sz w:val="16"/>
      <w:szCs w:val="16"/>
    </w:rPr>
  </w:style>
  <w:style w:type="character" w:customStyle="1" w:styleId="TekstdymkaZnak">
    <w:name w:val="Tekst dymka Znak"/>
    <w:basedOn w:val="Domylnaczcionkaakapitu"/>
    <w:link w:val="Tekstdymka"/>
    <w:uiPriority w:val="99"/>
    <w:semiHidden/>
    <w:rsid w:val="00E5766E"/>
    <w:rPr>
      <w:rFonts w:ascii="Tahoma" w:hAnsi="Tahoma" w:cs="Tahoma"/>
      <w:sz w:val="16"/>
      <w:szCs w:val="16"/>
    </w:rPr>
  </w:style>
  <w:style w:type="paragraph" w:customStyle="1" w:styleId="m-833108898042226106gmail-p2">
    <w:name w:val="m_-833108898042226106gmail-p2"/>
    <w:basedOn w:val="Normalny"/>
    <w:rsid w:val="005205FB"/>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m-833108898042226106gmail-s1">
    <w:name w:val="m_-833108898042226106gmail-s1"/>
    <w:basedOn w:val="Domylnaczcionkaakapitu"/>
    <w:rsid w:val="005205FB"/>
  </w:style>
  <w:style w:type="numbering" w:customStyle="1" w:styleId="List8">
    <w:name w:val="List 8"/>
    <w:basedOn w:val="Bezlisty"/>
    <w:rsid w:val="008802B1"/>
    <w:pPr>
      <w:numPr>
        <w:numId w:val="22"/>
      </w:numPr>
    </w:pPr>
  </w:style>
  <w:style w:type="character" w:customStyle="1" w:styleId="alb">
    <w:name w:val="a_lb"/>
    <w:basedOn w:val="Domylnaczcionkaakapitu"/>
    <w:rsid w:val="00FD1655"/>
  </w:style>
  <w:style w:type="paragraph" w:customStyle="1" w:styleId="text-justify">
    <w:name w:val="text-justify"/>
    <w:basedOn w:val="Normalny"/>
    <w:rsid w:val="00FD1655"/>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UnresolvedMention">
    <w:name w:val="Unresolved Mention"/>
    <w:basedOn w:val="Domylnaczcionkaakapitu"/>
    <w:uiPriority w:val="99"/>
    <w:semiHidden/>
    <w:unhideWhenUsed/>
    <w:rsid w:val="004E79BA"/>
    <w:rPr>
      <w:color w:val="605E5C"/>
      <w:shd w:val="clear" w:color="auto" w:fill="E1DFDD"/>
    </w:rPr>
  </w:style>
  <w:style w:type="paragraph" w:customStyle="1" w:styleId="pktgne">
    <w:name w:val="pkt głne"/>
    <w:rsid w:val="00062572"/>
    <w:pPr>
      <w:widowControl w:val="0"/>
      <w:numPr>
        <w:numId w:val="28"/>
      </w:numPr>
      <w:suppressAutoHyphens/>
      <w:autoSpaceDE w:val="0"/>
      <w:spacing w:before="170"/>
      <w:outlineLvl w:val="0"/>
    </w:pPr>
    <w:rPr>
      <w:rFonts w:ascii="Arial" w:eastAsia="Lucida Sans Unicode" w:hAnsi="Arial" w:cs="Times New Roman"/>
      <w:b/>
      <w:bCs/>
      <w:caps/>
      <w:kern w:val="1"/>
      <w:sz w:val="22"/>
      <w:szCs w:val="22"/>
      <w:lang w:eastAsia="ar-SA"/>
    </w:rPr>
  </w:style>
  <w:style w:type="paragraph" w:customStyle="1" w:styleId="Ipoziompodpunkt">
    <w:name w:val="I poziom podpunkt"/>
    <w:rsid w:val="00062572"/>
    <w:pPr>
      <w:widowControl w:val="0"/>
      <w:numPr>
        <w:ilvl w:val="1"/>
        <w:numId w:val="28"/>
      </w:numPr>
      <w:suppressAutoHyphens/>
      <w:autoSpaceDE w:val="0"/>
      <w:spacing w:before="85"/>
      <w:outlineLvl w:val="1"/>
    </w:pPr>
    <w:rPr>
      <w:rFonts w:ascii="Arial" w:eastAsia="Lucida Sans Unicode" w:hAnsi="Arial" w:cs="Times New Roman"/>
      <w:b/>
      <w:bCs/>
      <w:kern w:val="1"/>
      <w:lang w:eastAsia="ar-SA"/>
    </w:rPr>
  </w:style>
  <w:style w:type="paragraph" w:styleId="Tekstprzypisudolnego">
    <w:name w:val="footnote text"/>
    <w:basedOn w:val="Normalny"/>
    <w:link w:val="TekstprzypisudolnegoZnak"/>
    <w:uiPriority w:val="99"/>
    <w:semiHidden/>
    <w:unhideWhenUsed/>
    <w:rsid w:val="00DF7EF6"/>
  </w:style>
  <w:style w:type="character" w:customStyle="1" w:styleId="TekstprzypisudolnegoZnak">
    <w:name w:val="Tekst przypisu dolnego Znak"/>
    <w:basedOn w:val="Domylnaczcionkaakapitu"/>
    <w:link w:val="Tekstprzypisudolnego"/>
    <w:uiPriority w:val="99"/>
    <w:semiHidden/>
    <w:rsid w:val="00DF7EF6"/>
    <w:rPr>
      <w:rFonts w:ascii="Arial" w:hAnsi="Arial" w:cs="Arial"/>
    </w:rPr>
  </w:style>
  <w:style w:type="character" w:styleId="Odwoanieprzypisudolnego">
    <w:name w:val="footnote reference"/>
    <w:basedOn w:val="Domylnaczcionkaakapitu"/>
    <w:uiPriority w:val="99"/>
    <w:semiHidden/>
    <w:unhideWhenUsed/>
    <w:rsid w:val="00DF7EF6"/>
    <w:rPr>
      <w:rFonts w:ascii="Times New Roman" w:hAnsi="Times New Roman" w:cs="Times New Roman" w:hint="default"/>
      <w:sz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26E9"/>
    <w:pPr>
      <w:widowControl w:val="0"/>
      <w:autoSpaceDE w:val="0"/>
      <w:autoSpaceDN w:val="0"/>
      <w:adjustRightInd w:val="0"/>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2278"/>
    <w:pPr>
      <w:tabs>
        <w:tab w:val="center" w:pos="4536"/>
        <w:tab w:val="right" w:pos="9072"/>
      </w:tabs>
    </w:pPr>
  </w:style>
  <w:style w:type="character" w:customStyle="1" w:styleId="NagwekZnak">
    <w:name w:val="Nagłówek Znak"/>
    <w:basedOn w:val="Domylnaczcionkaakapitu"/>
    <w:link w:val="Nagwek"/>
    <w:uiPriority w:val="99"/>
    <w:locked/>
    <w:rsid w:val="002B2278"/>
    <w:rPr>
      <w:rFonts w:ascii="Arial" w:hAnsi="Arial"/>
      <w:sz w:val="20"/>
    </w:rPr>
  </w:style>
  <w:style w:type="paragraph" w:styleId="Stopka">
    <w:name w:val="footer"/>
    <w:basedOn w:val="Normalny"/>
    <w:link w:val="StopkaZnak"/>
    <w:uiPriority w:val="99"/>
    <w:unhideWhenUsed/>
    <w:rsid w:val="002B2278"/>
    <w:pPr>
      <w:tabs>
        <w:tab w:val="center" w:pos="4536"/>
        <w:tab w:val="right" w:pos="9072"/>
      </w:tabs>
    </w:pPr>
  </w:style>
  <w:style w:type="character" w:customStyle="1" w:styleId="StopkaZnak">
    <w:name w:val="Stopka Znak"/>
    <w:basedOn w:val="Domylnaczcionkaakapitu"/>
    <w:link w:val="Stopka"/>
    <w:uiPriority w:val="99"/>
    <w:locked/>
    <w:rsid w:val="002B2278"/>
    <w:rPr>
      <w:rFonts w:ascii="Arial" w:hAnsi="Arial"/>
      <w:sz w:val="20"/>
    </w:rPr>
  </w:style>
  <w:style w:type="table" w:styleId="Tabela-Siatka">
    <w:name w:val="Table Grid"/>
    <w:basedOn w:val="Standardowy"/>
    <w:uiPriority w:val="59"/>
    <w:rsid w:val="002B227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C573C"/>
    <w:pPr>
      <w:suppressAutoHyphens/>
      <w:autoSpaceDE/>
      <w:autoSpaceDN/>
      <w:adjustRightInd/>
      <w:ind w:left="720"/>
      <w:contextualSpacing/>
    </w:pPr>
    <w:rPr>
      <w:rFonts w:ascii="Times New Roman" w:hAnsi="Times New Roman" w:cs="Times New Roman"/>
      <w:sz w:val="24"/>
      <w:lang w:eastAsia="en-US"/>
    </w:rPr>
  </w:style>
  <w:style w:type="paragraph" w:styleId="Bezodstpw">
    <w:name w:val="No Spacing"/>
    <w:uiPriority w:val="1"/>
    <w:qFormat/>
    <w:rsid w:val="000C573C"/>
    <w:pPr>
      <w:widowControl w:val="0"/>
      <w:autoSpaceDE w:val="0"/>
      <w:autoSpaceDN w:val="0"/>
      <w:adjustRightInd w:val="0"/>
    </w:pPr>
    <w:rPr>
      <w:rFonts w:ascii="Arial" w:hAnsi="Arial" w:cs="Arial"/>
    </w:rPr>
  </w:style>
  <w:style w:type="character" w:styleId="Hipercze">
    <w:name w:val="Hyperlink"/>
    <w:basedOn w:val="Domylnaczcionkaakapitu"/>
    <w:uiPriority w:val="99"/>
    <w:unhideWhenUsed/>
    <w:rsid w:val="007529EE"/>
    <w:rPr>
      <w:color w:val="0000FF"/>
      <w:u w:val="single"/>
    </w:rPr>
  </w:style>
  <w:style w:type="character" w:styleId="Uwydatnienie">
    <w:name w:val="Emphasis"/>
    <w:basedOn w:val="Domylnaczcionkaakapitu"/>
    <w:uiPriority w:val="20"/>
    <w:qFormat/>
    <w:rsid w:val="007529EE"/>
    <w:rPr>
      <w:i/>
    </w:rPr>
  </w:style>
  <w:style w:type="paragraph" w:styleId="NormalnyWeb">
    <w:name w:val="Normal (Web)"/>
    <w:basedOn w:val="Normalny"/>
    <w:uiPriority w:val="99"/>
    <w:semiHidden/>
    <w:unhideWhenUsed/>
    <w:rsid w:val="00971148"/>
    <w:pPr>
      <w:widowControl/>
      <w:autoSpaceDE/>
      <w:autoSpaceDN/>
      <w:adjustRightInd/>
      <w:spacing w:before="100" w:beforeAutospacing="1" w:after="100" w:afterAutospacing="1"/>
    </w:pPr>
    <w:rPr>
      <w:rFonts w:ascii="Times New Roman" w:hAnsi="Times New Roman" w:cs="Times New Roman"/>
      <w:sz w:val="24"/>
      <w:szCs w:val="24"/>
    </w:rPr>
  </w:style>
  <w:style w:type="paragraph" w:styleId="Tekstpodstawowy">
    <w:name w:val="Body Text"/>
    <w:basedOn w:val="Normalny"/>
    <w:link w:val="TekstpodstawowyZnak"/>
    <w:uiPriority w:val="99"/>
    <w:semiHidden/>
    <w:unhideWhenUsed/>
    <w:rsid w:val="00623C97"/>
    <w:pPr>
      <w:widowControl/>
      <w:tabs>
        <w:tab w:val="num" w:pos="927"/>
      </w:tabs>
      <w:autoSpaceDE/>
      <w:autoSpaceDN/>
      <w:adjustRightInd/>
      <w:spacing w:line="360" w:lineRule="auto"/>
      <w:ind w:hanging="360"/>
      <w:jc w:val="center"/>
    </w:pPr>
    <w:rPr>
      <w:rFonts w:ascii="Times New Roman" w:hAnsi="Times New Roman" w:cs="Times New Roman"/>
    </w:rPr>
  </w:style>
  <w:style w:type="character" w:customStyle="1" w:styleId="TekstpodstawowyZnak">
    <w:name w:val="Tekst podstawowy Znak"/>
    <w:basedOn w:val="Domylnaczcionkaakapitu"/>
    <w:link w:val="Tekstpodstawowy"/>
    <w:uiPriority w:val="99"/>
    <w:semiHidden/>
    <w:locked/>
    <w:rsid w:val="00623C97"/>
    <w:rPr>
      <w:rFonts w:ascii="Times New Roman" w:hAnsi="Times New Roman" w:cs="Times New Roman"/>
    </w:rPr>
  </w:style>
  <w:style w:type="paragraph" w:styleId="Tekstdymka">
    <w:name w:val="Balloon Text"/>
    <w:basedOn w:val="Normalny"/>
    <w:link w:val="TekstdymkaZnak"/>
    <w:uiPriority w:val="99"/>
    <w:semiHidden/>
    <w:unhideWhenUsed/>
    <w:rsid w:val="00E5766E"/>
    <w:rPr>
      <w:rFonts w:ascii="Tahoma" w:hAnsi="Tahoma" w:cs="Tahoma"/>
      <w:sz w:val="16"/>
      <w:szCs w:val="16"/>
    </w:rPr>
  </w:style>
  <w:style w:type="character" w:customStyle="1" w:styleId="TekstdymkaZnak">
    <w:name w:val="Tekst dymka Znak"/>
    <w:basedOn w:val="Domylnaczcionkaakapitu"/>
    <w:link w:val="Tekstdymka"/>
    <w:uiPriority w:val="99"/>
    <w:semiHidden/>
    <w:rsid w:val="00E5766E"/>
    <w:rPr>
      <w:rFonts w:ascii="Tahoma" w:hAnsi="Tahoma" w:cs="Tahoma"/>
      <w:sz w:val="16"/>
      <w:szCs w:val="16"/>
    </w:rPr>
  </w:style>
  <w:style w:type="paragraph" w:customStyle="1" w:styleId="m-833108898042226106gmail-p2">
    <w:name w:val="m_-833108898042226106gmail-p2"/>
    <w:basedOn w:val="Normalny"/>
    <w:rsid w:val="005205FB"/>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m-833108898042226106gmail-s1">
    <w:name w:val="m_-833108898042226106gmail-s1"/>
    <w:basedOn w:val="Domylnaczcionkaakapitu"/>
    <w:rsid w:val="005205FB"/>
  </w:style>
  <w:style w:type="numbering" w:customStyle="1" w:styleId="List8">
    <w:name w:val="List 8"/>
    <w:basedOn w:val="Bezlisty"/>
    <w:rsid w:val="008802B1"/>
    <w:pPr>
      <w:numPr>
        <w:numId w:val="22"/>
      </w:numPr>
    </w:pPr>
  </w:style>
  <w:style w:type="character" w:customStyle="1" w:styleId="alb">
    <w:name w:val="a_lb"/>
    <w:basedOn w:val="Domylnaczcionkaakapitu"/>
    <w:rsid w:val="00FD1655"/>
  </w:style>
  <w:style w:type="paragraph" w:customStyle="1" w:styleId="text-justify">
    <w:name w:val="text-justify"/>
    <w:basedOn w:val="Normalny"/>
    <w:rsid w:val="00FD1655"/>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UnresolvedMention">
    <w:name w:val="Unresolved Mention"/>
    <w:basedOn w:val="Domylnaczcionkaakapitu"/>
    <w:uiPriority w:val="99"/>
    <w:semiHidden/>
    <w:unhideWhenUsed/>
    <w:rsid w:val="004E79BA"/>
    <w:rPr>
      <w:color w:val="605E5C"/>
      <w:shd w:val="clear" w:color="auto" w:fill="E1DFDD"/>
    </w:rPr>
  </w:style>
  <w:style w:type="paragraph" w:customStyle="1" w:styleId="pktgne">
    <w:name w:val="pkt głne"/>
    <w:rsid w:val="00062572"/>
    <w:pPr>
      <w:widowControl w:val="0"/>
      <w:numPr>
        <w:numId w:val="28"/>
      </w:numPr>
      <w:suppressAutoHyphens/>
      <w:autoSpaceDE w:val="0"/>
      <w:spacing w:before="170"/>
      <w:outlineLvl w:val="0"/>
    </w:pPr>
    <w:rPr>
      <w:rFonts w:ascii="Arial" w:eastAsia="Lucida Sans Unicode" w:hAnsi="Arial" w:cs="Times New Roman"/>
      <w:b/>
      <w:bCs/>
      <w:caps/>
      <w:kern w:val="1"/>
      <w:sz w:val="22"/>
      <w:szCs w:val="22"/>
      <w:lang w:eastAsia="ar-SA"/>
    </w:rPr>
  </w:style>
  <w:style w:type="paragraph" w:customStyle="1" w:styleId="Ipoziompodpunkt">
    <w:name w:val="I poziom podpunkt"/>
    <w:rsid w:val="00062572"/>
    <w:pPr>
      <w:widowControl w:val="0"/>
      <w:numPr>
        <w:ilvl w:val="1"/>
        <w:numId w:val="28"/>
      </w:numPr>
      <w:suppressAutoHyphens/>
      <w:autoSpaceDE w:val="0"/>
      <w:spacing w:before="85"/>
      <w:outlineLvl w:val="1"/>
    </w:pPr>
    <w:rPr>
      <w:rFonts w:ascii="Arial" w:eastAsia="Lucida Sans Unicode" w:hAnsi="Arial" w:cs="Times New Roman"/>
      <w:b/>
      <w:bCs/>
      <w:kern w:val="1"/>
      <w:lang w:eastAsia="ar-SA"/>
    </w:rPr>
  </w:style>
  <w:style w:type="paragraph" w:styleId="Tekstprzypisudolnego">
    <w:name w:val="footnote text"/>
    <w:basedOn w:val="Normalny"/>
    <w:link w:val="TekstprzypisudolnegoZnak"/>
    <w:uiPriority w:val="99"/>
    <w:semiHidden/>
    <w:unhideWhenUsed/>
    <w:rsid w:val="00DF7EF6"/>
  </w:style>
  <w:style w:type="character" w:customStyle="1" w:styleId="TekstprzypisudolnegoZnak">
    <w:name w:val="Tekst przypisu dolnego Znak"/>
    <w:basedOn w:val="Domylnaczcionkaakapitu"/>
    <w:link w:val="Tekstprzypisudolnego"/>
    <w:uiPriority w:val="99"/>
    <w:semiHidden/>
    <w:rsid w:val="00DF7EF6"/>
    <w:rPr>
      <w:rFonts w:ascii="Arial" w:hAnsi="Arial" w:cs="Arial"/>
    </w:rPr>
  </w:style>
  <w:style w:type="character" w:styleId="Odwoanieprzypisudolnego">
    <w:name w:val="footnote reference"/>
    <w:basedOn w:val="Domylnaczcionkaakapitu"/>
    <w:uiPriority w:val="99"/>
    <w:semiHidden/>
    <w:unhideWhenUsed/>
    <w:rsid w:val="00DF7EF6"/>
    <w:rPr>
      <w:rFonts w:ascii="Times New Roman" w:hAnsi="Times New Roman" w:cs="Times New Roman" w:hint="default"/>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600507">
      <w:bodyDiv w:val="1"/>
      <w:marLeft w:val="0"/>
      <w:marRight w:val="0"/>
      <w:marTop w:val="0"/>
      <w:marBottom w:val="0"/>
      <w:divBdr>
        <w:top w:val="none" w:sz="0" w:space="0" w:color="auto"/>
        <w:left w:val="none" w:sz="0" w:space="0" w:color="auto"/>
        <w:bottom w:val="none" w:sz="0" w:space="0" w:color="auto"/>
        <w:right w:val="none" w:sz="0" w:space="0" w:color="auto"/>
      </w:divBdr>
    </w:div>
    <w:div w:id="348798024">
      <w:marLeft w:val="0"/>
      <w:marRight w:val="0"/>
      <w:marTop w:val="0"/>
      <w:marBottom w:val="0"/>
      <w:divBdr>
        <w:top w:val="none" w:sz="0" w:space="0" w:color="auto"/>
        <w:left w:val="none" w:sz="0" w:space="0" w:color="auto"/>
        <w:bottom w:val="none" w:sz="0" w:space="0" w:color="auto"/>
        <w:right w:val="none" w:sz="0" w:space="0" w:color="auto"/>
      </w:divBdr>
    </w:div>
    <w:div w:id="348798034">
      <w:marLeft w:val="0"/>
      <w:marRight w:val="0"/>
      <w:marTop w:val="0"/>
      <w:marBottom w:val="0"/>
      <w:divBdr>
        <w:top w:val="none" w:sz="0" w:space="0" w:color="auto"/>
        <w:left w:val="none" w:sz="0" w:space="0" w:color="auto"/>
        <w:bottom w:val="none" w:sz="0" w:space="0" w:color="auto"/>
        <w:right w:val="none" w:sz="0" w:space="0" w:color="auto"/>
      </w:divBdr>
      <w:divsChild>
        <w:div w:id="348798020">
          <w:marLeft w:val="0"/>
          <w:marRight w:val="0"/>
          <w:marTop w:val="0"/>
          <w:marBottom w:val="0"/>
          <w:divBdr>
            <w:top w:val="none" w:sz="0" w:space="0" w:color="auto"/>
            <w:left w:val="none" w:sz="0" w:space="0" w:color="auto"/>
            <w:bottom w:val="none" w:sz="0" w:space="0" w:color="auto"/>
            <w:right w:val="none" w:sz="0" w:space="0" w:color="auto"/>
          </w:divBdr>
        </w:div>
        <w:div w:id="348798021">
          <w:marLeft w:val="0"/>
          <w:marRight w:val="0"/>
          <w:marTop w:val="0"/>
          <w:marBottom w:val="0"/>
          <w:divBdr>
            <w:top w:val="none" w:sz="0" w:space="0" w:color="auto"/>
            <w:left w:val="none" w:sz="0" w:space="0" w:color="auto"/>
            <w:bottom w:val="none" w:sz="0" w:space="0" w:color="auto"/>
            <w:right w:val="none" w:sz="0" w:space="0" w:color="auto"/>
          </w:divBdr>
        </w:div>
        <w:div w:id="348798022">
          <w:marLeft w:val="0"/>
          <w:marRight w:val="0"/>
          <w:marTop w:val="0"/>
          <w:marBottom w:val="0"/>
          <w:divBdr>
            <w:top w:val="none" w:sz="0" w:space="0" w:color="auto"/>
            <w:left w:val="none" w:sz="0" w:space="0" w:color="auto"/>
            <w:bottom w:val="none" w:sz="0" w:space="0" w:color="auto"/>
            <w:right w:val="none" w:sz="0" w:space="0" w:color="auto"/>
          </w:divBdr>
        </w:div>
        <w:div w:id="348798023">
          <w:marLeft w:val="0"/>
          <w:marRight w:val="0"/>
          <w:marTop w:val="0"/>
          <w:marBottom w:val="0"/>
          <w:divBdr>
            <w:top w:val="none" w:sz="0" w:space="0" w:color="auto"/>
            <w:left w:val="none" w:sz="0" w:space="0" w:color="auto"/>
            <w:bottom w:val="none" w:sz="0" w:space="0" w:color="auto"/>
            <w:right w:val="none" w:sz="0" w:space="0" w:color="auto"/>
          </w:divBdr>
        </w:div>
        <w:div w:id="348798025">
          <w:marLeft w:val="0"/>
          <w:marRight w:val="0"/>
          <w:marTop w:val="0"/>
          <w:marBottom w:val="0"/>
          <w:divBdr>
            <w:top w:val="none" w:sz="0" w:space="0" w:color="auto"/>
            <w:left w:val="none" w:sz="0" w:space="0" w:color="auto"/>
            <w:bottom w:val="none" w:sz="0" w:space="0" w:color="auto"/>
            <w:right w:val="none" w:sz="0" w:space="0" w:color="auto"/>
          </w:divBdr>
          <w:divsChild>
            <w:div w:id="348798031">
              <w:marLeft w:val="0"/>
              <w:marRight w:val="0"/>
              <w:marTop w:val="0"/>
              <w:marBottom w:val="0"/>
              <w:divBdr>
                <w:top w:val="none" w:sz="0" w:space="0" w:color="auto"/>
                <w:left w:val="none" w:sz="0" w:space="0" w:color="auto"/>
                <w:bottom w:val="none" w:sz="0" w:space="0" w:color="auto"/>
                <w:right w:val="none" w:sz="0" w:space="0" w:color="auto"/>
              </w:divBdr>
            </w:div>
            <w:div w:id="348798032">
              <w:marLeft w:val="0"/>
              <w:marRight w:val="0"/>
              <w:marTop w:val="0"/>
              <w:marBottom w:val="0"/>
              <w:divBdr>
                <w:top w:val="none" w:sz="0" w:space="0" w:color="auto"/>
                <w:left w:val="none" w:sz="0" w:space="0" w:color="auto"/>
                <w:bottom w:val="none" w:sz="0" w:space="0" w:color="auto"/>
                <w:right w:val="none" w:sz="0" w:space="0" w:color="auto"/>
              </w:divBdr>
            </w:div>
            <w:div w:id="348798033">
              <w:marLeft w:val="0"/>
              <w:marRight w:val="0"/>
              <w:marTop w:val="0"/>
              <w:marBottom w:val="0"/>
              <w:divBdr>
                <w:top w:val="none" w:sz="0" w:space="0" w:color="auto"/>
                <w:left w:val="none" w:sz="0" w:space="0" w:color="auto"/>
                <w:bottom w:val="none" w:sz="0" w:space="0" w:color="auto"/>
                <w:right w:val="none" w:sz="0" w:space="0" w:color="auto"/>
              </w:divBdr>
            </w:div>
            <w:div w:id="348798036">
              <w:marLeft w:val="0"/>
              <w:marRight w:val="0"/>
              <w:marTop w:val="0"/>
              <w:marBottom w:val="0"/>
              <w:divBdr>
                <w:top w:val="none" w:sz="0" w:space="0" w:color="auto"/>
                <w:left w:val="none" w:sz="0" w:space="0" w:color="auto"/>
                <w:bottom w:val="none" w:sz="0" w:space="0" w:color="auto"/>
                <w:right w:val="none" w:sz="0" w:space="0" w:color="auto"/>
              </w:divBdr>
            </w:div>
          </w:divsChild>
        </w:div>
        <w:div w:id="348798026">
          <w:marLeft w:val="0"/>
          <w:marRight w:val="0"/>
          <w:marTop w:val="0"/>
          <w:marBottom w:val="0"/>
          <w:divBdr>
            <w:top w:val="none" w:sz="0" w:space="0" w:color="auto"/>
            <w:left w:val="none" w:sz="0" w:space="0" w:color="auto"/>
            <w:bottom w:val="none" w:sz="0" w:space="0" w:color="auto"/>
            <w:right w:val="none" w:sz="0" w:space="0" w:color="auto"/>
          </w:divBdr>
        </w:div>
        <w:div w:id="348798027">
          <w:marLeft w:val="0"/>
          <w:marRight w:val="0"/>
          <w:marTop w:val="0"/>
          <w:marBottom w:val="0"/>
          <w:divBdr>
            <w:top w:val="none" w:sz="0" w:space="0" w:color="auto"/>
            <w:left w:val="none" w:sz="0" w:space="0" w:color="auto"/>
            <w:bottom w:val="none" w:sz="0" w:space="0" w:color="auto"/>
            <w:right w:val="none" w:sz="0" w:space="0" w:color="auto"/>
          </w:divBdr>
        </w:div>
        <w:div w:id="348798028">
          <w:marLeft w:val="0"/>
          <w:marRight w:val="0"/>
          <w:marTop w:val="0"/>
          <w:marBottom w:val="0"/>
          <w:divBdr>
            <w:top w:val="none" w:sz="0" w:space="0" w:color="auto"/>
            <w:left w:val="none" w:sz="0" w:space="0" w:color="auto"/>
            <w:bottom w:val="none" w:sz="0" w:space="0" w:color="auto"/>
            <w:right w:val="none" w:sz="0" w:space="0" w:color="auto"/>
          </w:divBdr>
        </w:div>
        <w:div w:id="348798029">
          <w:marLeft w:val="0"/>
          <w:marRight w:val="0"/>
          <w:marTop w:val="0"/>
          <w:marBottom w:val="0"/>
          <w:divBdr>
            <w:top w:val="none" w:sz="0" w:space="0" w:color="auto"/>
            <w:left w:val="none" w:sz="0" w:space="0" w:color="auto"/>
            <w:bottom w:val="none" w:sz="0" w:space="0" w:color="auto"/>
            <w:right w:val="none" w:sz="0" w:space="0" w:color="auto"/>
          </w:divBdr>
        </w:div>
        <w:div w:id="348798030">
          <w:marLeft w:val="0"/>
          <w:marRight w:val="0"/>
          <w:marTop w:val="0"/>
          <w:marBottom w:val="0"/>
          <w:divBdr>
            <w:top w:val="none" w:sz="0" w:space="0" w:color="auto"/>
            <w:left w:val="none" w:sz="0" w:space="0" w:color="auto"/>
            <w:bottom w:val="none" w:sz="0" w:space="0" w:color="auto"/>
            <w:right w:val="none" w:sz="0" w:space="0" w:color="auto"/>
          </w:divBdr>
        </w:div>
        <w:div w:id="348798035">
          <w:marLeft w:val="0"/>
          <w:marRight w:val="0"/>
          <w:marTop w:val="0"/>
          <w:marBottom w:val="0"/>
          <w:divBdr>
            <w:top w:val="none" w:sz="0" w:space="0" w:color="auto"/>
            <w:left w:val="none" w:sz="0" w:space="0" w:color="auto"/>
            <w:bottom w:val="none" w:sz="0" w:space="0" w:color="auto"/>
            <w:right w:val="none" w:sz="0" w:space="0" w:color="auto"/>
          </w:divBdr>
        </w:div>
        <w:div w:id="348798037">
          <w:marLeft w:val="0"/>
          <w:marRight w:val="0"/>
          <w:marTop w:val="0"/>
          <w:marBottom w:val="0"/>
          <w:divBdr>
            <w:top w:val="none" w:sz="0" w:space="0" w:color="auto"/>
            <w:left w:val="none" w:sz="0" w:space="0" w:color="auto"/>
            <w:bottom w:val="none" w:sz="0" w:space="0" w:color="auto"/>
            <w:right w:val="none" w:sz="0" w:space="0" w:color="auto"/>
          </w:divBdr>
        </w:div>
      </w:divsChild>
    </w:div>
    <w:div w:id="1237669941">
      <w:bodyDiv w:val="1"/>
      <w:marLeft w:val="0"/>
      <w:marRight w:val="0"/>
      <w:marTop w:val="0"/>
      <w:marBottom w:val="0"/>
      <w:divBdr>
        <w:top w:val="none" w:sz="0" w:space="0" w:color="auto"/>
        <w:left w:val="none" w:sz="0" w:space="0" w:color="auto"/>
        <w:bottom w:val="none" w:sz="0" w:space="0" w:color="auto"/>
        <w:right w:val="none" w:sz="0" w:space="0" w:color="auto"/>
      </w:divBdr>
      <w:divsChild>
        <w:div w:id="1398744144">
          <w:marLeft w:val="360"/>
          <w:marRight w:val="0"/>
          <w:marTop w:val="0"/>
          <w:marBottom w:val="72"/>
          <w:divBdr>
            <w:top w:val="none" w:sz="0" w:space="0" w:color="auto"/>
            <w:left w:val="none" w:sz="0" w:space="0" w:color="auto"/>
            <w:bottom w:val="none" w:sz="0" w:space="0" w:color="auto"/>
            <w:right w:val="none" w:sz="0" w:space="0" w:color="auto"/>
          </w:divBdr>
        </w:div>
        <w:div w:id="213858428">
          <w:marLeft w:val="360"/>
          <w:marRight w:val="0"/>
          <w:marTop w:val="0"/>
          <w:marBottom w:val="72"/>
          <w:divBdr>
            <w:top w:val="none" w:sz="0" w:space="0" w:color="auto"/>
            <w:left w:val="none" w:sz="0" w:space="0" w:color="auto"/>
            <w:bottom w:val="none" w:sz="0" w:space="0" w:color="auto"/>
            <w:right w:val="none" w:sz="0" w:space="0" w:color="auto"/>
          </w:divBdr>
          <w:divsChild>
            <w:div w:id="613093230">
              <w:marLeft w:val="360"/>
              <w:marRight w:val="0"/>
              <w:marTop w:val="0"/>
              <w:marBottom w:val="0"/>
              <w:divBdr>
                <w:top w:val="none" w:sz="0" w:space="0" w:color="auto"/>
                <w:left w:val="none" w:sz="0" w:space="0" w:color="auto"/>
                <w:bottom w:val="none" w:sz="0" w:space="0" w:color="auto"/>
                <w:right w:val="none" w:sz="0" w:space="0" w:color="auto"/>
              </w:divBdr>
            </w:div>
            <w:div w:id="2030443911">
              <w:marLeft w:val="360"/>
              <w:marRight w:val="0"/>
              <w:marTop w:val="0"/>
              <w:marBottom w:val="0"/>
              <w:divBdr>
                <w:top w:val="none" w:sz="0" w:space="0" w:color="auto"/>
                <w:left w:val="none" w:sz="0" w:space="0" w:color="auto"/>
                <w:bottom w:val="none" w:sz="0" w:space="0" w:color="auto"/>
                <w:right w:val="none" w:sz="0" w:space="0" w:color="auto"/>
              </w:divBdr>
            </w:div>
            <w:div w:id="1240480458">
              <w:marLeft w:val="360"/>
              <w:marRight w:val="0"/>
              <w:marTop w:val="0"/>
              <w:marBottom w:val="0"/>
              <w:divBdr>
                <w:top w:val="none" w:sz="0" w:space="0" w:color="auto"/>
                <w:left w:val="none" w:sz="0" w:space="0" w:color="auto"/>
                <w:bottom w:val="none" w:sz="0" w:space="0" w:color="auto"/>
                <w:right w:val="none" w:sz="0" w:space="0" w:color="auto"/>
              </w:divBdr>
            </w:div>
            <w:div w:id="1922442213">
              <w:marLeft w:val="360"/>
              <w:marRight w:val="0"/>
              <w:marTop w:val="0"/>
              <w:marBottom w:val="0"/>
              <w:divBdr>
                <w:top w:val="none" w:sz="0" w:space="0" w:color="auto"/>
                <w:left w:val="none" w:sz="0" w:space="0" w:color="auto"/>
                <w:bottom w:val="none" w:sz="0" w:space="0" w:color="auto"/>
                <w:right w:val="none" w:sz="0" w:space="0" w:color="auto"/>
              </w:divBdr>
            </w:div>
          </w:divsChild>
        </w:div>
        <w:div w:id="2018193535">
          <w:marLeft w:val="360"/>
          <w:marRight w:val="0"/>
          <w:marTop w:val="0"/>
          <w:marBottom w:val="72"/>
          <w:divBdr>
            <w:top w:val="none" w:sz="0" w:space="0" w:color="auto"/>
            <w:left w:val="none" w:sz="0" w:space="0" w:color="auto"/>
            <w:bottom w:val="none" w:sz="0" w:space="0" w:color="auto"/>
            <w:right w:val="none" w:sz="0" w:space="0" w:color="auto"/>
          </w:divBdr>
        </w:div>
        <w:div w:id="548079417">
          <w:marLeft w:val="360"/>
          <w:marRight w:val="0"/>
          <w:marTop w:val="0"/>
          <w:marBottom w:val="72"/>
          <w:divBdr>
            <w:top w:val="none" w:sz="0" w:space="0" w:color="auto"/>
            <w:left w:val="none" w:sz="0" w:space="0" w:color="auto"/>
            <w:bottom w:val="none" w:sz="0" w:space="0" w:color="auto"/>
            <w:right w:val="none" w:sz="0" w:space="0" w:color="auto"/>
          </w:divBdr>
        </w:div>
        <w:div w:id="316807063">
          <w:marLeft w:val="360"/>
          <w:marRight w:val="0"/>
          <w:marTop w:val="0"/>
          <w:marBottom w:val="72"/>
          <w:divBdr>
            <w:top w:val="none" w:sz="0" w:space="0" w:color="auto"/>
            <w:left w:val="none" w:sz="0" w:space="0" w:color="auto"/>
            <w:bottom w:val="none" w:sz="0" w:space="0" w:color="auto"/>
            <w:right w:val="none" w:sz="0" w:space="0" w:color="auto"/>
          </w:divBdr>
        </w:div>
        <w:div w:id="291329962">
          <w:marLeft w:val="360"/>
          <w:marRight w:val="0"/>
          <w:marTop w:val="0"/>
          <w:marBottom w:val="72"/>
          <w:divBdr>
            <w:top w:val="none" w:sz="0" w:space="0" w:color="auto"/>
            <w:left w:val="none" w:sz="0" w:space="0" w:color="auto"/>
            <w:bottom w:val="none" w:sz="0" w:space="0" w:color="auto"/>
            <w:right w:val="none" w:sz="0" w:space="0" w:color="auto"/>
          </w:divBdr>
        </w:div>
        <w:div w:id="717315704">
          <w:marLeft w:val="360"/>
          <w:marRight w:val="0"/>
          <w:marTop w:val="0"/>
          <w:marBottom w:val="72"/>
          <w:divBdr>
            <w:top w:val="none" w:sz="0" w:space="0" w:color="auto"/>
            <w:left w:val="none" w:sz="0" w:space="0" w:color="auto"/>
            <w:bottom w:val="none" w:sz="0" w:space="0" w:color="auto"/>
            <w:right w:val="none" w:sz="0" w:space="0" w:color="auto"/>
          </w:divBdr>
        </w:div>
      </w:divsChild>
    </w:div>
    <w:div w:id="1241714915">
      <w:bodyDiv w:val="1"/>
      <w:marLeft w:val="0"/>
      <w:marRight w:val="0"/>
      <w:marTop w:val="0"/>
      <w:marBottom w:val="0"/>
      <w:divBdr>
        <w:top w:val="none" w:sz="0" w:space="0" w:color="auto"/>
        <w:left w:val="none" w:sz="0" w:space="0" w:color="auto"/>
        <w:bottom w:val="none" w:sz="0" w:space="0" w:color="auto"/>
        <w:right w:val="none" w:sz="0" w:space="0" w:color="auto"/>
      </w:divBdr>
    </w:div>
    <w:div w:id="1479224382">
      <w:bodyDiv w:val="1"/>
      <w:marLeft w:val="0"/>
      <w:marRight w:val="0"/>
      <w:marTop w:val="0"/>
      <w:marBottom w:val="0"/>
      <w:divBdr>
        <w:top w:val="none" w:sz="0" w:space="0" w:color="auto"/>
        <w:left w:val="none" w:sz="0" w:space="0" w:color="auto"/>
        <w:bottom w:val="none" w:sz="0" w:space="0" w:color="auto"/>
        <w:right w:val="none" w:sz="0" w:space="0" w:color="auto"/>
      </w:divBdr>
    </w:div>
    <w:div w:id="1507360379">
      <w:bodyDiv w:val="1"/>
      <w:marLeft w:val="0"/>
      <w:marRight w:val="0"/>
      <w:marTop w:val="0"/>
      <w:marBottom w:val="0"/>
      <w:divBdr>
        <w:top w:val="none" w:sz="0" w:space="0" w:color="auto"/>
        <w:left w:val="none" w:sz="0" w:space="0" w:color="auto"/>
        <w:bottom w:val="none" w:sz="0" w:space="0" w:color="auto"/>
        <w:right w:val="none" w:sz="0" w:space="0" w:color="auto"/>
      </w:divBdr>
      <w:divsChild>
        <w:div w:id="774862423">
          <w:marLeft w:val="0"/>
          <w:marRight w:val="0"/>
          <w:marTop w:val="0"/>
          <w:marBottom w:val="0"/>
          <w:divBdr>
            <w:top w:val="none" w:sz="0" w:space="0" w:color="auto"/>
            <w:left w:val="none" w:sz="0" w:space="0" w:color="auto"/>
            <w:bottom w:val="none" w:sz="0" w:space="0" w:color="auto"/>
            <w:right w:val="none" w:sz="0" w:space="0" w:color="auto"/>
          </w:divBdr>
        </w:div>
        <w:div w:id="70857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puap.gov.pl/wps/portal" TargetMode="External"/><Relationship Id="rId18" Type="http://schemas.openxmlformats.org/officeDocument/2006/relationships/hyperlink" Target="https://sip.legalis.pl/document-view.seam?documentId=mfrxilrtg4ytimjzhe4tiltqmfyc4njrga4damzygm" TargetMode="External"/><Relationship Id="rId26" Type="http://schemas.openxmlformats.org/officeDocument/2006/relationships/hyperlink" Target="mailto:przetargi@konopiska.p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ip.legalis.pl/document-view.seam?documentId=mfrxilrtg4ytimjzhe4tiltqmfyc4njrga4damrxge" TargetMode="External"/><Relationship Id="rId34" Type="http://schemas.openxmlformats.org/officeDocument/2006/relationships/hyperlink" Target="https://sip.legalis.pl/document-view.seam?documentId=mfrxilrtg4ytimjzhe4tiltqmfyc4njrga4danbtga" TargetMode="External"/><Relationship Id="rId7" Type="http://schemas.openxmlformats.org/officeDocument/2006/relationships/footnotes" Target="footnotes.xml"/><Relationship Id="rId12" Type="http://schemas.openxmlformats.org/officeDocument/2006/relationships/hyperlink" Target="http://www.bip.konopiska.akcessnet.net/" TargetMode="External"/><Relationship Id="rId17" Type="http://schemas.openxmlformats.org/officeDocument/2006/relationships/hyperlink" Target="https://sip.legalis.pl/document-view.seam?documentId=mfrxilrtg4ytimjzhe4tiltqmfyc4njrga4danryhe" TargetMode="External"/><Relationship Id="rId25" Type="http://schemas.openxmlformats.org/officeDocument/2006/relationships/hyperlink" Target="https://miniportal.uzp.gov.pl/" TargetMode="External"/><Relationship Id="rId33" Type="http://schemas.openxmlformats.org/officeDocument/2006/relationships/hyperlink" Target="https://sip.legalis.pl/document-view.seam?documentId=mfrxilrtg4ytimjzhe4tiltqmfyc4njrga4danbtga"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nryhe" TargetMode="External"/><Relationship Id="rId20" Type="http://schemas.openxmlformats.org/officeDocument/2006/relationships/hyperlink" Target="mailto:przetargi@konopiska.pl" TargetMode="External"/><Relationship Id="rId29" Type="http://schemas.openxmlformats.org/officeDocument/2006/relationships/hyperlink" Target="https://sip.legalis.pl/document-view.seam?documentId=mfrxilrtg4ytimjzhe4tiltqmfyc4njrga4daobrh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 TargetMode="External"/><Relationship Id="rId24" Type="http://schemas.openxmlformats.org/officeDocument/2006/relationships/hyperlink" Target="mailto:przetargi@konopiska.pl" TargetMode="External"/><Relationship Id="rId32" Type="http://schemas.openxmlformats.org/officeDocument/2006/relationships/hyperlink" Target="https://sip.legalis.pl/document-view.seam?documentId=mfrxilrtg4ytimjzhe4tiltqmfyc4njrga4danbwga" TargetMode="External"/><Relationship Id="rId37" Type="http://schemas.openxmlformats.org/officeDocument/2006/relationships/hyperlink" Target="https://sip.legalis.pl/document-view.seam?documentId=mfrxilrtg4ytimjzhe4tiltqmfyc4njrga4danbrhe"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sip.legalis.pl/document-view.seam?documentId=mfrxilrtg4ytimjzhe4tiltqmfyc4njrga4danjzgu" TargetMode="External"/><Relationship Id="rId23" Type="http://schemas.openxmlformats.org/officeDocument/2006/relationships/hyperlink" Target="https://sip.legalis.pl/document-view.seam?documentId=mfrxilrtg4ytimjzhe4tiltqmfyc4njrga4damrzge" TargetMode="External"/><Relationship Id="rId28" Type="http://schemas.openxmlformats.org/officeDocument/2006/relationships/hyperlink" Target="https://sip.legalis.pl/document-view.seam?documentId=mfrxilrtg4ytimjzhe4tiltqmfyc4njrga4danztg4" TargetMode="External"/><Relationship Id="rId36" Type="http://schemas.openxmlformats.org/officeDocument/2006/relationships/hyperlink" Target="https://sip.legalis.pl/document-view.seam?documentId=mfrxilrtg4ytimjzhe4tiltqmfyc4njrga4danrxg4" TargetMode="External"/><Relationship Id="rId10" Type="http://schemas.openxmlformats.org/officeDocument/2006/relationships/hyperlink" Target="https://miniportal.uzp.gov.pl/" TargetMode="External"/><Relationship Id="rId19" Type="http://schemas.openxmlformats.org/officeDocument/2006/relationships/hyperlink" Target="https://epuap.gov.pl/wps/portal" TargetMode="External"/><Relationship Id="rId31" Type="http://schemas.openxmlformats.org/officeDocument/2006/relationships/hyperlink" Target="https://sip.legalis.pl/document-view.seam?documentId=mfrxilrtg4ytimjzhe4tiltqmfyc4njrga4danbuha" TargetMode="External"/><Relationship Id="rId4" Type="http://schemas.microsoft.com/office/2007/relationships/stylesWithEffects" Target="stylesWithEffects.xml"/><Relationship Id="rId9" Type="http://schemas.openxmlformats.org/officeDocument/2006/relationships/hyperlink" Target="http://www.bip.konopiska.akcessnet.net/" TargetMode="External"/><Relationship Id="rId14" Type="http://schemas.openxmlformats.org/officeDocument/2006/relationships/hyperlink" Target="https://sip.legalis.pl/document-view.seam?documentId=mfrxilrtg4ytimjzhe4tiltqmfyc4njrga4danryhe" TargetMode="External"/><Relationship Id="rId22" Type="http://schemas.openxmlformats.org/officeDocument/2006/relationships/hyperlink" Target="https://sip.legalis.pl/document-view.seam?documentId=mfrxilrtg4ytimjzhe4tiltqmfyc4njrga4damrygi" TargetMode="External"/><Relationship Id="rId27" Type="http://schemas.openxmlformats.org/officeDocument/2006/relationships/hyperlink" Target="https://sip.legalis.pl/document-view.seam?documentId=mfrxilrtg4ytimjzhe4tiltqmfyc4njrga4dcmjygi" TargetMode="External"/><Relationship Id="rId30" Type="http://schemas.openxmlformats.org/officeDocument/2006/relationships/hyperlink" Target="https://sip.legalis.pl/document-view.seam?documentId=mfrxilrtg4ytimjzhe4tiltqmfyc4njrga4dcmzrg4" TargetMode="External"/><Relationship Id="rId35" Type="http://schemas.openxmlformats.org/officeDocument/2006/relationships/hyperlink" Target="https://sip.legalis.pl/document-view.seam?documentId=mfrxilrtg4ytimjzhe4tiltqmfyc4njrga4damrvg4"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41DE0-290A-4AFB-B4BC-8AA9F3CEB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30</Pages>
  <Words>12528</Words>
  <Characters>75168</Characters>
  <Application>Microsoft Office Word</Application>
  <DocSecurity>0</DocSecurity>
  <Lines>626</Lines>
  <Paragraphs>175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87521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Zdzisława Jarosz</dc:creator>
  <cp:lastModifiedBy>Informacja</cp:lastModifiedBy>
  <cp:revision>5</cp:revision>
  <cp:lastPrinted>2020-05-18T05:55:00Z</cp:lastPrinted>
  <dcterms:created xsi:type="dcterms:W3CDTF">2021-05-24T05:22:00Z</dcterms:created>
  <dcterms:modified xsi:type="dcterms:W3CDTF">2021-05-24T06:36:00Z</dcterms:modified>
</cp:coreProperties>
</file>