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4A6" w:rsidRPr="00CD24A6" w:rsidRDefault="00CD24A6" w:rsidP="00CD24A6">
      <w:pPr>
        <w:spacing w:after="0" w:line="240" w:lineRule="auto"/>
        <w:rPr>
          <w:rFonts w:ascii="Times New Roman" w:eastAsia="Times New Roman" w:hAnsi="Times New Roman" w:cs="Times New Roman"/>
          <w:sz w:val="18"/>
          <w:szCs w:val="18"/>
          <w:lang w:eastAsia="pl-PL"/>
        </w:rPr>
      </w:pPr>
      <w:r w:rsidRPr="00CD24A6">
        <w:rPr>
          <w:rFonts w:ascii="Times New Roman" w:eastAsia="Times New Roman" w:hAnsi="Times New Roman" w:cs="Times New Roman"/>
          <w:color w:val="000000"/>
          <w:sz w:val="18"/>
          <w:szCs w:val="18"/>
          <w:lang w:eastAsia="pl-PL"/>
        </w:rPr>
        <w:t>Ogłoszenie nr 525923-N-2020 z dnia 2020-03-23 r.</w:t>
      </w:r>
      <w:r w:rsidRPr="00CD24A6">
        <w:rPr>
          <w:rFonts w:ascii="Times New Roman" w:eastAsia="Times New Roman" w:hAnsi="Times New Roman" w:cs="Times New Roman"/>
          <w:color w:val="000000"/>
          <w:sz w:val="18"/>
          <w:szCs w:val="18"/>
          <w:lang w:eastAsia="pl-PL"/>
        </w:rPr>
        <w:br/>
      </w:r>
    </w:p>
    <w:p w:rsidR="00CD24A6" w:rsidRPr="00CD24A6" w:rsidRDefault="00CD24A6" w:rsidP="00CD24A6">
      <w:pPr>
        <w:spacing w:after="0" w:line="450" w:lineRule="atLeast"/>
        <w:jc w:val="center"/>
        <w:rPr>
          <w:rFonts w:ascii="Times New Roman" w:eastAsia="Times New Roman" w:hAnsi="Times New Roman" w:cs="Times New Roman"/>
          <w:b/>
          <w:bCs/>
          <w:color w:val="000000"/>
          <w:sz w:val="18"/>
          <w:szCs w:val="18"/>
          <w:lang w:eastAsia="pl-PL"/>
        </w:rPr>
      </w:pPr>
      <w:r w:rsidRPr="00CD24A6">
        <w:rPr>
          <w:rFonts w:ascii="Times New Roman" w:eastAsia="Times New Roman" w:hAnsi="Times New Roman" w:cs="Times New Roman"/>
          <w:b/>
          <w:bCs/>
          <w:color w:val="000000"/>
          <w:sz w:val="18"/>
          <w:szCs w:val="18"/>
          <w:lang w:eastAsia="pl-PL"/>
        </w:rPr>
        <w:t>Gmina Konopiska: ZAKUP W RAMACH UMOWY KOMPLEKSOWEJ PALIWA GAZOWEGO I JEGO DYSTRYBUCJI NA POTRZEBY OBIEKTÓW GMINY KONOPISKA</w:t>
      </w:r>
      <w:r w:rsidRPr="00CD24A6">
        <w:rPr>
          <w:rFonts w:ascii="Times New Roman" w:eastAsia="Times New Roman" w:hAnsi="Times New Roman" w:cs="Times New Roman"/>
          <w:b/>
          <w:bCs/>
          <w:color w:val="000000"/>
          <w:sz w:val="18"/>
          <w:szCs w:val="18"/>
          <w:lang w:eastAsia="pl-PL"/>
        </w:rPr>
        <w:br/>
        <w:t>OGŁOSZENIE O ZAMÓWIENIU - Dostawy</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Zamieszczanie ogłoszenia:</w:t>
      </w:r>
      <w:r w:rsidRPr="00CD24A6">
        <w:rPr>
          <w:rFonts w:ascii="Times New Roman" w:eastAsia="Times New Roman" w:hAnsi="Times New Roman" w:cs="Times New Roman"/>
          <w:color w:val="000000"/>
          <w:sz w:val="18"/>
          <w:szCs w:val="18"/>
          <w:lang w:eastAsia="pl-PL"/>
        </w:rPr>
        <w:t> Zamieszczanie obowiązkowe</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Ogłoszenie dotyczy:</w:t>
      </w:r>
      <w:r w:rsidRPr="00CD24A6">
        <w:rPr>
          <w:rFonts w:ascii="Times New Roman" w:eastAsia="Times New Roman" w:hAnsi="Times New Roman" w:cs="Times New Roman"/>
          <w:color w:val="000000"/>
          <w:sz w:val="18"/>
          <w:szCs w:val="18"/>
          <w:lang w:eastAsia="pl-PL"/>
        </w:rPr>
        <w:t> Zamówienia publicznego</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Zamówienie dotyczy projektu lub programu współfinansowanego ze środków Unii Europejskiej</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Nie</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Nazwa projektu lub programu</w:t>
      </w:r>
      <w:r w:rsidRPr="00CD24A6">
        <w:rPr>
          <w:rFonts w:ascii="Times New Roman" w:eastAsia="Times New Roman" w:hAnsi="Times New Roman" w:cs="Times New Roman"/>
          <w:color w:val="000000"/>
          <w:sz w:val="18"/>
          <w:szCs w:val="18"/>
          <w:lang w:eastAsia="pl-PL"/>
        </w:rPr>
        <w:br/>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Nie</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br/>
        <w:t xml:space="preserve">Należy podać minimalny procentowy wskaźnik zatrudnienia osób należących do jednej lub więcej kategorii, o których mowa w art. 22 ust. 2 ustawy </w:t>
      </w:r>
      <w:proofErr w:type="spellStart"/>
      <w:r w:rsidRPr="00CD24A6">
        <w:rPr>
          <w:rFonts w:ascii="Times New Roman" w:eastAsia="Times New Roman" w:hAnsi="Times New Roman" w:cs="Times New Roman"/>
          <w:color w:val="000000"/>
          <w:sz w:val="18"/>
          <w:szCs w:val="18"/>
          <w:lang w:eastAsia="pl-PL"/>
        </w:rPr>
        <w:t>Pzp</w:t>
      </w:r>
      <w:proofErr w:type="spellEnd"/>
      <w:r w:rsidRPr="00CD24A6">
        <w:rPr>
          <w:rFonts w:ascii="Times New Roman" w:eastAsia="Times New Roman" w:hAnsi="Times New Roman" w:cs="Times New Roman"/>
          <w:color w:val="000000"/>
          <w:sz w:val="18"/>
          <w:szCs w:val="18"/>
          <w:lang w:eastAsia="pl-PL"/>
        </w:rPr>
        <w:t>, nie mniejszy niż 30%, osób zatrudnionych przez zakłady pracy chronionej lub wykonawców albo ich jednostki (w %)</w:t>
      </w:r>
      <w:r w:rsidRPr="00CD24A6">
        <w:rPr>
          <w:rFonts w:ascii="Times New Roman" w:eastAsia="Times New Roman" w:hAnsi="Times New Roman" w:cs="Times New Roman"/>
          <w:color w:val="000000"/>
          <w:sz w:val="18"/>
          <w:szCs w:val="18"/>
          <w:lang w:eastAsia="pl-PL"/>
        </w:rPr>
        <w:br/>
      </w:r>
    </w:p>
    <w:p w:rsidR="00CD24A6" w:rsidRPr="00CD24A6" w:rsidRDefault="00CD24A6" w:rsidP="00CD24A6">
      <w:pPr>
        <w:spacing w:after="0" w:line="450" w:lineRule="atLeast"/>
        <w:rPr>
          <w:rFonts w:ascii="Times New Roman" w:eastAsia="Times New Roman" w:hAnsi="Times New Roman" w:cs="Times New Roman"/>
          <w:b/>
          <w:bCs/>
          <w:color w:val="000000"/>
          <w:sz w:val="18"/>
          <w:szCs w:val="18"/>
          <w:lang w:eastAsia="pl-PL"/>
        </w:rPr>
      </w:pPr>
      <w:r w:rsidRPr="00CD24A6">
        <w:rPr>
          <w:rFonts w:ascii="Times New Roman" w:eastAsia="Times New Roman" w:hAnsi="Times New Roman" w:cs="Times New Roman"/>
          <w:b/>
          <w:bCs/>
          <w:color w:val="000000"/>
          <w:sz w:val="18"/>
          <w:szCs w:val="18"/>
          <w:u w:val="single"/>
          <w:lang w:eastAsia="pl-PL"/>
        </w:rPr>
        <w:t>SEKCJA I: ZAMAWIAJĄCY</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Postępowanie przeprowadza centralny zamawiający</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Nie</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Postępowanie przeprowadza podmiot, któremu zamawiający powierzył/powierzyli przeprowadzenie postępowania</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Nie</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Informacje na temat podmiotu któremu zamawiający powierzył/powierzyli prowadzenie postępowania:</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Postępowanie jest przeprowadzane wspólnie przez zamawiających</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Nie</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br/>
        <w:t>Jeżeli tak, należy wymienić zamawiających, którzy wspólnie przeprowadzają postępowanie oraz podać adresy ich siedzib, krajowe numery identyfikacyjne oraz osoby do kontaktów wraz z danymi do kontaktów:</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lastRenderedPageBreak/>
        <w:br/>
      </w:r>
      <w:r w:rsidRPr="00CD24A6">
        <w:rPr>
          <w:rFonts w:ascii="Times New Roman" w:eastAsia="Times New Roman" w:hAnsi="Times New Roman" w:cs="Times New Roman"/>
          <w:b/>
          <w:bCs/>
          <w:color w:val="000000"/>
          <w:sz w:val="18"/>
          <w:szCs w:val="18"/>
          <w:lang w:eastAsia="pl-PL"/>
        </w:rPr>
        <w:t>Postępowanie jest przeprowadzane wspólnie z zamawiającymi z innych państw członkowskich Unii Europejskiej</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Nie</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W przypadku przeprowadzania postępowania wspólnie z zamawiającymi z innych państw członkowskich Unii Europejskiej – mające zastosowanie krajowe prawo zamówień publicznych:</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Informacje dodatkowe:</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I. 1) NAZWA I ADRES: </w:t>
      </w:r>
      <w:r w:rsidRPr="00CD24A6">
        <w:rPr>
          <w:rFonts w:ascii="Times New Roman" w:eastAsia="Times New Roman" w:hAnsi="Times New Roman" w:cs="Times New Roman"/>
          <w:color w:val="000000"/>
          <w:sz w:val="18"/>
          <w:szCs w:val="18"/>
          <w:lang w:eastAsia="pl-PL"/>
        </w:rPr>
        <w:t>Gmina Konopiska, krajowy numer identyfikacyjny 15139801400000, ul. ul. Lipowa  5 , 42-274  Konopiska, woj. śląskie, państwo Polska, tel. 343 282 057, e-mail przetargi@konopiska.pl, faks 343 282 035.</w:t>
      </w:r>
      <w:r w:rsidRPr="00CD24A6">
        <w:rPr>
          <w:rFonts w:ascii="Times New Roman" w:eastAsia="Times New Roman" w:hAnsi="Times New Roman" w:cs="Times New Roman"/>
          <w:color w:val="000000"/>
          <w:sz w:val="18"/>
          <w:szCs w:val="18"/>
          <w:lang w:eastAsia="pl-PL"/>
        </w:rPr>
        <w:br/>
        <w:t>Adres strony internetowej (URL): www.bip.konopiska.akcessnet.net</w:t>
      </w:r>
      <w:r w:rsidRPr="00CD24A6">
        <w:rPr>
          <w:rFonts w:ascii="Times New Roman" w:eastAsia="Times New Roman" w:hAnsi="Times New Roman" w:cs="Times New Roman"/>
          <w:color w:val="000000"/>
          <w:sz w:val="18"/>
          <w:szCs w:val="18"/>
          <w:lang w:eastAsia="pl-PL"/>
        </w:rPr>
        <w:br/>
        <w:t>Adres profilu nabywcy:</w:t>
      </w:r>
      <w:r w:rsidRPr="00CD24A6">
        <w:rPr>
          <w:rFonts w:ascii="Times New Roman" w:eastAsia="Times New Roman" w:hAnsi="Times New Roman" w:cs="Times New Roman"/>
          <w:color w:val="000000"/>
          <w:sz w:val="18"/>
          <w:szCs w:val="18"/>
          <w:lang w:eastAsia="pl-PL"/>
        </w:rPr>
        <w:br/>
        <w:t>Adres strony internetowej pod którym można uzyskać dostęp do narzędzi i urządzeń lub formatów plików, które nie są ogólnie dostępne</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I. 2) RODZAJ ZAMAWIAJĄCEGO: </w:t>
      </w:r>
      <w:r w:rsidRPr="00CD24A6">
        <w:rPr>
          <w:rFonts w:ascii="Times New Roman" w:eastAsia="Times New Roman" w:hAnsi="Times New Roman" w:cs="Times New Roman"/>
          <w:color w:val="000000"/>
          <w:sz w:val="18"/>
          <w:szCs w:val="18"/>
          <w:lang w:eastAsia="pl-PL"/>
        </w:rPr>
        <w:t>Administracja samorządowa</w:t>
      </w:r>
      <w:r w:rsidRPr="00CD24A6">
        <w:rPr>
          <w:rFonts w:ascii="Times New Roman" w:eastAsia="Times New Roman" w:hAnsi="Times New Roman" w:cs="Times New Roman"/>
          <w:color w:val="000000"/>
          <w:sz w:val="18"/>
          <w:szCs w:val="18"/>
          <w:lang w:eastAsia="pl-PL"/>
        </w:rPr>
        <w:br/>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I.3) WSPÓLNE UDZIELANIE ZAMÓWIENIA </w:t>
      </w:r>
      <w:r w:rsidRPr="00CD24A6">
        <w:rPr>
          <w:rFonts w:ascii="Times New Roman" w:eastAsia="Times New Roman" w:hAnsi="Times New Roman" w:cs="Times New Roman"/>
          <w:b/>
          <w:bCs/>
          <w:i/>
          <w:iCs/>
          <w:color w:val="000000"/>
          <w:sz w:val="18"/>
          <w:szCs w:val="18"/>
          <w:lang w:eastAsia="pl-PL"/>
        </w:rPr>
        <w:t>(jeżeli dotyczy)</w:t>
      </w:r>
      <w:r w:rsidRPr="00CD24A6">
        <w:rPr>
          <w:rFonts w:ascii="Times New Roman" w:eastAsia="Times New Roman" w:hAnsi="Times New Roman" w:cs="Times New Roman"/>
          <w:b/>
          <w:bCs/>
          <w:color w:val="000000"/>
          <w:sz w:val="18"/>
          <w:szCs w:val="18"/>
          <w:lang w:eastAsia="pl-PL"/>
        </w:rPr>
        <w:t>:</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CD24A6">
        <w:rPr>
          <w:rFonts w:ascii="Times New Roman" w:eastAsia="Times New Roman" w:hAnsi="Times New Roman" w:cs="Times New Roman"/>
          <w:color w:val="000000"/>
          <w:sz w:val="18"/>
          <w:szCs w:val="18"/>
          <w:lang w:eastAsia="pl-PL"/>
        </w:rPr>
        <w:br/>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I.4) KOMUNIKACJA:</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Nieograniczony, pełny i bezpośredni dostęp do dokumentów z postępowania można uzyskać pod adresem (URL)</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Tak</w:t>
      </w:r>
      <w:r w:rsidRPr="00CD24A6">
        <w:rPr>
          <w:rFonts w:ascii="Times New Roman" w:eastAsia="Times New Roman" w:hAnsi="Times New Roman" w:cs="Times New Roman"/>
          <w:color w:val="000000"/>
          <w:sz w:val="18"/>
          <w:szCs w:val="18"/>
          <w:lang w:eastAsia="pl-PL"/>
        </w:rPr>
        <w:br/>
        <w:t>www.bip.konopiska.akcessnet.net</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Adres strony internetowej, na której zamieszczona będzie specyfikacja istotnych warunków zamówienia</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Tak</w:t>
      </w:r>
      <w:r w:rsidRPr="00CD24A6">
        <w:rPr>
          <w:rFonts w:ascii="Times New Roman" w:eastAsia="Times New Roman" w:hAnsi="Times New Roman" w:cs="Times New Roman"/>
          <w:color w:val="000000"/>
          <w:sz w:val="18"/>
          <w:szCs w:val="18"/>
          <w:lang w:eastAsia="pl-PL"/>
        </w:rPr>
        <w:br/>
        <w:t>www.bip.konopiska.akcessnet.net</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Dostęp do dokumentów z postępowania jest ograniczony - więcej informacji można uzyskać pod adresem</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Nie</w:t>
      </w:r>
      <w:r w:rsidRPr="00CD24A6">
        <w:rPr>
          <w:rFonts w:ascii="Times New Roman" w:eastAsia="Times New Roman" w:hAnsi="Times New Roman" w:cs="Times New Roman"/>
          <w:color w:val="000000"/>
          <w:sz w:val="18"/>
          <w:szCs w:val="18"/>
          <w:lang w:eastAsia="pl-PL"/>
        </w:rPr>
        <w:br/>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Oferty lub wnioski o dopuszczenie do udziału w postępowaniu należy przesyłać:</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Elektronicznie</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Nie</w:t>
      </w:r>
      <w:r w:rsidRPr="00CD24A6">
        <w:rPr>
          <w:rFonts w:ascii="Times New Roman" w:eastAsia="Times New Roman" w:hAnsi="Times New Roman" w:cs="Times New Roman"/>
          <w:color w:val="000000"/>
          <w:sz w:val="18"/>
          <w:szCs w:val="18"/>
          <w:lang w:eastAsia="pl-PL"/>
        </w:rPr>
        <w:br/>
        <w:t>adres</w:t>
      </w:r>
      <w:r w:rsidRPr="00CD24A6">
        <w:rPr>
          <w:rFonts w:ascii="Times New Roman" w:eastAsia="Times New Roman" w:hAnsi="Times New Roman" w:cs="Times New Roman"/>
          <w:color w:val="000000"/>
          <w:sz w:val="18"/>
          <w:szCs w:val="18"/>
          <w:lang w:eastAsia="pl-PL"/>
        </w:rPr>
        <w:br/>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Dopuszczone jest przesłanie ofert lub wniosków o dopuszczenie do udziału w postępowaniu w inny sposób:</w:t>
      </w:r>
      <w:r w:rsidRPr="00CD24A6">
        <w:rPr>
          <w:rFonts w:ascii="Times New Roman" w:eastAsia="Times New Roman" w:hAnsi="Times New Roman" w:cs="Times New Roman"/>
          <w:color w:val="000000"/>
          <w:sz w:val="18"/>
          <w:szCs w:val="18"/>
          <w:lang w:eastAsia="pl-PL"/>
        </w:rPr>
        <w:br/>
        <w:t>Nie</w:t>
      </w:r>
      <w:r w:rsidRPr="00CD24A6">
        <w:rPr>
          <w:rFonts w:ascii="Times New Roman" w:eastAsia="Times New Roman" w:hAnsi="Times New Roman" w:cs="Times New Roman"/>
          <w:color w:val="000000"/>
          <w:sz w:val="18"/>
          <w:szCs w:val="18"/>
          <w:lang w:eastAsia="pl-PL"/>
        </w:rPr>
        <w:br/>
        <w:t>Inny sposób:</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Wymagane jest przesłanie ofert lub wniosków o dopuszczenie do udziału w postępowaniu w inny sposób:</w:t>
      </w:r>
      <w:r w:rsidRPr="00CD24A6">
        <w:rPr>
          <w:rFonts w:ascii="Times New Roman" w:eastAsia="Times New Roman" w:hAnsi="Times New Roman" w:cs="Times New Roman"/>
          <w:color w:val="000000"/>
          <w:sz w:val="18"/>
          <w:szCs w:val="18"/>
          <w:lang w:eastAsia="pl-PL"/>
        </w:rPr>
        <w:br/>
        <w:t>Tak</w:t>
      </w:r>
      <w:r w:rsidRPr="00CD24A6">
        <w:rPr>
          <w:rFonts w:ascii="Times New Roman" w:eastAsia="Times New Roman" w:hAnsi="Times New Roman" w:cs="Times New Roman"/>
          <w:color w:val="000000"/>
          <w:sz w:val="18"/>
          <w:szCs w:val="18"/>
          <w:lang w:eastAsia="pl-PL"/>
        </w:rPr>
        <w:br/>
        <w:t>Inny sposób:</w:t>
      </w:r>
      <w:r w:rsidRPr="00CD24A6">
        <w:rPr>
          <w:rFonts w:ascii="Times New Roman" w:eastAsia="Times New Roman" w:hAnsi="Times New Roman" w:cs="Times New Roman"/>
          <w:color w:val="000000"/>
          <w:sz w:val="18"/>
          <w:szCs w:val="18"/>
          <w:lang w:eastAsia="pl-PL"/>
        </w:rPr>
        <w:br/>
        <w:t>pisemnie</w:t>
      </w:r>
      <w:r w:rsidRPr="00CD24A6">
        <w:rPr>
          <w:rFonts w:ascii="Times New Roman" w:eastAsia="Times New Roman" w:hAnsi="Times New Roman" w:cs="Times New Roman"/>
          <w:color w:val="000000"/>
          <w:sz w:val="18"/>
          <w:szCs w:val="18"/>
          <w:lang w:eastAsia="pl-PL"/>
        </w:rPr>
        <w:br/>
        <w:t>Adres:</w:t>
      </w:r>
      <w:r w:rsidRPr="00CD24A6">
        <w:rPr>
          <w:rFonts w:ascii="Times New Roman" w:eastAsia="Times New Roman" w:hAnsi="Times New Roman" w:cs="Times New Roman"/>
          <w:color w:val="000000"/>
          <w:sz w:val="18"/>
          <w:szCs w:val="18"/>
          <w:lang w:eastAsia="pl-PL"/>
        </w:rPr>
        <w:br/>
        <w:t>Urząd Gminy Konopiska ul. Lipowa 5, 42-274 Konopiska (kancelaria)</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Komunikacja elektroniczna wymaga korzystania z narzędzi i urządzeń lub formatów plików, które nie są ogólnie dostępne</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Nie</w:t>
      </w:r>
      <w:r w:rsidRPr="00CD24A6">
        <w:rPr>
          <w:rFonts w:ascii="Times New Roman" w:eastAsia="Times New Roman" w:hAnsi="Times New Roman" w:cs="Times New Roman"/>
          <w:color w:val="000000"/>
          <w:sz w:val="18"/>
          <w:szCs w:val="18"/>
          <w:lang w:eastAsia="pl-PL"/>
        </w:rPr>
        <w:br/>
        <w:t>Nieograniczony, pełny, bezpośredni i bezpłatny dostęp do tych narzędzi można uzyskać pod adresem: (URL)</w:t>
      </w:r>
      <w:r w:rsidRPr="00CD24A6">
        <w:rPr>
          <w:rFonts w:ascii="Times New Roman" w:eastAsia="Times New Roman" w:hAnsi="Times New Roman" w:cs="Times New Roman"/>
          <w:color w:val="000000"/>
          <w:sz w:val="18"/>
          <w:szCs w:val="18"/>
          <w:lang w:eastAsia="pl-PL"/>
        </w:rPr>
        <w:br/>
      </w:r>
    </w:p>
    <w:p w:rsidR="00CD24A6" w:rsidRPr="00CD24A6" w:rsidRDefault="00CD24A6" w:rsidP="00CD24A6">
      <w:pPr>
        <w:spacing w:after="0" w:line="450" w:lineRule="atLeast"/>
        <w:rPr>
          <w:rFonts w:ascii="Times New Roman" w:eastAsia="Times New Roman" w:hAnsi="Times New Roman" w:cs="Times New Roman"/>
          <w:b/>
          <w:bCs/>
          <w:color w:val="000000"/>
          <w:sz w:val="18"/>
          <w:szCs w:val="18"/>
          <w:lang w:eastAsia="pl-PL"/>
        </w:rPr>
      </w:pPr>
      <w:r w:rsidRPr="00CD24A6">
        <w:rPr>
          <w:rFonts w:ascii="Times New Roman" w:eastAsia="Times New Roman" w:hAnsi="Times New Roman" w:cs="Times New Roman"/>
          <w:b/>
          <w:bCs/>
          <w:color w:val="000000"/>
          <w:sz w:val="18"/>
          <w:szCs w:val="18"/>
          <w:u w:val="single"/>
          <w:lang w:eastAsia="pl-PL"/>
        </w:rPr>
        <w:t>SEKCJA II: PRZEDMIOT ZAMÓWIENIA</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II.1) Nazwa nadana zamówieniu przez zamawiającego: </w:t>
      </w:r>
      <w:r w:rsidRPr="00CD24A6">
        <w:rPr>
          <w:rFonts w:ascii="Times New Roman" w:eastAsia="Times New Roman" w:hAnsi="Times New Roman" w:cs="Times New Roman"/>
          <w:color w:val="000000"/>
          <w:sz w:val="18"/>
          <w:szCs w:val="18"/>
          <w:lang w:eastAsia="pl-PL"/>
        </w:rPr>
        <w:t>ZAKUP W RAMACH UMOWY KOMPLEKSOWEJ PALIWA GAZOWEGO I JEGO DYSTRYBUCJI NA POTRZEBY OBIEKTÓW GMINY KONOPISKA</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Numer referencyjny: </w:t>
      </w:r>
      <w:r w:rsidRPr="00CD24A6">
        <w:rPr>
          <w:rFonts w:ascii="Times New Roman" w:eastAsia="Times New Roman" w:hAnsi="Times New Roman" w:cs="Times New Roman"/>
          <w:color w:val="000000"/>
          <w:sz w:val="18"/>
          <w:szCs w:val="18"/>
          <w:lang w:eastAsia="pl-PL"/>
        </w:rPr>
        <w:t>GR.271.3.2020</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Przed wszczęciem postępowania o udzielenie zamówienia przeprowadzono dialog techniczny</w:t>
      </w:r>
    </w:p>
    <w:p w:rsidR="00CD24A6" w:rsidRPr="00CD24A6" w:rsidRDefault="00CD24A6" w:rsidP="00CD24A6">
      <w:pPr>
        <w:spacing w:after="0" w:line="450" w:lineRule="atLeast"/>
        <w:jc w:val="both"/>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Nie</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II.2) Rodzaj zamówienia: </w:t>
      </w:r>
      <w:r w:rsidRPr="00CD24A6">
        <w:rPr>
          <w:rFonts w:ascii="Times New Roman" w:eastAsia="Times New Roman" w:hAnsi="Times New Roman" w:cs="Times New Roman"/>
          <w:color w:val="000000"/>
          <w:sz w:val="18"/>
          <w:szCs w:val="18"/>
          <w:lang w:eastAsia="pl-PL"/>
        </w:rPr>
        <w:t>Dostawy</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II.3) Informacja o możliwości składania ofert częściowych</w:t>
      </w:r>
      <w:r w:rsidRPr="00CD24A6">
        <w:rPr>
          <w:rFonts w:ascii="Times New Roman" w:eastAsia="Times New Roman" w:hAnsi="Times New Roman" w:cs="Times New Roman"/>
          <w:color w:val="000000"/>
          <w:sz w:val="18"/>
          <w:szCs w:val="18"/>
          <w:lang w:eastAsia="pl-PL"/>
        </w:rPr>
        <w:br/>
        <w:t>Zamówienie podzielone jest na części:</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Nie</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Oferty lub wnioski o dopuszczenie do udziału w postępowaniu można składać w odniesieniu do:</w:t>
      </w:r>
      <w:r w:rsidRPr="00CD24A6">
        <w:rPr>
          <w:rFonts w:ascii="Times New Roman" w:eastAsia="Times New Roman" w:hAnsi="Times New Roman" w:cs="Times New Roman"/>
          <w:color w:val="000000"/>
          <w:sz w:val="18"/>
          <w:szCs w:val="18"/>
          <w:lang w:eastAsia="pl-PL"/>
        </w:rPr>
        <w:br/>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Zamawiający zastrzega sobie prawo do udzielenia łącznie następujących części lub grup części:</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Maksymalna liczba części zamówienia, na które może zostać udzielone zamówienie jednemu wykonawcy:</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II.4) Krótki opis przedmiotu zamówienia </w:t>
      </w:r>
      <w:r w:rsidRPr="00CD24A6">
        <w:rPr>
          <w:rFonts w:ascii="Times New Roman" w:eastAsia="Times New Roman" w:hAnsi="Times New Roman" w:cs="Times New Roman"/>
          <w:i/>
          <w:iCs/>
          <w:color w:val="000000"/>
          <w:sz w:val="18"/>
          <w:szCs w:val="18"/>
          <w:lang w:eastAsia="pl-PL"/>
        </w:rPr>
        <w:t>(wielkość, zakres, rodzaj i ilość dostaw, usług lub robót budowlanych lub określenie zapotrzebowania i wymagań )</w:t>
      </w:r>
      <w:r w:rsidRPr="00CD24A6">
        <w:rPr>
          <w:rFonts w:ascii="Times New Roman" w:eastAsia="Times New Roman" w:hAnsi="Times New Roman" w:cs="Times New Roman"/>
          <w:b/>
          <w:bCs/>
          <w:color w:val="000000"/>
          <w:sz w:val="18"/>
          <w:szCs w:val="18"/>
          <w:lang w:eastAsia="pl-PL"/>
        </w:rPr>
        <w:t> a w przypadku partnerstwa innowacyjnego - określenie zapotrzebowania na innowacyjny produkt, usługę lub roboty budowlane: </w:t>
      </w:r>
      <w:r w:rsidRPr="00CD24A6">
        <w:rPr>
          <w:rFonts w:ascii="Times New Roman" w:eastAsia="Times New Roman" w:hAnsi="Times New Roman" w:cs="Times New Roman"/>
          <w:color w:val="000000"/>
          <w:sz w:val="18"/>
          <w:szCs w:val="18"/>
          <w:lang w:eastAsia="pl-PL"/>
        </w:rPr>
        <w:t xml:space="preserve">1. Nazwa zamówienia: „Zakup w ramach umowy kompleksowej paliwa gazowego i jego dystrybucji na potrzeby obiektów Gminy Konopiska”. 2. Wspólny Słownik Zamówień (CPV): CPV: 09123000-7 gaz ziemny CPV: 65200000-5 </w:t>
      </w:r>
      <w:proofErr w:type="spellStart"/>
      <w:r w:rsidRPr="00CD24A6">
        <w:rPr>
          <w:rFonts w:ascii="Times New Roman" w:eastAsia="Times New Roman" w:hAnsi="Times New Roman" w:cs="Times New Roman"/>
          <w:color w:val="000000"/>
          <w:sz w:val="18"/>
          <w:szCs w:val="18"/>
          <w:lang w:eastAsia="pl-PL"/>
        </w:rPr>
        <w:t>przesył</w:t>
      </w:r>
      <w:proofErr w:type="spellEnd"/>
      <w:r w:rsidRPr="00CD24A6">
        <w:rPr>
          <w:rFonts w:ascii="Times New Roman" w:eastAsia="Times New Roman" w:hAnsi="Times New Roman" w:cs="Times New Roman"/>
          <w:color w:val="000000"/>
          <w:sz w:val="18"/>
          <w:szCs w:val="18"/>
          <w:lang w:eastAsia="pl-PL"/>
        </w:rPr>
        <w:t xml:space="preserve"> gazu i podobne usługi 3. Przedmiot zamówienia musi spełniać wymagania określone w niżej wymienionych regulacjach prawnych: • ustawa Prawo energetyczne • Obwieszczenie Ministra Energii w sprawie szczegółowych warunków funkcjonowania systemu gazowego • Ustawy o podatku akcyzowym. 4. Zakup będzie odbywał się na podstawie umowy kompleksowej zawartej między Wykonawcą a Gminą Konopiska. Szacunkowe zużycie paliwa gazowego w okresie obowiązywania umowy wynosi 2036 MWh. 5. Do udzielenia przedmiotowego zamówienia publicznego stosuje się przepisy dotyczące dostaw. 6. Szczegółowy opis przedmiotu zamówienia znajduje się w Tomie III SIWZ</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II.5) Główny kod CPV: </w:t>
      </w:r>
      <w:r w:rsidRPr="00CD24A6">
        <w:rPr>
          <w:rFonts w:ascii="Times New Roman" w:eastAsia="Times New Roman" w:hAnsi="Times New Roman" w:cs="Times New Roman"/>
          <w:color w:val="000000"/>
          <w:sz w:val="18"/>
          <w:szCs w:val="18"/>
          <w:lang w:eastAsia="pl-PL"/>
        </w:rPr>
        <w:t>09123000-7</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0"/>
      </w:tblGrid>
      <w:tr w:rsidR="00CD24A6" w:rsidRPr="00CD24A6" w:rsidTr="00CD24A6">
        <w:tc>
          <w:tcPr>
            <w:tcW w:w="0" w:type="auto"/>
            <w:tcBorders>
              <w:top w:val="single" w:sz="6" w:space="0" w:color="000000"/>
              <w:left w:val="single" w:sz="6" w:space="0" w:color="000000"/>
              <w:bottom w:val="single" w:sz="6" w:space="0" w:color="000000"/>
              <w:right w:val="single" w:sz="6" w:space="0" w:color="000000"/>
            </w:tcBorders>
            <w:vAlign w:val="center"/>
            <w:hideMark/>
          </w:tcPr>
          <w:p w:rsidR="00CD24A6" w:rsidRPr="00CD24A6" w:rsidRDefault="00CD24A6" w:rsidP="00CD24A6">
            <w:pPr>
              <w:spacing w:after="0" w:line="240" w:lineRule="auto"/>
              <w:rPr>
                <w:rFonts w:ascii="Times New Roman" w:eastAsia="Times New Roman" w:hAnsi="Times New Roman" w:cs="Times New Roman"/>
                <w:sz w:val="18"/>
                <w:szCs w:val="18"/>
                <w:lang w:eastAsia="pl-PL"/>
              </w:rPr>
            </w:pPr>
            <w:r w:rsidRPr="00CD24A6">
              <w:rPr>
                <w:rFonts w:ascii="Times New Roman" w:eastAsia="Times New Roman" w:hAnsi="Times New Roman" w:cs="Times New Roman"/>
                <w:sz w:val="18"/>
                <w:szCs w:val="18"/>
                <w:lang w:eastAsia="pl-PL"/>
              </w:rPr>
              <w:t>Kod CPV</w:t>
            </w:r>
          </w:p>
        </w:tc>
      </w:tr>
      <w:tr w:rsidR="00CD24A6" w:rsidRPr="00CD24A6" w:rsidTr="00CD24A6">
        <w:tc>
          <w:tcPr>
            <w:tcW w:w="0" w:type="auto"/>
            <w:tcBorders>
              <w:top w:val="single" w:sz="6" w:space="0" w:color="000000"/>
              <w:left w:val="single" w:sz="6" w:space="0" w:color="000000"/>
              <w:bottom w:val="single" w:sz="6" w:space="0" w:color="000000"/>
              <w:right w:val="single" w:sz="6" w:space="0" w:color="000000"/>
            </w:tcBorders>
            <w:vAlign w:val="center"/>
            <w:hideMark/>
          </w:tcPr>
          <w:p w:rsidR="00CD24A6" w:rsidRPr="00CD24A6" w:rsidRDefault="00CD24A6" w:rsidP="00CD24A6">
            <w:pPr>
              <w:spacing w:after="0" w:line="240" w:lineRule="auto"/>
              <w:rPr>
                <w:rFonts w:ascii="Times New Roman" w:eastAsia="Times New Roman" w:hAnsi="Times New Roman" w:cs="Times New Roman"/>
                <w:sz w:val="18"/>
                <w:szCs w:val="18"/>
                <w:lang w:eastAsia="pl-PL"/>
              </w:rPr>
            </w:pPr>
            <w:r w:rsidRPr="00CD24A6">
              <w:rPr>
                <w:rFonts w:ascii="Times New Roman" w:eastAsia="Times New Roman" w:hAnsi="Times New Roman" w:cs="Times New Roman"/>
                <w:sz w:val="18"/>
                <w:szCs w:val="18"/>
                <w:lang w:eastAsia="pl-PL"/>
              </w:rPr>
              <w:t>65200000-5</w:t>
            </w:r>
          </w:p>
        </w:tc>
      </w:tr>
    </w:tbl>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II.6) Całkowita wartość zamówienia </w:t>
      </w:r>
      <w:r w:rsidRPr="00CD24A6">
        <w:rPr>
          <w:rFonts w:ascii="Times New Roman" w:eastAsia="Times New Roman" w:hAnsi="Times New Roman" w:cs="Times New Roman"/>
          <w:i/>
          <w:iCs/>
          <w:color w:val="000000"/>
          <w:sz w:val="18"/>
          <w:szCs w:val="18"/>
          <w:lang w:eastAsia="pl-PL"/>
        </w:rPr>
        <w:t>(jeżeli zamawiający podaje informacje o wartości zamówienia)</w:t>
      </w:r>
      <w:r w:rsidRPr="00CD24A6">
        <w:rPr>
          <w:rFonts w:ascii="Times New Roman" w:eastAsia="Times New Roman" w:hAnsi="Times New Roman" w:cs="Times New Roman"/>
          <w:color w:val="000000"/>
          <w:sz w:val="18"/>
          <w:szCs w:val="18"/>
          <w:lang w:eastAsia="pl-PL"/>
        </w:rPr>
        <w:t>:</w:t>
      </w:r>
      <w:r w:rsidRPr="00CD24A6">
        <w:rPr>
          <w:rFonts w:ascii="Times New Roman" w:eastAsia="Times New Roman" w:hAnsi="Times New Roman" w:cs="Times New Roman"/>
          <w:color w:val="000000"/>
          <w:sz w:val="18"/>
          <w:szCs w:val="18"/>
          <w:lang w:eastAsia="pl-PL"/>
        </w:rPr>
        <w:br/>
        <w:t>Wartość bez VAT:</w:t>
      </w:r>
      <w:r w:rsidRPr="00CD24A6">
        <w:rPr>
          <w:rFonts w:ascii="Times New Roman" w:eastAsia="Times New Roman" w:hAnsi="Times New Roman" w:cs="Times New Roman"/>
          <w:color w:val="000000"/>
          <w:sz w:val="18"/>
          <w:szCs w:val="18"/>
          <w:lang w:eastAsia="pl-PL"/>
        </w:rPr>
        <w:br/>
        <w:t>Waluta:</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i/>
          <w:iCs/>
          <w:color w:val="000000"/>
          <w:sz w:val="18"/>
          <w:szCs w:val="18"/>
          <w:lang w:eastAsia="pl-PL"/>
        </w:rPr>
        <w:t>(w przypadku umów ramowych lub dynamicznego systemu zakupów – szacunkowa całkowita maksymalna wartość w całym okresie obowiązywania umowy ramowej lub dynamicznego systemu zakupów)</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 xml:space="preserve">II.7) Czy przewiduje się udzielenie zamówień, o których mowa w art. 67 ust. 1 pkt 6 i 7 lub w art. 134 ust. 6 pkt 3 ustawy </w:t>
      </w:r>
      <w:proofErr w:type="spellStart"/>
      <w:r w:rsidRPr="00CD24A6">
        <w:rPr>
          <w:rFonts w:ascii="Times New Roman" w:eastAsia="Times New Roman" w:hAnsi="Times New Roman" w:cs="Times New Roman"/>
          <w:b/>
          <w:bCs/>
          <w:color w:val="000000"/>
          <w:sz w:val="18"/>
          <w:szCs w:val="18"/>
          <w:lang w:eastAsia="pl-PL"/>
        </w:rPr>
        <w:t>Pzp</w:t>
      </w:r>
      <w:proofErr w:type="spellEnd"/>
      <w:r w:rsidRPr="00CD24A6">
        <w:rPr>
          <w:rFonts w:ascii="Times New Roman" w:eastAsia="Times New Roman" w:hAnsi="Times New Roman" w:cs="Times New Roman"/>
          <w:b/>
          <w:bCs/>
          <w:color w:val="000000"/>
          <w:sz w:val="18"/>
          <w:szCs w:val="18"/>
          <w:lang w:eastAsia="pl-PL"/>
        </w:rPr>
        <w:t>: </w:t>
      </w:r>
      <w:r w:rsidRPr="00CD24A6">
        <w:rPr>
          <w:rFonts w:ascii="Times New Roman" w:eastAsia="Times New Roman" w:hAnsi="Times New Roman" w:cs="Times New Roman"/>
          <w:color w:val="000000"/>
          <w:sz w:val="18"/>
          <w:szCs w:val="18"/>
          <w:lang w:eastAsia="pl-PL"/>
        </w:rPr>
        <w:t>Nie</w:t>
      </w:r>
      <w:r w:rsidRPr="00CD24A6">
        <w:rPr>
          <w:rFonts w:ascii="Times New Roman" w:eastAsia="Times New Roman" w:hAnsi="Times New Roman" w:cs="Times New Roman"/>
          <w:color w:val="000000"/>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CD24A6">
        <w:rPr>
          <w:rFonts w:ascii="Times New Roman" w:eastAsia="Times New Roman" w:hAnsi="Times New Roman" w:cs="Times New Roman"/>
          <w:color w:val="000000"/>
          <w:sz w:val="18"/>
          <w:szCs w:val="18"/>
          <w:lang w:eastAsia="pl-PL"/>
        </w:rPr>
        <w:t>Pzp</w:t>
      </w:r>
      <w:proofErr w:type="spellEnd"/>
      <w:r w:rsidRPr="00CD24A6">
        <w:rPr>
          <w:rFonts w:ascii="Times New Roman" w:eastAsia="Times New Roman" w:hAnsi="Times New Roman" w:cs="Times New Roman"/>
          <w:color w:val="000000"/>
          <w:sz w:val="18"/>
          <w:szCs w:val="18"/>
          <w:lang w:eastAsia="pl-PL"/>
        </w:rPr>
        <w:t>:</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II.8) Okres, w którym realizowane będzie zamówienie lub okres, na który została zawarta umowa ramowa lub okres, na który został ustanowiony dynamiczny system zakupów:</w:t>
      </w:r>
      <w:r w:rsidRPr="00CD24A6">
        <w:rPr>
          <w:rFonts w:ascii="Times New Roman" w:eastAsia="Times New Roman" w:hAnsi="Times New Roman" w:cs="Times New Roman"/>
          <w:color w:val="000000"/>
          <w:sz w:val="18"/>
          <w:szCs w:val="18"/>
          <w:lang w:eastAsia="pl-PL"/>
        </w:rPr>
        <w:br/>
        <w:t>miesiącach:   </w:t>
      </w:r>
      <w:r w:rsidRPr="00CD24A6">
        <w:rPr>
          <w:rFonts w:ascii="Times New Roman" w:eastAsia="Times New Roman" w:hAnsi="Times New Roman" w:cs="Times New Roman"/>
          <w:i/>
          <w:iCs/>
          <w:color w:val="000000"/>
          <w:sz w:val="18"/>
          <w:szCs w:val="18"/>
          <w:lang w:eastAsia="pl-PL"/>
        </w:rPr>
        <w:t> lub </w:t>
      </w:r>
      <w:r w:rsidRPr="00CD24A6">
        <w:rPr>
          <w:rFonts w:ascii="Times New Roman" w:eastAsia="Times New Roman" w:hAnsi="Times New Roman" w:cs="Times New Roman"/>
          <w:b/>
          <w:bCs/>
          <w:color w:val="000000"/>
          <w:sz w:val="18"/>
          <w:szCs w:val="18"/>
          <w:lang w:eastAsia="pl-PL"/>
        </w:rPr>
        <w:t>dniach:</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i/>
          <w:iCs/>
          <w:color w:val="000000"/>
          <w:sz w:val="18"/>
          <w:szCs w:val="18"/>
          <w:lang w:eastAsia="pl-PL"/>
        </w:rPr>
        <w:t>lub</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data rozpoczęcia: </w:t>
      </w:r>
      <w:r w:rsidRPr="00CD24A6">
        <w:rPr>
          <w:rFonts w:ascii="Times New Roman" w:eastAsia="Times New Roman" w:hAnsi="Times New Roman" w:cs="Times New Roman"/>
          <w:color w:val="000000"/>
          <w:sz w:val="18"/>
          <w:szCs w:val="18"/>
          <w:lang w:eastAsia="pl-PL"/>
        </w:rPr>
        <w:t> </w:t>
      </w:r>
      <w:r w:rsidRPr="00CD24A6">
        <w:rPr>
          <w:rFonts w:ascii="Times New Roman" w:eastAsia="Times New Roman" w:hAnsi="Times New Roman" w:cs="Times New Roman"/>
          <w:i/>
          <w:iCs/>
          <w:color w:val="000000"/>
          <w:sz w:val="18"/>
          <w:szCs w:val="18"/>
          <w:lang w:eastAsia="pl-PL"/>
        </w:rPr>
        <w:t> lub </w:t>
      </w:r>
      <w:r w:rsidRPr="00CD24A6">
        <w:rPr>
          <w:rFonts w:ascii="Times New Roman" w:eastAsia="Times New Roman" w:hAnsi="Times New Roman" w:cs="Times New Roman"/>
          <w:b/>
          <w:bCs/>
          <w:color w:val="000000"/>
          <w:sz w:val="18"/>
          <w:szCs w:val="18"/>
          <w:lang w:eastAsia="pl-PL"/>
        </w:rPr>
        <w:t>zakończenia: </w:t>
      </w:r>
      <w:r w:rsidRPr="00CD24A6">
        <w:rPr>
          <w:rFonts w:ascii="Times New Roman" w:eastAsia="Times New Roman" w:hAnsi="Times New Roman" w:cs="Times New Roman"/>
          <w:color w:val="000000"/>
          <w:sz w:val="18"/>
          <w:szCs w:val="18"/>
          <w:lang w:eastAsia="pl-PL"/>
        </w:rPr>
        <w:t>2022-01-01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0"/>
        <w:gridCol w:w="1160"/>
        <w:gridCol w:w="1275"/>
        <w:gridCol w:w="1305"/>
      </w:tblGrid>
      <w:tr w:rsidR="00CD24A6" w:rsidRPr="00CD24A6" w:rsidTr="00CD24A6">
        <w:tc>
          <w:tcPr>
            <w:tcW w:w="0" w:type="auto"/>
            <w:tcBorders>
              <w:top w:val="single" w:sz="6" w:space="0" w:color="000000"/>
              <w:left w:val="single" w:sz="6" w:space="0" w:color="000000"/>
              <w:bottom w:val="single" w:sz="6" w:space="0" w:color="000000"/>
              <w:right w:val="single" w:sz="6" w:space="0" w:color="000000"/>
            </w:tcBorders>
            <w:vAlign w:val="center"/>
            <w:hideMark/>
          </w:tcPr>
          <w:p w:rsidR="00CD24A6" w:rsidRPr="00CD24A6" w:rsidRDefault="00CD24A6" w:rsidP="00CD24A6">
            <w:pPr>
              <w:spacing w:after="0" w:line="240" w:lineRule="auto"/>
              <w:rPr>
                <w:rFonts w:ascii="Times New Roman" w:eastAsia="Times New Roman" w:hAnsi="Times New Roman" w:cs="Times New Roman"/>
                <w:sz w:val="18"/>
                <w:szCs w:val="18"/>
                <w:lang w:eastAsia="pl-PL"/>
              </w:rPr>
            </w:pPr>
            <w:r w:rsidRPr="00CD24A6">
              <w:rPr>
                <w:rFonts w:ascii="Times New Roman" w:eastAsia="Times New Roman" w:hAnsi="Times New Roman" w:cs="Times New Roman"/>
                <w:sz w:val="18"/>
                <w:szCs w:val="18"/>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24A6" w:rsidRPr="00CD24A6" w:rsidRDefault="00CD24A6" w:rsidP="00CD24A6">
            <w:pPr>
              <w:spacing w:after="0" w:line="240" w:lineRule="auto"/>
              <w:rPr>
                <w:rFonts w:ascii="Times New Roman" w:eastAsia="Times New Roman" w:hAnsi="Times New Roman" w:cs="Times New Roman"/>
                <w:sz w:val="18"/>
                <w:szCs w:val="18"/>
                <w:lang w:eastAsia="pl-PL"/>
              </w:rPr>
            </w:pPr>
            <w:r w:rsidRPr="00CD24A6">
              <w:rPr>
                <w:rFonts w:ascii="Times New Roman" w:eastAsia="Times New Roman" w:hAnsi="Times New Roman" w:cs="Times New Roman"/>
                <w:sz w:val="18"/>
                <w:szCs w:val="18"/>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24A6" w:rsidRPr="00CD24A6" w:rsidRDefault="00CD24A6" w:rsidP="00CD24A6">
            <w:pPr>
              <w:spacing w:after="0" w:line="240" w:lineRule="auto"/>
              <w:rPr>
                <w:rFonts w:ascii="Times New Roman" w:eastAsia="Times New Roman" w:hAnsi="Times New Roman" w:cs="Times New Roman"/>
                <w:sz w:val="18"/>
                <w:szCs w:val="18"/>
                <w:lang w:eastAsia="pl-PL"/>
              </w:rPr>
            </w:pPr>
            <w:r w:rsidRPr="00CD24A6">
              <w:rPr>
                <w:rFonts w:ascii="Times New Roman" w:eastAsia="Times New Roman" w:hAnsi="Times New Roman" w:cs="Times New Roman"/>
                <w:sz w:val="18"/>
                <w:szCs w:val="18"/>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24A6" w:rsidRPr="00CD24A6" w:rsidRDefault="00CD24A6" w:rsidP="00CD24A6">
            <w:pPr>
              <w:spacing w:after="0" w:line="240" w:lineRule="auto"/>
              <w:rPr>
                <w:rFonts w:ascii="Times New Roman" w:eastAsia="Times New Roman" w:hAnsi="Times New Roman" w:cs="Times New Roman"/>
                <w:sz w:val="18"/>
                <w:szCs w:val="18"/>
                <w:lang w:eastAsia="pl-PL"/>
              </w:rPr>
            </w:pPr>
            <w:r w:rsidRPr="00CD24A6">
              <w:rPr>
                <w:rFonts w:ascii="Times New Roman" w:eastAsia="Times New Roman" w:hAnsi="Times New Roman" w:cs="Times New Roman"/>
                <w:sz w:val="18"/>
                <w:szCs w:val="18"/>
                <w:lang w:eastAsia="pl-PL"/>
              </w:rPr>
              <w:t>Data zakończenia</w:t>
            </w:r>
          </w:p>
        </w:tc>
      </w:tr>
      <w:tr w:rsidR="00CD24A6" w:rsidRPr="00CD24A6" w:rsidTr="00CD24A6">
        <w:tc>
          <w:tcPr>
            <w:tcW w:w="0" w:type="auto"/>
            <w:tcBorders>
              <w:top w:val="single" w:sz="6" w:space="0" w:color="000000"/>
              <w:left w:val="single" w:sz="6" w:space="0" w:color="000000"/>
              <w:bottom w:val="single" w:sz="6" w:space="0" w:color="000000"/>
              <w:right w:val="single" w:sz="6" w:space="0" w:color="000000"/>
            </w:tcBorders>
            <w:vAlign w:val="center"/>
            <w:hideMark/>
          </w:tcPr>
          <w:p w:rsidR="00CD24A6" w:rsidRPr="00CD24A6" w:rsidRDefault="00CD24A6" w:rsidP="00CD24A6">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24A6" w:rsidRPr="00CD24A6" w:rsidRDefault="00CD24A6" w:rsidP="00CD24A6">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24A6" w:rsidRPr="00CD24A6" w:rsidRDefault="00CD24A6" w:rsidP="00CD24A6">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24A6" w:rsidRPr="00CD24A6" w:rsidRDefault="00CD24A6" w:rsidP="00CD24A6">
            <w:pPr>
              <w:spacing w:after="0" w:line="240" w:lineRule="auto"/>
              <w:rPr>
                <w:rFonts w:ascii="Times New Roman" w:eastAsia="Times New Roman" w:hAnsi="Times New Roman" w:cs="Times New Roman"/>
                <w:sz w:val="18"/>
                <w:szCs w:val="18"/>
                <w:lang w:eastAsia="pl-PL"/>
              </w:rPr>
            </w:pPr>
            <w:r w:rsidRPr="00CD24A6">
              <w:rPr>
                <w:rFonts w:ascii="Times New Roman" w:eastAsia="Times New Roman" w:hAnsi="Times New Roman" w:cs="Times New Roman"/>
                <w:sz w:val="18"/>
                <w:szCs w:val="18"/>
                <w:lang w:eastAsia="pl-PL"/>
              </w:rPr>
              <w:t>2022-01-01</w:t>
            </w:r>
          </w:p>
        </w:tc>
      </w:tr>
    </w:tbl>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II.9) Informacje dodatkowe: </w:t>
      </w:r>
      <w:r w:rsidRPr="00CD24A6">
        <w:rPr>
          <w:rFonts w:ascii="Times New Roman" w:eastAsia="Times New Roman" w:hAnsi="Times New Roman" w:cs="Times New Roman"/>
          <w:color w:val="000000"/>
          <w:sz w:val="18"/>
          <w:szCs w:val="18"/>
          <w:lang w:eastAsia="pl-PL"/>
        </w:rPr>
        <w:t>Realizacja zamówienia tj. realizacja umowy będzie następowała w okresie od dnia zawarcia umowy do dnia 01 stycznia 2022 r. godz. 6:00. Zamawiający przewiduje, że rozpoczęcie dostaw paliwa gazowego do poszczególnych punktów poboru gazu nastąpi z dniem 1 czerwca 2020 r. godz. 6:00, lecz nie wcześniej niż po pozytywnie zakończonej procedurze zmiany sprzedawcy, która zostanie wszczęta przez Wykonawcę z dniem podpisania umowy.</w:t>
      </w:r>
    </w:p>
    <w:p w:rsidR="00CD24A6" w:rsidRPr="00CD24A6" w:rsidRDefault="00CD24A6" w:rsidP="00CD24A6">
      <w:pPr>
        <w:spacing w:after="0" w:line="450" w:lineRule="atLeast"/>
        <w:rPr>
          <w:rFonts w:ascii="Times New Roman" w:eastAsia="Times New Roman" w:hAnsi="Times New Roman" w:cs="Times New Roman"/>
          <w:b/>
          <w:bCs/>
          <w:color w:val="000000"/>
          <w:sz w:val="18"/>
          <w:szCs w:val="18"/>
          <w:lang w:eastAsia="pl-PL"/>
        </w:rPr>
      </w:pPr>
      <w:r w:rsidRPr="00CD24A6">
        <w:rPr>
          <w:rFonts w:ascii="Times New Roman" w:eastAsia="Times New Roman" w:hAnsi="Times New Roman" w:cs="Times New Roman"/>
          <w:b/>
          <w:bCs/>
          <w:color w:val="000000"/>
          <w:sz w:val="18"/>
          <w:szCs w:val="18"/>
          <w:u w:val="single"/>
          <w:lang w:eastAsia="pl-PL"/>
        </w:rPr>
        <w:t>SEKCJA III: INFORMACJE O CHARAKTERZE PRAWNYM, EKONOMICZNYM, FINANSOWYM I TECHNICZNYM</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III.1) WARUNKI UDZIAŁU W POSTĘPOWANIU</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III.1.1) Kompetencje lub uprawnienia do prowadzenia określonej działalności zawodowej, o ile wynika to z odrębnych przepisów</w:t>
      </w:r>
      <w:r w:rsidRPr="00CD24A6">
        <w:rPr>
          <w:rFonts w:ascii="Times New Roman" w:eastAsia="Times New Roman" w:hAnsi="Times New Roman" w:cs="Times New Roman"/>
          <w:color w:val="000000"/>
          <w:sz w:val="18"/>
          <w:szCs w:val="18"/>
          <w:lang w:eastAsia="pl-PL"/>
        </w:rPr>
        <w:br/>
        <w:t xml:space="preserve">Określenie warunków: a) posiadają aktualną koncesję wydaną przez Prezesa Urzędu Regulacji Energetyki na prowadzenie działalności gospodarczej w zakresie obrotu paliwami gazowymi zgodnie z ustawą Prawo Energetyczne; oraz b) w przypadku Wykonawców będących właścicielami sieci dystrybucyjnej: posiadają aktualną koncesję wydaną przez Prezesa Urzędu Regulacji Energetyki na prowadzenie działalności gospodarczej w zakresie dystrybucji paliwa gazowego zgodnie z ustawą Prawo Energetyczne; lub c)w przypadku Wykonawców nie będących właścicielami sieci dystrybucyjnej: posiadają, obowiązującą co najmniej od dnia złożenia oferty do końca wykonywania przedmiotu zamówienia, tj. do dnia 01.01.2022 r., umowę generalną dystrybucji dla usługi kompleksowej dla podmiotów instytucjonalnych zawartą z Operatorem Systemu Dystrybucyjnego Polska Spółka Gazownictwa Sp. z o.o. Zgodnie z powyższym opisem warunków udziału w postępowaniu – Wykonawca powinien wykazać się spełnianiem: warunków opisanych w </w:t>
      </w:r>
      <w:proofErr w:type="spellStart"/>
      <w:r w:rsidRPr="00CD24A6">
        <w:rPr>
          <w:rFonts w:ascii="Times New Roman" w:eastAsia="Times New Roman" w:hAnsi="Times New Roman" w:cs="Times New Roman"/>
          <w:color w:val="000000"/>
          <w:sz w:val="18"/>
          <w:szCs w:val="18"/>
          <w:lang w:eastAsia="pl-PL"/>
        </w:rPr>
        <w:t>ppkt</w:t>
      </w:r>
      <w:proofErr w:type="spellEnd"/>
      <w:r w:rsidRPr="00CD24A6">
        <w:rPr>
          <w:rFonts w:ascii="Times New Roman" w:eastAsia="Times New Roman" w:hAnsi="Times New Roman" w:cs="Times New Roman"/>
          <w:color w:val="000000"/>
          <w:sz w:val="18"/>
          <w:szCs w:val="18"/>
          <w:lang w:eastAsia="pl-PL"/>
        </w:rPr>
        <w:t xml:space="preserve"> 1a) oraz warunków opisanych w </w:t>
      </w:r>
      <w:proofErr w:type="spellStart"/>
      <w:r w:rsidRPr="00CD24A6">
        <w:rPr>
          <w:rFonts w:ascii="Times New Roman" w:eastAsia="Times New Roman" w:hAnsi="Times New Roman" w:cs="Times New Roman"/>
          <w:color w:val="000000"/>
          <w:sz w:val="18"/>
          <w:szCs w:val="18"/>
          <w:lang w:eastAsia="pl-PL"/>
        </w:rPr>
        <w:t>ppkt</w:t>
      </w:r>
      <w:proofErr w:type="spellEnd"/>
      <w:r w:rsidRPr="00CD24A6">
        <w:rPr>
          <w:rFonts w:ascii="Times New Roman" w:eastAsia="Times New Roman" w:hAnsi="Times New Roman" w:cs="Times New Roman"/>
          <w:color w:val="000000"/>
          <w:sz w:val="18"/>
          <w:szCs w:val="18"/>
          <w:lang w:eastAsia="pl-PL"/>
        </w:rPr>
        <w:t xml:space="preserve"> 1b) lub </w:t>
      </w:r>
      <w:proofErr w:type="spellStart"/>
      <w:r w:rsidRPr="00CD24A6">
        <w:rPr>
          <w:rFonts w:ascii="Times New Roman" w:eastAsia="Times New Roman" w:hAnsi="Times New Roman" w:cs="Times New Roman"/>
          <w:color w:val="000000"/>
          <w:sz w:val="18"/>
          <w:szCs w:val="18"/>
          <w:lang w:eastAsia="pl-PL"/>
        </w:rPr>
        <w:t>ppkt</w:t>
      </w:r>
      <w:proofErr w:type="spellEnd"/>
      <w:r w:rsidRPr="00CD24A6">
        <w:rPr>
          <w:rFonts w:ascii="Times New Roman" w:eastAsia="Times New Roman" w:hAnsi="Times New Roman" w:cs="Times New Roman"/>
          <w:color w:val="000000"/>
          <w:sz w:val="18"/>
          <w:szCs w:val="18"/>
          <w:lang w:eastAsia="pl-PL"/>
        </w:rPr>
        <w:t xml:space="preserve"> 1c). W przypadku Wykonawców wspólnie ubiegających się o udzielenie zamówienia warunki, o których mowa w </w:t>
      </w:r>
      <w:proofErr w:type="spellStart"/>
      <w:r w:rsidRPr="00CD24A6">
        <w:rPr>
          <w:rFonts w:ascii="Times New Roman" w:eastAsia="Times New Roman" w:hAnsi="Times New Roman" w:cs="Times New Roman"/>
          <w:color w:val="000000"/>
          <w:sz w:val="18"/>
          <w:szCs w:val="18"/>
          <w:lang w:eastAsia="pl-PL"/>
        </w:rPr>
        <w:t>ppkt</w:t>
      </w:r>
      <w:proofErr w:type="spellEnd"/>
      <w:r w:rsidRPr="00CD24A6">
        <w:rPr>
          <w:rFonts w:ascii="Times New Roman" w:eastAsia="Times New Roman" w:hAnsi="Times New Roman" w:cs="Times New Roman"/>
          <w:color w:val="000000"/>
          <w:sz w:val="18"/>
          <w:szCs w:val="18"/>
          <w:lang w:eastAsia="pl-PL"/>
        </w:rPr>
        <w:t xml:space="preserve"> 1 SIWZ zostaną spełnione, jeżeli: 1) co najmniej jeden Wykonawca będzie posiadał aktualną koncesję wydaną przez Prezesa Urzędu Regulacji Energetyki na prowadzenie działalności gospodarczej w zakresie obrotu paliwami gazowymi zgodnie z ustawą Prawo Energetyczne i będzie odpowiedzialny za realizację świadczenia objętego koncesją oraz 2) co najmniej jeden Wykonawca będzie posiadał aktualną koncesję wydaną przez Prezesa Urzędu Regulacji Energetyki na prowadzenie działalności gospodarczej w zakresie dystrybucji paliwa gazowego zgodnie z ustawą Prawo Energetyczne i będzie odpowiedzialny za realizację świadczenia objętego koncesją lub 2b) co najmniej jeden Wykonawca będzie posiadał obowiązującą, co najmniej od dnia złożenia oferty do końca wykonywania przedmiotu zamówienia, tj. do dnia 01.03.2022 r., umowę generalną dystrybucji dla usługi kompleksowej dla podmiotów instytucjonalnych zawartą z Operatorem Systemu Dystrybucyjnego Polska Spółka Gazownictwa sp. z o.o. – w tym przypadku (tj. w przypadku posiadania ww. umowy generalnej dystrybucji) musi być to ten sam podmiot, który wykazał się posiadaniem koncesji, o której mowa w </w:t>
      </w:r>
      <w:proofErr w:type="spellStart"/>
      <w:r w:rsidRPr="00CD24A6">
        <w:rPr>
          <w:rFonts w:ascii="Times New Roman" w:eastAsia="Times New Roman" w:hAnsi="Times New Roman" w:cs="Times New Roman"/>
          <w:color w:val="000000"/>
          <w:sz w:val="18"/>
          <w:szCs w:val="18"/>
          <w:lang w:eastAsia="pl-PL"/>
        </w:rPr>
        <w:t>ppkt</w:t>
      </w:r>
      <w:proofErr w:type="spellEnd"/>
      <w:r w:rsidRPr="00CD24A6">
        <w:rPr>
          <w:rFonts w:ascii="Times New Roman" w:eastAsia="Times New Roman" w:hAnsi="Times New Roman" w:cs="Times New Roman"/>
          <w:color w:val="000000"/>
          <w:sz w:val="18"/>
          <w:szCs w:val="18"/>
          <w:lang w:eastAsia="pl-PL"/>
        </w:rPr>
        <w:t xml:space="preserve"> 1.</w:t>
      </w:r>
      <w:r w:rsidRPr="00CD24A6">
        <w:rPr>
          <w:rFonts w:ascii="Times New Roman" w:eastAsia="Times New Roman" w:hAnsi="Times New Roman" w:cs="Times New Roman"/>
          <w:color w:val="000000"/>
          <w:sz w:val="18"/>
          <w:szCs w:val="18"/>
          <w:lang w:eastAsia="pl-PL"/>
        </w:rPr>
        <w:br/>
        <w:t>Informacje dodatkowe</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III.1.2) Sytuacja finansowa lub ekonomiczna</w:t>
      </w:r>
      <w:r w:rsidRPr="00CD24A6">
        <w:rPr>
          <w:rFonts w:ascii="Times New Roman" w:eastAsia="Times New Roman" w:hAnsi="Times New Roman" w:cs="Times New Roman"/>
          <w:color w:val="000000"/>
          <w:sz w:val="18"/>
          <w:szCs w:val="18"/>
          <w:lang w:eastAsia="pl-PL"/>
        </w:rPr>
        <w:br/>
        <w:t>Określenie warunków: Zamawiający nie stawia w tym zakresie wymagań.</w:t>
      </w:r>
      <w:r w:rsidRPr="00CD24A6">
        <w:rPr>
          <w:rFonts w:ascii="Times New Roman" w:eastAsia="Times New Roman" w:hAnsi="Times New Roman" w:cs="Times New Roman"/>
          <w:color w:val="000000"/>
          <w:sz w:val="18"/>
          <w:szCs w:val="18"/>
          <w:lang w:eastAsia="pl-PL"/>
        </w:rPr>
        <w:br/>
        <w:t>Informacje dodatkowe</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III.1.3) Zdolność techniczna lub zawodowa</w:t>
      </w:r>
      <w:r w:rsidRPr="00CD24A6">
        <w:rPr>
          <w:rFonts w:ascii="Times New Roman" w:eastAsia="Times New Roman" w:hAnsi="Times New Roman" w:cs="Times New Roman"/>
          <w:color w:val="000000"/>
          <w:sz w:val="18"/>
          <w:szCs w:val="18"/>
          <w:lang w:eastAsia="pl-PL"/>
        </w:rPr>
        <w:br/>
        <w:t>Określenie warunków: Zamawiający nie stawia w tym zakresie wymagań.</w:t>
      </w:r>
      <w:r w:rsidRPr="00CD24A6">
        <w:rPr>
          <w:rFonts w:ascii="Times New Roman" w:eastAsia="Times New Roman" w:hAnsi="Times New Roman" w:cs="Times New Roman"/>
          <w:color w:val="000000"/>
          <w:sz w:val="18"/>
          <w:szCs w:val="18"/>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CD24A6">
        <w:rPr>
          <w:rFonts w:ascii="Times New Roman" w:eastAsia="Times New Roman" w:hAnsi="Times New Roman" w:cs="Times New Roman"/>
          <w:color w:val="000000"/>
          <w:sz w:val="18"/>
          <w:szCs w:val="18"/>
          <w:lang w:eastAsia="pl-PL"/>
        </w:rPr>
        <w:br/>
        <w:t>Informacje dodatkowe:</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III.2) PODSTAWY WYKLUCZENIA</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 xml:space="preserve">III.2.1) Podstawy wykluczenia określone w art. 24 ust. 1 ustawy </w:t>
      </w:r>
      <w:proofErr w:type="spellStart"/>
      <w:r w:rsidRPr="00CD24A6">
        <w:rPr>
          <w:rFonts w:ascii="Times New Roman" w:eastAsia="Times New Roman" w:hAnsi="Times New Roman" w:cs="Times New Roman"/>
          <w:b/>
          <w:bCs/>
          <w:color w:val="000000"/>
          <w:sz w:val="18"/>
          <w:szCs w:val="18"/>
          <w:lang w:eastAsia="pl-PL"/>
        </w:rPr>
        <w:t>Pzp</w:t>
      </w:r>
      <w:proofErr w:type="spellEnd"/>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 xml:space="preserve">III.2.2) Zamawiający przewiduje wykluczenie wykonawcy na podstawie art. 24 ust. 5 ustawy </w:t>
      </w:r>
      <w:proofErr w:type="spellStart"/>
      <w:r w:rsidRPr="00CD24A6">
        <w:rPr>
          <w:rFonts w:ascii="Times New Roman" w:eastAsia="Times New Roman" w:hAnsi="Times New Roman" w:cs="Times New Roman"/>
          <w:b/>
          <w:bCs/>
          <w:color w:val="000000"/>
          <w:sz w:val="18"/>
          <w:szCs w:val="18"/>
          <w:lang w:eastAsia="pl-PL"/>
        </w:rPr>
        <w:t>Pzp</w:t>
      </w:r>
      <w:proofErr w:type="spellEnd"/>
      <w:r w:rsidRPr="00CD24A6">
        <w:rPr>
          <w:rFonts w:ascii="Times New Roman" w:eastAsia="Times New Roman" w:hAnsi="Times New Roman" w:cs="Times New Roman"/>
          <w:color w:val="000000"/>
          <w:sz w:val="18"/>
          <w:szCs w:val="18"/>
          <w:lang w:eastAsia="pl-PL"/>
        </w:rPr>
        <w:t xml:space="preserve"> Tak Zamawiający przewiduje następujące fakultatywne podstawy wykluczenia: Tak (podstawa wykluczenia określona w art. 24 ust. 5 pkt 1 ustawy </w:t>
      </w:r>
      <w:proofErr w:type="spellStart"/>
      <w:r w:rsidRPr="00CD24A6">
        <w:rPr>
          <w:rFonts w:ascii="Times New Roman" w:eastAsia="Times New Roman" w:hAnsi="Times New Roman" w:cs="Times New Roman"/>
          <w:color w:val="000000"/>
          <w:sz w:val="18"/>
          <w:szCs w:val="18"/>
          <w:lang w:eastAsia="pl-PL"/>
        </w:rPr>
        <w:t>Pzp</w:t>
      </w:r>
      <w:proofErr w:type="spellEnd"/>
      <w:r w:rsidRPr="00CD24A6">
        <w:rPr>
          <w:rFonts w:ascii="Times New Roman" w:eastAsia="Times New Roman" w:hAnsi="Times New Roman" w:cs="Times New Roman"/>
          <w:color w:val="000000"/>
          <w:sz w:val="18"/>
          <w:szCs w:val="18"/>
          <w:lang w:eastAsia="pl-PL"/>
        </w:rPr>
        <w:t>)</w:t>
      </w:r>
      <w:r w:rsidRPr="00CD24A6">
        <w:rPr>
          <w:rFonts w:ascii="Times New Roman" w:eastAsia="Times New Roman" w:hAnsi="Times New Roman" w:cs="Times New Roman"/>
          <w:color w:val="000000"/>
          <w:sz w:val="18"/>
          <w:szCs w:val="18"/>
          <w:lang w:eastAsia="pl-PL"/>
        </w:rPr>
        <w:br/>
        <w:t xml:space="preserve">Tak (podstawa wykluczenia określona w art. 24 ust. 5 pkt 2 ustawy </w:t>
      </w:r>
      <w:proofErr w:type="spellStart"/>
      <w:r w:rsidRPr="00CD24A6">
        <w:rPr>
          <w:rFonts w:ascii="Times New Roman" w:eastAsia="Times New Roman" w:hAnsi="Times New Roman" w:cs="Times New Roman"/>
          <w:color w:val="000000"/>
          <w:sz w:val="18"/>
          <w:szCs w:val="18"/>
          <w:lang w:eastAsia="pl-PL"/>
        </w:rPr>
        <w:t>Pzp</w:t>
      </w:r>
      <w:proofErr w:type="spellEnd"/>
      <w:r w:rsidRPr="00CD24A6">
        <w:rPr>
          <w:rFonts w:ascii="Times New Roman" w:eastAsia="Times New Roman" w:hAnsi="Times New Roman" w:cs="Times New Roman"/>
          <w:color w:val="000000"/>
          <w:sz w:val="18"/>
          <w:szCs w:val="18"/>
          <w:lang w:eastAsia="pl-PL"/>
        </w:rPr>
        <w:t>)</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t xml:space="preserve">Tak (podstawa wykluczenia określona w art. 24 ust. 5 pkt 4 ustawy </w:t>
      </w:r>
      <w:proofErr w:type="spellStart"/>
      <w:r w:rsidRPr="00CD24A6">
        <w:rPr>
          <w:rFonts w:ascii="Times New Roman" w:eastAsia="Times New Roman" w:hAnsi="Times New Roman" w:cs="Times New Roman"/>
          <w:color w:val="000000"/>
          <w:sz w:val="18"/>
          <w:szCs w:val="18"/>
          <w:lang w:eastAsia="pl-PL"/>
        </w:rPr>
        <w:t>Pzp</w:t>
      </w:r>
      <w:proofErr w:type="spellEnd"/>
      <w:r w:rsidRPr="00CD24A6">
        <w:rPr>
          <w:rFonts w:ascii="Times New Roman" w:eastAsia="Times New Roman" w:hAnsi="Times New Roman" w:cs="Times New Roman"/>
          <w:color w:val="000000"/>
          <w:sz w:val="18"/>
          <w:szCs w:val="18"/>
          <w:lang w:eastAsia="pl-PL"/>
        </w:rPr>
        <w:t>)</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III.3) WYKAZ OŚWIADCZEŃ SKŁADANYCH PRZEZ WYKONAWCĘ W CELU WSTĘPNEGO POTWIERDZENIA, ŻE NIE PODLEGA ON WYKLUCZENIU ORAZ SPEŁNIA WARUNKI UDZIAŁU W POSTĘPOWANIU ORAZ SPEŁNIA KRYTERIA SELEKCJI</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Oświadczenie o niepodleganiu wykluczeniu oraz spełnianiu warunków udziału w postępowaniu</w:t>
      </w:r>
      <w:r w:rsidRPr="00CD24A6">
        <w:rPr>
          <w:rFonts w:ascii="Times New Roman" w:eastAsia="Times New Roman" w:hAnsi="Times New Roman" w:cs="Times New Roman"/>
          <w:color w:val="000000"/>
          <w:sz w:val="18"/>
          <w:szCs w:val="18"/>
          <w:lang w:eastAsia="pl-PL"/>
        </w:rPr>
        <w:br/>
        <w:t>Tak</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Oświadczenie o spełnianiu kryteriów selekcji</w:t>
      </w:r>
      <w:r w:rsidRPr="00CD24A6">
        <w:rPr>
          <w:rFonts w:ascii="Times New Roman" w:eastAsia="Times New Roman" w:hAnsi="Times New Roman" w:cs="Times New Roman"/>
          <w:color w:val="000000"/>
          <w:sz w:val="18"/>
          <w:szCs w:val="18"/>
          <w:lang w:eastAsia="pl-PL"/>
        </w:rPr>
        <w:br/>
        <w:t>Nie</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III.4) WYKAZ OŚWIADCZEŃ LUB DOKUMENTÓW , SKŁADANYCH PRZEZ WYKONAWCĘ W POSTĘPOWANIU NA WEZWANIE ZAMAWIAJACEGO W CELU POTWIERDZENIA OKOLICZNOŚCI, O KTÓRYCH MOWA W ART. 25 UST. 1 PKT 3 USTAWY PZP:</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 xml:space="preserve">W celu potwierdzenia braku podstaw do wykluczenia Wykonawcy z udziału w postępowaniu odpisu z właściwego rejestru lub z centralnej ewidencji i informacji o działalności gospodarczej, jeżeli odrębne przepisy wymagają wpisu do rejestru lub ewidencji oraz oświadczenia dotyczącego okoliczności wskazanych w art. 24 ust. 5 pkt 2, 4 i 8 </w:t>
      </w:r>
      <w:proofErr w:type="spellStart"/>
      <w:r w:rsidRPr="00CD24A6">
        <w:rPr>
          <w:rFonts w:ascii="Times New Roman" w:eastAsia="Times New Roman" w:hAnsi="Times New Roman" w:cs="Times New Roman"/>
          <w:color w:val="000000"/>
          <w:sz w:val="18"/>
          <w:szCs w:val="18"/>
          <w:lang w:eastAsia="pl-PL"/>
        </w:rPr>
        <w:t>Pzp</w:t>
      </w:r>
      <w:proofErr w:type="spellEnd"/>
      <w:r w:rsidRPr="00CD24A6">
        <w:rPr>
          <w:rFonts w:ascii="Times New Roman" w:eastAsia="Times New Roman" w:hAnsi="Times New Roman" w:cs="Times New Roman"/>
          <w:color w:val="000000"/>
          <w:sz w:val="18"/>
          <w:szCs w:val="18"/>
          <w:lang w:eastAsia="pl-PL"/>
        </w:rPr>
        <w:t>.</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III.5) WYKAZ OŚWIADCZEŃ LUB DOKUMENTÓW SKŁADANYCH PRZEZ WYKONAWCĘ W POSTĘPOWANIU NA WEZWANIE ZAMAWIAJACEGO W CELU POTWIERDZENIA OKOLICZNOŚCI, O KTÓRYCH MOWA W ART. 25 UST. 1 PKT 1 USTAWY PZP</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III.5.1) W ZAKRESIE SPEŁNIANIA WARUNKÓW UDZIAŁU W POSTĘPOWANIU:</w:t>
      </w:r>
      <w:r w:rsidRPr="00CD24A6">
        <w:rPr>
          <w:rFonts w:ascii="Times New Roman" w:eastAsia="Times New Roman" w:hAnsi="Times New Roman" w:cs="Times New Roman"/>
          <w:color w:val="000000"/>
          <w:sz w:val="18"/>
          <w:szCs w:val="18"/>
          <w:lang w:eastAsia="pl-PL"/>
        </w:rPr>
        <w:br/>
        <w:t>W celu potwierdzenia spełniania przez Wykonawcę warunków udziału w postępowaniu wykonawca będzie zobowiązany złożyć dokumenty dotyczące uprawnień do prowadzenia działalności objętej przedmiotem zamówienia zgodnie z opisem wskazanym w pkt 6.2 SIWZ, a w przypadku Wykonawców nie będących właścicielami sieci dystrybucyjnej oświadczenia o posiadaniu, obowiązującej co najmniej od dnia złożenia oferty do końca wykonywania przedmiotu zamówienia, tj. do dnia 01.01.2022 r., umowy generalnej dystrybucji dla usługi kompleksowej dla podmiotów instytucjonalnych zawartej z Operatorem Systemu Dystrybucyjnego Polska Spółka Gazownictwa Sp. z o. o. – Wzór niniejszego Oświadczenia stanowi Formularz 3.3. do SIWZ.</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III.5.2) W ZAKRESIE KRYTERIÓW SELEKCJI:</w:t>
      </w:r>
      <w:r w:rsidRPr="00CD24A6">
        <w:rPr>
          <w:rFonts w:ascii="Times New Roman" w:eastAsia="Times New Roman" w:hAnsi="Times New Roman" w:cs="Times New Roman"/>
          <w:color w:val="000000"/>
          <w:sz w:val="18"/>
          <w:szCs w:val="18"/>
          <w:lang w:eastAsia="pl-PL"/>
        </w:rPr>
        <w:br/>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III.6) WYKAZ OŚWIADCZEŃ LUB DOKUMENTÓW SKŁADANYCH PRZEZ WYKONAWCĘ W POSTĘPOWANIU NA WEZWANIE ZAMAWIAJACEGO W CELU POTWIERDZENIA OKOLICZNOŚCI, O KTÓRYCH MOWA W ART. 25 UST. 1 PKT 2 USTAWY PZP</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III.7) INNE DOKUMENTY NIE WYMIENIONE W pkt III.3) - III.6)</w:t>
      </w:r>
    </w:p>
    <w:p w:rsidR="00CD24A6" w:rsidRPr="00CD24A6" w:rsidRDefault="00CD24A6" w:rsidP="00CD24A6">
      <w:pPr>
        <w:spacing w:after="0" w:line="450" w:lineRule="atLeast"/>
        <w:rPr>
          <w:rFonts w:ascii="Times New Roman" w:eastAsia="Times New Roman" w:hAnsi="Times New Roman" w:cs="Times New Roman"/>
          <w:b/>
          <w:bCs/>
          <w:color w:val="000000"/>
          <w:sz w:val="18"/>
          <w:szCs w:val="18"/>
          <w:lang w:eastAsia="pl-PL"/>
        </w:rPr>
      </w:pPr>
      <w:r w:rsidRPr="00CD24A6">
        <w:rPr>
          <w:rFonts w:ascii="Times New Roman" w:eastAsia="Times New Roman" w:hAnsi="Times New Roman" w:cs="Times New Roman"/>
          <w:b/>
          <w:bCs/>
          <w:color w:val="000000"/>
          <w:sz w:val="18"/>
          <w:szCs w:val="18"/>
          <w:u w:val="single"/>
          <w:lang w:eastAsia="pl-PL"/>
        </w:rPr>
        <w:t>SEKCJA IV: PROCEDURA</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IV.1) OPIS</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IV.1.1) Tryb udzielenia zamówienia: </w:t>
      </w:r>
      <w:r w:rsidRPr="00CD24A6">
        <w:rPr>
          <w:rFonts w:ascii="Times New Roman" w:eastAsia="Times New Roman" w:hAnsi="Times New Roman" w:cs="Times New Roman"/>
          <w:color w:val="000000"/>
          <w:sz w:val="18"/>
          <w:szCs w:val="18"/>
          <w:lang w:eastAsia="pl-PL"/>
        </w:rPr>
        <w:t>Przetarg nieograniczony</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IV.1.2) Zamawiający żąda wniesienia wadium:</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Tak</w:t>
      </w:r>
      <w:r w:rsidRPr="00CD24A6">
        <w:rPr>
          <w:rFonts w:ascii="Times New Roman" w:eastAsia="Times New Roman" w:hAnsi="Times New Roman" w:cs="Times New Roman"/>
          <w:color w:val="000000"/>
          <w:sz w:val="18"/>
          <w:szCs w:val="18"/>
          <w:lang w:eastAsia="pl-PL"/>
        </w:rPr>
        <w:br/>
        <w:t>Informacja na temat wadium</w:t>
      </w:r>
      <w:r w:rsidRPr="00CD24A6">
        <w:rPr>
          <w:rFonts w:ascii="Times New Roman" w:eastAsia="Times New Roman" w:hAnsi="Times New Roman" w:cs="Times New Roman"/>
          <w:color w:val="000000"/>
          <w:sz w:val="18"/>
          <w:szCs w:val="18"/>
          <w:lang w:eastAsia="pl-PL"/>
        </w:rPr>
        <w:br/>
        <w:t xml:space="preserve">1. Wykonawca jest zobowiązany do wniesienia wadium w wysokości 7000,00 zł (słownie siedem tysięcy złotych 00/100) 2. Wadium musi być wniesione przed upływem terminu składania ofert w jednej lub kilku następujących formach, w zależności od wyboru Wykonawcy: a) pieniądzu, przelewem na rachunek bankowy: nr 56 8273 0006 2001 0000 0172 0004 (w tytule przelewu należy wpisać nazwę lub nr postępowania co umożliwi identyfikację wpłaty oraz wskazać nazwę wykonawcy, którego oferta jest zabezpieczana) b) poręczeniach bankowych; c) poręczeniach pieniężnych spółdzielczych kas oszczędnościowo-kredytowych; d) gwarancjach bankowych; e) gwarancjach ubezpieczeniowych; f) poręczeniach udzielanych przez podmioty, o których mowa w art. 6b ust. 5 pkt 2 ustawy o utworzeniu Polskiej Agencji Rozwoju Przedsiębiorczości. 3. Wadium wnoszone w formie poręczeń lub gwarancji powinno być złożone w oryginale i musi obejmować cały okres związania ofertą. W przypadku wniesienia wadium w formie gwarancji lub poręczenia koniecznym jest, aby gwarancja lub poręczenie obejmowały odpowiedzialność za wszystkie przypadki powodujące utratę wadium, określone w art. 46 ust. 4a i 5 ustawy </w:t>
      </w:r>
      <w:proofErr w:type="spellStart"/>
      <w:r w:rsidRPr="00CD24A6">
        <w:rPr>
          <w:rFonts w:ascii="Times New Roman" w:eastAsia="Times New Roman" w:hAnsi="Times New Roman" w:cs="Times New Roman"/>
          <w:color w:val="000000"/>
          <w:sz w:val="18"/>
          <w:szCs w:val="18"/>
          <w:lang w:eastAsia="pl-PL"/>
        </w:rPr>
        <w:t>Pzp</w:t>
      </w:r>
      <w:proofErr w:type="spellEnd"/>
      <w:r w:rsidRPr="00CD24A6">
        <w:rPr>
          <w:rFonts w:ascii="Times New Roman" w:eastAsia="Times New Roman" w:hAnsi="Times New Roman" w:cs="Times New Roman"/>
          <w:color w:val="000000"/>
          <w:sz w:val="18"/>
          <w:szCs w:val="18"/>
          <w:lang w:eastAsia="pl-PL"/>
        </w:rPr>
        <w:t xml:space="preserve">. 4. Gwarancja lub poręczenie musi zawierać w swojej treści nieodwołalne i bezwarunkowe zobowiązanie wystawcy dokumentu do zapłaty na rzecz Zamawiającego kwoty wadium. 5. Wadium wniesione w pieniądzu przelewem na rachunek bankowy musi wpłynąć na wskazany w pkt. 15.2.a) SIWZ rachunek bankowy Zamawiającego, najpóźniej przed upływem terminu składania ofert. 6. Ze względu na ryzyko związane z czasem trwania okresu rozliczeń międzybankowych Zamawiający zaleca dokonanie przelewu ze stosownym wyprzedzeniem. 7. Zamawiający dokona zwrotu wadium na zasadach określonych w art. 46 ust. 1-4 ustawy </w:t>
      </w:r>
      <w:proofErr w:type="spellStart"/>
      <w:r w:rsidRPr="00CD24A6">
        <w:rPr>
          <w:rFonts w:ascii="Times New Roman" w:eastAsia="Times New Roman" w:hAnsi="Times New Roman" w:cs="Times New Roman"/>
          <w:color w:val="000000"/>
          <w:sz w:val="18"/>
          <w:szCs w:val="18"/>
          <w:lang w:eastAsia="pl-PL"/>
        </w:rPr>
        <w:t>Pzp</w:t>
      </w:r>
      <w:proofErr w:type="spellEnd"/>
      <w:r w:rsidRPr="00CD24A6">
        <w:rPr>
          <w:rFonts w:ascii="Times New Roman" w:eastAsia="Times New Roman" w:hAnsi="Times New Roman" w:cs="Times New Roman"/>
          <w:color w:val="000000"/>
          <w:sz w:val="18"/>
          <w:szCs w:val="18"/>
          <w:lang w:eastAsia="pl-PL"/>
        </w:rPr>
        <w:t xml:space="preserve">. 8. Zgodnie z art. 46 ust. 4a i 5 ustawy </w:t>
      </w:r>
      <w:proofErr w:type="spellStart"/>
      <w:r w:rsidRPr="00CD24A6">
        <w:rPr>
          <w:rFonts w:ascii="Times New Roman" w:eastAsia="Times New Roman" w:hAnsi="Times New Roman" w:cs="Times New Roman"/>
          <w:color w:val="000000"/>
          <w:sz w:val="18"/>
          <w:szCs w:val="18"/>
          <w:lang w:eastAsia="pl-PL"/>
        </w:rPr>
        <w:t>Pzp</w:t>
      </w:r>
      <w:proofErr w:type="spellEnd"/>
      <w:r w:rsidRPr="00CD24A6">
        <w:rPr>
          <w:rFonts w:ascii="Times New Roman" w:eastAsia="Times New Roman" w:hAnsi="Times New Roman" w:cs="Times New Roman"/>
          <w:color w:val="000000"/>
          <w:sz w:val="18"/>
          <w:szCs w:val="18"/>
          <w:lang w:eastAsia="pl-PL"/>
        </w:rPr>
        <w:t xml:space="preserve"> Zamawiający zatrzyma wadium wraz z odsetkami, w przypadku gdy: 1) Wykonawca, którego oferta zostanie wybrana: a) odmówi podpisania umowy w sprawie zamówienia publicznego na warunkach określonych w ofercie; b) nie wniesie wymaganego zabezpieczenia należytego wykonania umowy; c) zawarcie umowy w sprawie zamówienia publicznego stanie się niemożliwe z przyczyn leżących po stronie Wykonawcy. 2) Wykonawca w odpowiedzi na wezwanie, o którym mowa w art. 26 ust. 3 i 3a ustawy </w:t>
      </w:r>
      <w:proofErr w:type="spellStart"/>
      <w:r w:rsidRPr="00CD24A6">
        <w:rPr>
          <w:rFonts w:ascii="Times New Roman" w:eastAsia="Times New Roman" w:hAnsi="Times New Roman" w:cs="Times New Roman"/>
          <w:color w:val="000000"/>
          <w:sz w:val="18"/>
          <w:szCs w:val="18"/>
          <w:lang w:eastAsia="pl-PL"/>
        </w:rPr>
        <w:t>Pzp</w:t>
      </w:r>
      <w:proofErr w:type="spellEnd"/>
      <w:r w:rsidRPr="00CD24A6">
        <w:rPr>
          <w:rFonts w:ascii="Times New Roman" w:eastAsia="Times New Roman" w:hAnsi="Times New Roman" w:cs="Times New Roman"/>
          <w:color w:val="000000"/>
          <w:sz w:val="18"/>
          <w:szCs w:val="18"/>
          <w:lang w:eastAsia="pl-PL"/>
        </w:rPr>
        <w:t xml:space="preserve">, z przyczyn leżących po jego stronie, nie złożył oświadczeń lub dokumentów potwierdzających okoliczności, o których mowa w art. 25 ust. 1 ustawy </w:t>
      </w:r>
      <w:proofErr w:type="spellStart"/>
      <w:r w:rsidRPr="00CD24A6">
        <w:rPr>
          <w:rFonts w:ascii="Times New Roman" w:eastAsia="Times New Roman" w:hAnsi="Times New Roman" w:cs="Times New Roman"/>
          <w:color w:val="000000"/>
          <w:sz w:val="18"/>
          <w:szCs w:val="18"/>
          <w:lang w:eastAsia="pl-PL"/>
        </w:rPr>
        <w:t>Pzp</w:t>
      </w:r>
      <w:proofErr w:type="spellEnd"/>
      <w:r w:rsidRPr="00CD24A6">
        <w:rPr>
          <w:rFonts w:ascii="Times New Roman" w:eastAsia="Times New Roman" w:hAnsi="Times New Roman" w:cs="Times New Roman"/>
          <w:color w:val="000000"/>
          <w:sz w:val="18"/>
          <w:szCs w:val="18"/>
          <w:lang w:eastAsia="pl-PL"/>
        </w:rPr>
        <w:t xml:space="preserve">, oświadczenia, o którym mowa w art. 25a ust. 1 ustawy </w:t>
      </w:r>
      <w:proofErr w:type="spellStart"/>
      <w:r w:rsidRPr="00CD24A6">
        <w:rPr>
          <w:rFonts w:ascii="Times New Roman" w:eastAsia="Times New Roman" w:hAnsi="Times New Roman" w:cs="Times New Roman"/>
          <w:color w:val="000000"/>
          <w:sz w:val="18"/>
          <w:szCs w:val="18"/>
          <w:lang w:eastAsia="pl-PL"/>
        </w:rPr>
        <w:t>Pzp</w:t>
      </w:r>
      <w:proofErr w:type="spellEnd"/>
      <w:r w:rsidRPr="00CD24A6">
        <w:rPr>
          <w:rFonts w:ascii="Times New Roman" w:eastAsia="Times New Roman" w:hAnsi="Times New Roman" w:cs="Times New Roman"/>
          <w:color w:val="000000"/>
          <w:sz w:val="18"/>
          <w:szCs w:val="18"/>
          <w:lang w:eastAsia="pl-PL"/>
        </w:rPr>
        <w:t xml:space="preserve">, pełnomocnictw lub nie wyraził zgody na poprawienie omyłki, o której mowa w art. 87 ust. 2 pkt 3 ustawy </w:t>
      </w:r>
      <w:proofErr w:type="spellStart"/>
      <w:r w:rsidRPr="00CD24A6">
        <w:rPr>
          <w:rFonts w:ascii="Times New Roman" w:eastAsia="Times New Roman" w:hAnsi="Times New Roman" w:cs="Times New Roman"/>
          <w:color w:val="000000"/>
          <w:sz w:val="18"/>
          <w:szCs w:val="18"/>
          <w:lang w:eastAsia="pl-PL"/>
        </w:rPr>
        <w:t>Pzp</w:t>
      </w:r>
      <w:proofErr w:type="spellEnd"/>
      <w:r w:rsidRPr="00CD24A6">
        <w:rPr>
          <w:rFonts w:ascii="Times New Roman" w:eastAsia="Times New Roman" w:hAnsi="Times New Roman" w:cs="Times New Roman"/>
          <w:color w:val="000000"/>
          <w:sz w:val="18"/>
          <w:szCs w:val="18"/>
          <w:lang w:eastAsia="pl-PL"/>
        </w:rPr>
        <w:t>, co spowodowało brak możliwości wybrania oferty złożonej przez Wykonawcę jako najkorzystniejszej.</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IV.1.3) Przewiduje się udzielenie zaliczek na poczet wykonania zamówienia:</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Nie</w:t>
      </w:r>
      <w:r w:rsidRPr="00CD24A6">
        <w:rPr>
          <w:rFonts w:ascii="Times New Roman" w:eastAsia="Times New Roman" w:hAnsi="Times New Roman" w:cs="Times New Roman"/>
          <w:color w:val="000000"/>
          <w:sz w:val="18"/>
          <w:szCs w:val="18"/>
          <w:lang w:eastAsia="pl-PL"/>
        </w:rPr>
        <w:br/>
        <w:t>Należy podać informacje na temat udzielania zaliczek:</w:t>
      </w:r>
      <w:r w:rsidRPr="00CD24A6">
        <w:rPr>
          <w:rFonts w:ascii="Times New Roman" w:eastAsia="Times New Roman" w:hAnsi="Times New Roman" w:cs="Times New Roman"/>
          <w:color w:val="000000"/>
          <w:sz w:val="18"/>
          <w:szCs w:val="18"/>
          <w:lang w:eastAsia="pl-PL"/>
        </w:rPr>
        <w:br/>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IV.1.4) Wymaga się złożenia ofert w postaci katalogów elektronicznych lub dołączenia do ofert katalogów elektronicznych:</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Nie</w:t>
      </w:r>
      <w:r w:rsidRPr="00CD24A6">
        <w:rPr>
          <w:rFonts w:ascii="Times New Roman" w:eastAsia="Times New Roman" w:hAnsi="Times New Roman" w:cs="Times New Roman"/>
          <w:color w:val="000000"/>
          <w:sz w:val="18"/>
          <w:szCs w:val="18"/>
          <w:lang w:eastAsia="pl-PL"/>
        </w:rPr>
        <w:br/>
        <w:t>Dopuszcza się złożenie ofert w postaci katalogów elektronicznych lub dołączenia do ofert katalogów elektronicznych:</w:t>
      </w:r>
      <w:r w:rsidRPr="00CD24A6">
        <w:rPr>
          <w:rFonts w:ascii="Times New Roman" w:eastAsia="Times New Roman" w:hAnsi="Times New Roman" w:cs="Times New Roman"/>
          <w:color w:val="000000"/>
          <w:sz w:val="18"/>
          <w:szCs w:val="18"/>
          <w:lang w:eastAsia="pl-PL"/>
        </w:rPr>
        <w:br/>
        <w:t>Nie</w:t>
      </w:r>
      <w:r w:rsidRPr="00CD24A6">
        <w:rPr>
          <w:rFonts w:ascii="Times New Roman" w:eastAsia="Times New Roman" w:hAnsi="Times New Roman" w:cs="Times New Roman"/>
          <w:color w:val="000000"/>
          <w:sz w:val="18"/>
          <w:szCs w:val="18"/>
          <w:lang w:eastAsia="pl-PL"/>
        </w:rPr>
        <w:br/>
        <w:t>Informacje dodatkowe:</w:t>
      </w:r>
      <w:r w:rsidRPr="00CD24A6">
        <w:rPr>
          <w:rFonts w:ascii="Times New Roman" w:eastAsia="Times New Roman" w:hAnsi="Times New Roman" w:cs="Times New Roman"/>
          <w:color w:val="000000"/>
          <w:sz w:val="18"/>
          <w:szCs w:val="18"/>
          <w:lang w:eastAsia="pl-PL"/>
        </w:rPr>
        <w:br/>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IV.1.5.) Wymaga się złożenia oferty wariantowej:</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Nie</w:t>
      </w:r>
      <w:r w:rsidRPr="00CD24A6">
        <w:rPr>
          <w:rFonts w:ascii="Times New Roman" w:eastAsia="Times New Roman" w:hAnsi="Times New Roman" w:cs="Times New Roman"/>
          <w:color w:val="000000"/>
          <w:sz w:val="18"/>
          <w:szCs w:val="18"/>
          <w:lang w:eastAsia="pl-PL"/>
        </w:rPr>
        <w:br/>
        <w:t>Dopuszcza się złożenie oferty wariantowej</w:t>
      </w:r>
      <w:r w:rsidRPr="00CD24A6">
        <w:rPr>
          <w:rFonts w:ascii="Times New Roman" w:eastAsia="Times New Roman" w:hAnsi="Times New Roman" w:cs="Times New Roman"/>
          <w:color w:val="000000"/>
          <w:sz w:val="18"/>
          <w:szCs w:val="18"/>
          <w:lang w:eastAsia="pl-PL"/>
        </w:rPr>
        <w:br/>
        <w:t>Nie</w:t>
      </w:r>
      <w:r w:rsidRPr="00CD24A6">
        <w:rPr>
          <w:rFonts w:ascii="Times New Roman" w:eastAsia="Times New Roman" w:hAnsi="Times New Roman" w:cs="Times New Roman"/>
          <w:color w:val="000000"/>
          <w:sz w:val="18"/>
          <w:szCs w:val="18"/>
          <w:lang w:eastAsia="pl-PL"/>
        </w:rPr>
        <w:br/>
        <w:t>Złożenie oferty wariantowej dopuszcza się tylko z jednoczesnym złożeniem oferty zasadniczej:</w:t>
      </w:r>
      <w:r w:rsidRPr="00CD24A6">
        <w:rPr>
          <w:rFonts w:ascii="Times New Roman" w:eastAsia="Times New Roman" w:hAnsi="Times New Roman" w:cs="Times New Roman"/>
          <w:color w:val="000000"/>
          <w:sz w:val="18"/>
          <w:szCs w:val="18"/>
          <w:lang w:eastAsia="pl-PL"/>
        </w:rPr>
        <w:br/>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IV.1.6) Przewidywana liczba wykonawców, którzy zostaną zaproszeni do udziału w postępowaniu</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i/>
          <w:iCs/>
          <w:color w:val="000000"/>
          <w:sz w:val="18"/>
          <w:szCs w:val="18"/>
          <w:lang w:eastAsia="pl-PL"/>
        </w:rPr>
        <w:t>(przetarg ograniczony, negocjacje z ogłoszeniem, dialog konkurencyjny, partnerstwo innowacyjne)</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Liczba wykonawców  </w:t>
      </w:r>
      <w:r w:rsidRPr="00CD24A6">
        <w:rPr>
          <w:rFonts w:ascii="Times New Roman" w:eastAsia="Times New Roman" w:hAnsi="Times New Roman" w:cs="Times New Roman"/>
          <w:color w:val="000000"/>
          <w:sz w:val="18"/>
          <w:szCs w:val="18"/>
          <w:lang w:eastAsia="pl-PL"/>
        </w:rPr>
        <w:br/>
        <w:t>Przewidywana minimalna liczba wykonawców</w:t>
      </w:r>
      <w:r w:rsidRPr="00CD24A6">
        <w:rPr>
          <w:rFonts w:ascii="Times New Roman" w:eastAsia="Times New Roman" w:hAnsi="Times New Roman" w:cs="Times New Roman"/>
          <w:color w:val="000000"/>
          <w:sz w:val="18"/>
          <w:szCs w:val="18"/>
          <w:lang w:eastAsia="pl-PL"/>
        </w:rPr>
        <w:br/>
        <w:t>Maksymalna liczba wykonawców  </w:t>
      </w:r>
      <w:r w:rsidRPr="00CD24A6">
        <w:rPr>
          <w:rFonts w:ascii="Times New Roman" w:eastAsia="Times New Roman" w:hAnsi="Times New Roman" w:cs="Times New Roman"/>
          <w:color w:val="000000"/>
          <w:sz w:val="18"/>
          <w:szCs w:val="18"/>
          <w:lang w:eastAsia="pl-PL"/>
        </w:rPr>
        <w:br/>
        <w:t>Kryteria selekcji wykonawców:</w:t>
      </w:r>
      <w:r w:rsidRPr="00CD24A6">
        <w:rPr>
          <w:rFonts w:ascii="Times New Roman" w:eastAsia="Times New Roman" w:hAnsi="Times New Roman" w:cs="Times New Roman"/>
          <w:color w:val="000000"/>
          <w:sz w:val="18"/>
          <w:szCs w:val="18"/>
          <w:lang w:eastAsia="pl-PL"/>
        </w:rPr>
        <w:br/>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IV.1.7) Informacje na temat umowy ramowej lub dynamicznego systemu zakupów:</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Umowa ramowa będzie zawarta:</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t>Czy przewiduje się ograniczenie liczby uczestników umowy ramowej:</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t>Przewidziana maksymalna liczba uczestników umowy ramowej:</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t>Informacje dodatkowe:</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t>Zamówienie obejmuje ustanowienie dynamicznego systemu zakupów:</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t>Adres strony internetowej, na której będą zamieszczone dodatkowe informacje dotyczące dynamicznego systemu zakupów:</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t>Informacje dodatkowe:</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t>W ramach umowy ramowej/dynamicznego systemu zakupów dopuszcza się złożenie ofert w formie katalogów elektronicznych:</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t>Przewiduje się pobranie ze złożonych katalogów elektronicznych informacji potrzebnych do sporządzenia ofert w ramach umowy ramowej/dynamicznego systemu zakupów:</w:t>
      </w:r>
      <w:r w:rsidRPr="00CD24A6">
        <w:rPr>
          <w:rFonts w:ascii="Times New Roman" w:eastAsia="Times New Roman" w:hAnsi="Times New Roman" w:cs="Times New Roman"/>
          <w:color w:val="000000"/>
          <w:sz w:val="18"/>
          <w:szCs w:val="18"/>
          <w:lang w:eastAsia="pl-PL"/>
        </w:rPr>
        <w:br/>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IV.1.8) Aukcja elektroniczna</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Przewidziane jest przeprowadzenie aukcji elektronicznej </w:t>
      </w:r>
      <w:r w:rsidRPr="00CD24A6">
        <w:rPr>
          <w:rFonts w:ascii="Times New Roman" w:eastAsia="Times New Roman" w:hAnsi="Times New Roman" w:cs="Times New Roman"/>
          <w:i/>
          <w:iCs/>
          <w:color w:val="000000"/>
          <w:sz w:val="18"/>
          <w:szCs w:val="18"/>
          <w:lang w:eastAsia="pl-PL"/>
        </w:rPr>
        <w:t>(przetarg nieograniczony, przetarg ograniczony, negocjacje z ogłoszeniem) </w:t>
      </w:r>
      <w:r w:rsidRPr="00CD24A6">
        <w:rPr>
          <w:rFonts w:ascii="Times New Roman" w:eastAsia="Times New Roman" w:hAnsi="Times New Roman" w:cs="Times New Roman"/>
          <w:color w:val="000000"/>
          <w:sz w:val="18"/>
          <w:szCs w:val="18"/>
          <w:lang w:eastAsia="pl-PL"/>
        </w:rPr>
        <w:t>Nie</w:t>
      </w:r>
      <w:r w:rsidRPr="00CD24A6">
        <w:rPr>
          <w:rFonts w:ascii="Times New Roman" w:eastAsia="Times New Roman" w:hAnsi="Times New Roman" w:cs="Times New Roman"/>
          <w:color w:val="000000"/>
          <w:sz w:val="18"/>
          <w:szCs w:val="18"/>
          <w:lang w:eastAsia="pl-PL"/>
        </w:rPr>
        <w:br/>
        <w:t>Należy podać adres strony internetowej, na której aukcja będzie prowadzona:</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Należy wskazać elementy, których wartości będą przedmiotem aukcji elektronicznej:</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Przewiduje się ograniczenia co do przedstawionych wartości, wynikające z opisu przedmiotu zamówienia:</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t>Należy podać, które informacje zostaną udostępnione wykonawcom w trakcie aukcji elektronicznej oraz jaki będzie termin ich udostępnienia:</w:t>
      </w:r>
      <w:r w:rsidRPr="00CD24A6">
        <w:rPr>
          <w:rFonts w:ascii="Times New Roman" w:eastAsia="Times New Roman" w:hAnsi="Times New Roman" w:cs="Times New Roman"/>
          <w:color w:val="000000"/>
          <w:sz w:val="18"/>
          <w:szCs w:val="18"/>
          <w:lang w:eastAsia="pl-PL"/>
        </w:rPr>
        <w:br/>
        <w:t>Informacje dotyczące przebiegu aukcji elektronicznej:</w:t>
      </w:r>
      <w:r w:rsidRPr="00CD24A6">
        <w:rPr>
          <w:rFonts w:ascii="Times New Roman" w:eastAsia="Times New Roman" w:hAnsi="Times New Roman" w:cs="Times New Roman"/>
          <w:color w:val="000000"/>
          <w:sz w:val="18"/>
          <w:szCs w:val="18"/>
          <w:lang w:eastAsia="pl-PL"/>
        </w:rPr>
        <w:br/>
        <w:t>Jaki jest przewidziany sposób postępowania w toku aukcji elektronicznej i jakie będą warunki, na jakich wykonawcy będą mogli licytować (minimalne wysokości postąpień):</w:t>
      </w:r>
      <w:r w:rsidRPr="00CD24A6">
        <w:rPr>
          <w:rFonts w:ascii="Times New Roman" w:eastAsia="Times New Roman" w:hAnsi="Times New Roman" w:cs="Times New Roman"/>
          <w:color w:val="000000"/>
          <w:sz w:val="18"/>
          <w:szCs w:val="18"/>
          <w:lang w:eastAsia="pl-PL"/>
        </w:rPr>
        <w:br/>
        <w:t>Informacje dotyczące wykorzystywanego sprzętu elektronicznego, rozwiązań i specyfikacji technicznych w zakresie połączeń:</w:t>
      </w:r>
      <w:r w:rsidRPr="00CD24A6">
        <w:rPr>
          <w:rFonts w:ascii="Times New Roman" w:eastAsia="Times New Roman" w:hAnsi="Times New Roman" w:cs="Times New Roman"/>
          <w:color w:val="000000"/>
          <w:sz w:val="18"/>
          <w:szCs w:val="18"/>
          <w:lang w:eastAsia="pl-PL"/>
        </w:rPr>
        <w:br/>
        <w:t>Wymagania dotyczące rejestracji i identyfikacji wykonawców w aukcji elektronicznej:</w:t>
      </w:r>
      <w:r w:rsidRPr="00CD24A6">
        <w:rPr>
          <w:rFonts w:ascii="Times New Roman" w:eastAsia="Times New Roman" w:hAnsi="Times New Roman" w:cs="Times New Roman"/>
          <w:color w:val="000000"/>
          <w:sz w:val="18"/>
          <w:szCs w:val="18"/>
          <w:lang w:eastAsia="pl-PL"/>
        </w:rPr>
        <w:br/>
        <w:t>Informacje o liczbie etapów aukcji elektronicznej i czasie ich trwania:</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br/>
        <w:t>Czas trwania:</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t>Czy wykonawcy, którzy nie złożyli nowych postąpień, zostaną zakwalifikowani do następnego etapu:</w:t>
      </w:r>
      <w:r w:rsidRPr="00CD24A6">
        <w:rPr>
          <w:rFonts w:ascii="Times New Roman" w:eastAsia="Times New Roman" w:hAnsi="Times New Roman" w:cs="Times New Roman"/>
          <w:color w:val="000000"/>
          <w:sz w:val="18"/>
          <w:szCs w:val="18"/>
          <w:lang w:eastAsia="pl-PL"/>
        </w:rPr>
        <w:br/>
        <w:t>Warunki zamknięcia aukcji elektronicznej:</w:t>
      </w:r>
      <w:r w:rsidRPr="00CD24A6">
        <w:rPr>
          <w:rFonts w:ascii="Times New Roman" w:eastAsia="Times New Roman" w:hAnsi="Times New Roman" w:cs="Times New Roman"/>
          <w:color w:val="000000"/>
          <w:sz w:val="18"/>
          <w:szCs w:val="18"/>
          <w:lang w:eastAsia="pl-PL"/>
        </w:rPr>
        <w:br/>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IV.2) KRYTERIA OCENY OFERT</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IV.2.1) Kryteria oceny ofert:</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0"/>
        <w:gridCol w:w="770"/>
      </w:tblGrid>
      <w:tr w:rsidR="00CD24A6" w:rsidRPr="00CD24A6" w:rsidTr="00CD24A6">
        <w:tc>
          <w:tcPr>
            <w:tcW w:w="0" w:type="auto"/>
            <w:tcBorders>
              <w:top w:val="single" w:sz="6" w:space="0" w:color="000000"/>
              <w:left w:val="single" w:sz="6" w:space="0" w:color="000000"/>
              <w:bottom w:val="single" w:sz="6" w:space="0" w:color="000000"/>
              <w:right w:val="single" w:sz="6" w:space="0" w:color="000000"/>
            </w:tcBorders>
            <w:vAlign w:val="center"/>
            <w:hideMark/>
          </w:tcPr>
          <w:p w:rsidR="00CD24A6" w:rsidRPr="00CD24A6" w:rsidRDefault="00CD24A6" w:rsidP="00CD24A6">
            <w:pPr>
              <w:spacing w:after="0" w:line="240" w:lineRule="auto"/>
              <w:rPr>
                <w:rFonts w:ascii="Times New Roman" w:eastAsia="Times New Roman" w:hAnsi="Times New Roman" w:cs="Times New Roman"/>
                <w:sz w:val="18"/>
                <w:szCs w:val="18"/>
                <w:lang w:eastAsia="pl-PL"/>
              </w:rPr>
            </w:pPr>
            <w:r w:rsidRPr="00CD24A6">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24A6" w:rsidRPr="00CD24A6" w:rsidRDefault="00CD24A6" w:rsidP="00CD24A6">
            <w:pPr>
              <w:spacing w:after="0" w:line="240" w:lineRule="auto"/>
              <w:rPr>
                <w:rFonts w:ascii="Times New Roman" w:eastAsia="Times New Roman" w:hAnsi="Times New Roman" w:cs="Times New Roman"/>
                <w:sz w:val="18"/>
                <w:szCs w:val="18"/>
                <w:lang w:eastAsia="pl-PL"/>
              </w:rPr>
            </w:pPr>
            <w:r w:rsidRPr="00CD24A6">
              <w:rPr>
                <w:rFonts w:ascii="Times New Roman" w:eastAsia="Times New Roman" w:hAnsi="Times New Roman" w:cs="Times New Roman"/>
                <w:sz w:val="18"/>
                <w:szCs w:val="18"/>
                <w:lang w:eastAsia="pl-PL"/>
              </w:rPr>
              <w:t>Znaczenie</w:t>
            </w:r>
          </w:p>
        </w:tc>
      </w:tr>
      <w:tr w:rsidR="00CD24A6" w:rsidRPr="00CD24A6" w:rsidTr="00CD24A6">
        <w:tc>
          <w:tcPr>
            <w:tcW w:w="0" w:type="auto"/>
            <w:tcBorders>
              <w:top w:val="single" w:sz="6" w:space="0" w:color="000000"/>
              <w:left w:val="single" w:sz="6" w:space="0" w:color="000000"/>
              <w:bottom w:val="single" w:sz="6" w:space="0" w:color="000000"/>
              <w:right w:val="single" w:sz="6" w:space="0" w:color="000000"/>
            </w:tcBorders>
            <w:vAlign w:val="center"/>
            <w:hideMark/>
          </w:tcPr>
          <w:p w:rsidR="00CD24A6" w:rsidRPr="00CD24A6" w:rsidRDefault="00CD24A6" w:rsidP="00CD24A6">
            <w:pPr>
              <w:spacing w:after="0" w:line="240" w:lineRule="auto"/>
              <w:rPr>
                <w:rFonts w:ascii="Times New Roman" w:eastAsia="Times New Roman" w:hAnsi="Times New Roman" w:cs="Times New Roman"/>
                <w:sz w:val="18"/>
                <w:szCs w:val="18"/>
                <w:lang w:eastAsia="pl-PL"/>
              </w:rPr>
            </w:pPr>
            <w:r w:rsidRPr="00CD24A6">
              <w:rPr>
                <w:rFonts w:ascii="Times New Roman" w:eastAsia="Times New Roman" w:hAnsi="Times New Roman" w:cs="Times New Roman"/>
                <w:sz w:val="18"/>
                <w:szCs w:val="18"/>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24A6" w:rsidRPr="00CD24A6" w:rsidRDefault="00CD24A6" w:rsidP="00CD24A6">
            <w:pPr>
              <w:spacing w:after="0" w:line="240" w:lineRule="auto"/>
              <w:rPr>
                <w:rFonts w:ascii="Times New Roman" w:eastAsia="Times New Roman" w:hAnsi="Times New Roman" w:cs="Times New Roman"/>
                <w:sz w:val="18"/>
                <w:szCs w:val="18"/>
                <w:lang w:eastAsia="pl-PL"/>
              </w:rPr>
            </w:pPr>
            <w:r w:rsidRPr="00CD24A6">
              <w:rPr>
                <w:rFonts w:ascii="Times New Roman" w:eastAsia="Times New Roman" w:hAnsi="Times New Roman" w:cs="Times New Roman"/>
                <w:sz w:val="18"/>
                <w:szCs w:val="18"/>
                <w:lang w:eastAsia="pl-PL"/>
              </w:rPr>
              <w:t>100,00</w:t>
            </w:r>
          </w:p>
        </w:tc>
      </w:tr>
    </w:tbl>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 xml:space="preserve">IV.2.3) Zastosowanie procedury, o której mowa w art. 24aa ust. 1 ustawy </w:t>
      </w:r>
      <w:proofErr w:type="spellStart"/>
      <w:r w:rsidRPr="00CD24A6">
        <w:rPr>
          <w:rFonts w:ascii="Times New Roman" w:eastAsia="Times New Roman" w:hAnsi="Times New Roman" w:cs="Times New Roman"/>
          <w:b/>
          <w:bCs/>
          <w:color w:val="000000"/>
          <w:sz w:val="18"/>
          <w:szCs w:val="18"/>
          <w:lang w:eastAsia="pl-PL"/>
        </w:rPr>
        <w:t>Pzp</w:t>
      </w:r>
      <w:proofErr w:type="spellEnd"/>
      <w:r w:rsidRPr="00CD24A6">
        <w:rPr>
          <w:rFonts w:ascii="Times New Roman" w:eastAsia="Times New Roman" w:hAnsi="Times New Roman" w:cs="Times New Roman"/>
          <w:b/>
          <w:bCs/>
          <w:color w:val="000000"/>
          <w:sz w:val="18"/>
          <w:szCs w:val="18"/>
          <w:lang w:eastAsia="pl-PL"/>
        </w:rPr>
        <w:t> </w:t>
      </w:r>
      <w:r w:rsidRPr="00CD24A6">
        <w:rPr>
          <w:rFonts w:ascii="Times New Roman" w:eastAsia="Times New Roman" w:hAnsi="Times New Roman" w:cs="Times New Roman"/>
          <w:color w:val="000000"/>
          <w:sz w:val="18"/>
          <w:szCs w:val="18"/>
          <w:lang w:eastAsia="pl-PL"/>
        </w:rPr>
        <w:t>(przetarg nieograniczony)</w:t>
      </w:r>
      <w:r w:rsidRPr="00CD24A6">
        <w:rPr>
          <w:rFonts w:ascii="Times New Roman" w:eastAsia="Times New Roman" w:hAnsi="Times New Roman" w:cs="Times New Roman"/>
          <w:color w:val="000000"/>
          <w:sz w:val="18"/>
          <w:szCs w:val="18"/>
          <w:lang w:eastAsia="pl-PL"/>
        </w:rPr>
        <w:br/>
        <w:t>Tak</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IV.3) Negocjacje z ogłoszeniem, dialog konkurencyjny, partnerstwo innowacyjne</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IV.3.1) Informacje na temat negocjacji z ogłoszeniem</w:t>
      </w:r>
      <w:r w:rsidRPr="00CD24A6">
        <w:rPr>
          <w:rFonts w:ascii="Times New Roman" w:eastAsia="Times New Roman" w:hAnsi="Times New Roman" w:cs="Times New Roman"/>
          <w:color w:val="000000"/>
          <w:sz w:val="18"/>
          <w:szCs w:val="18"/>
          <w:lang w:eastAsia="pl-PL"/>
        </w:rPr>
        <w:br/>
        <w:t>Minimalne wymagania, które muszą spełniać wszystkie oferty:</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t>Przewidziane jest zastrzeżenie prawa do udzielenia zamówienia na podstawie ofert wstępnych bez przeprowadzenia negocjacji</w:t>
      </w:r>
      <w:r w:rsidRPr="00CD24A6">
        <w:rPr>
          <w:rFonts w:ascii="Times New Roman" w:eastAsia="Times New Roman" w:hAnsi="Times New Roman" w:cs="Times New Roman"/>
          <w:color w:val="000000"/>
          <w:sz w:val="18"/>
          <w:szCs w:val="18"/>
          <w:lang w:eastAsia="pl-PL"/>
        </w:rPr>
        <w:br/>
        <w:t>Przewidziany jest podział negocjacji na etapy w celu ograniczenia liczby ofert:</w:t>
      </w:r>
      <w:r w:rsidRPr="00CD24A6">
        <w:rPr>
          <w:rFonts w:ascii="Times New Roman" w:eastAsia="Times New Roman" w:hAnsi="Times New Roman" w:cs="Times New Roman"/>
          <w:color w:val="000000"/>
          <w:sz w:val="18"/>
          <w:szCs w:val="18"/>
          <w:lang w:eastAsia="pl-PL"/>
        </w:rPr>
        <w:br/>
        <w:t>Należy podać informacje na temat etapów negocjacji (w tym liczbę etapów):</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t>Informacje dodatkowe</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IV.3.2) Informacje na temat dialogu konkurencyjnego</w:t>
      </w:r>
      <w:r w:rsidRPr="00CD24A6">
        <w:rPr>
          <w:rFonts w:ascii="Times New Roman" w:eastAsia="Times New Roman" w:hAnsi="Times New Roman" w:cs="Times New Roman"/>
          <w:color w:val="000000"/>
          <w:sz w:val="18"/>
          <w:szCs w:val="18"/>
          <w:lang w:eastAsia="pl-PL"/>
        </w:rPr>
        <w:br/>
        <w:t>Opis potrzeb i wymagań zamawiającego lub informacja o sposobie uzyskania tego opisu:</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t>Informacja o wysokości nagród dla wykonawców, którzy podczas dialogu konkurencyjnego przedstawili rozwiązania stanowiące podstawę do składania ofert, jeżeli zamawiający przewiduje nagrody:</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t>Wstępny harmonogram postępowania:</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t>Podział dialogu na etapy w celu ograniczenia liczby rozwiązań:</w:t>
      </w:r>
      <w:r w:rsidRPr="00CD24A6">
        <w:rPr>
          <w:rFonts w:ascii="Times New Roman" w:eastAsia="Times New Roman" w:hAnsi="Times New Roman" w:cs="Times New Roman"/>
          <w:color w:val="000000"/>
          <w:sz w:val="18"/>
          <w:szCs w:val="18"/>
          <w:lang w:eastAsia="pl-PL"/>
        </w:rPr>
        <w:br/>
        <w:t>Należy podać informacje na temat etapów dialogu:</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t>Informacje dodatkowe:</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IV.3.3) Informacje na temat partnerstwa innowacyjnego</w:t>
      </w:r>
      <w:r w:rsidRPr="00CD24A6">
        <w:rPr>
          <w:rFonts w:ascii="Times New Roman" w:eastAsia="Times New Roman" w:hAnsi="Times New Roman" w:cs="Times New Roman"/>
          <w:color w:val="000000"/>
          <w:sz w:val="18"/>
          <w:szCs w:val="18"/>
          <w:lang w:eastAsia="pl-PL"/>
        </w:rPr>
        <w:br/>
        <w:t>Elementy opisu przedmiotu zamówienia definiujące minimalne wymagania, którym muszą odpowiadać wszystkie oferty:</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t>Podział negocjacji na etapy w celu ograniczeniu liczby ofert podlegających negocjacjom poprzez zastosowanie kryteriów oceny ofert wskazanych w specyfikacji istotnych warunków zamówienia:</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t>Informacje dodatkowe:</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IV.4) Licytacja elektroniczna</w:t>
      </w:r>
      <w:r w:rsidRPr="00CD24A6">
        <w:rPr>
          <w:rFonts w:ascii="Times New Roman" w:eastAsia="Times New Roman" w:hAnsi="Times New Roman" w:cs="Times New Roman"/>
          <w:color w:val="000000"/>
          <w:sz w:val="18"/>
          <w:szCs w:val="18"/>
          <w:lang w:eastAsia="pl-PL"/>
        </w:rPr>
        <w:br/>
        <w:t>Adres strony internetowej, na której będzie prowadzona licytacja elektroniczna:</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Adres strony internetowej, na której jest dostępny opis przedmiotu zamówienia w licytacji elektronicznej:</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Wymagania dotyczące rejestracji i identyfikacji wykonawców w licytacji elektronicznej, w tym wymagania techniczne urządzeń informatycznych:</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Sposób postępowania w toku licytacji elektronicznej, w tym określenie minimalnych wysokości postąpień:</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Informacje o liczbie etapów licytacji elektronicznej i czasie ich trwania:</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Czas trwania:</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t>Wykonawcy, którzy nie złożyli nowych postąpień, zostaną zakwalifikowani do następnego etapu:</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Termin składania wniosków o dopuszczenie do udziału w licytacji elektronicznej:</w:t>
      </w:r>
      <w:r w:rsidRPr="00CD24A6">
        <w:rPr>
          <w:rFonts w:ascii="Times New Roman" w:eastAsia="Times New Roman" w:hAnsi="Times New Roman" w:cs="Times New Roman"/>
          <w:color w:val="000000"/>
          <w:sz w:val="18"/>
          <w:szCs w:val="18"/>
          <w:lang w:eastAsia="pl-PL"/>
        </w:rPr>
        <w:br/>
        <w:t>Data: godzina:</w:t>
      </w:r>
      <w:r w:rsidRPr="00CD24A6">
        <w:rPr>
          <w:rFonts w:ascii="Times New Roman" w:eastAsia="Times New Roman" w:hAnsi="Times New Roman" w:cs="Times New Roman"/>
          <w:color w:val="000000"/>
          <w:sz w:val="18"/>
          <w:szCs w:val="18"/>
          <w:lang w:eastAsia="pl-PL"/>
        </w:rPr>
        <w:br/>
        <w:t>Termin otwarcia licytacji elektronicznej:</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Termin i warunki zamknięcia licytacji elektronicznej:</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br/>
        <w:t>Istotne dla stron postanowienia, które zostaną wprowadzone do treści zawieranej umowy w sprawie zamówienia publicznego, albo ogólne warunki umowy, albo wzór umowy:</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Projekt umowy załączony do SIWZ</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br/>
        <w:t>Wymagania dotyczące zabezpieczenia należytego wykonania umowy:</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t>1. Zabezpieczenie należytego wykonania umowy nie jest wymagane</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color w:val="000000"/>
          <w:sz w:val="18"/>
          <w:szCs w:val="18"/>
          <w:lang w:eastAsia="pl-PL"/>
        </w:rPr>
        <w:br/>
        <w:t>Informacje dodatkowe:</w:t>
      </w:r>
    </w:p>
    <w:p w:rsidR="00CD24A6" w:rsidRPr="00CD24A6" w:rsidRDefault="00CD24A6" w:rsidP="00CD24A6">
      <w:pPr>
        <w:spacing w:after="0" w:line="450" w:lineRule="atLeast"/>
        <w:rPr>
          <w:rFonts w:ascii="Times New Roman" w:eastAsia="Times New Roman" w:hAnsi="Times New Roman" w:cs="Times New Roman"/>
          <w:color w:val="000000"/>
          <w:sz w:val="18"/>
          <w:szCs w:val="18"/>
          <w:lang w:eastAsia="pl-PL"/>
        </w:rPr>
      </w:pPr>
      <w:r w:rsidRPr="00CD24A6">
        <w:rPr>
          <w:rFonts w:ascii="Times New Roman" w:eastAsia="Times New Roman" w:hAnsi="Times New Roman" w:cs="Times New Roman"/>
          <w:b/>
          <w:bCs/>
          <w:color w:val="000000"/>
          <w:sz w:val="18"/>
          <w:szCs w:val="18"/>
          <w:lang w:eastAsia="pl-PL"/>
        </w:rPr>
        <w:t>IV.5) ZMIANA UMOWY</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Przewiduje się istotne zmiany postanowień zawartej umowy w stosunku do treści oferty, na podstawie której dokonano wyboru wykonawcy:</w:t>
      </w:r>
      <w:r w:rsidRPr="00CD24A6">
        <w:rPr>
          <w:rFonts w:ascii="Times New Roman" w:eastAsia="Times New Roman" w:hAnsi="Times New Roman" w:cs="Times New Roman"/>
          <w:color w:val="000000"/>
          <w:sz w:val="18"/>
          <w:szCs w:val="18"/>
          <w:lang w:eastAsia="pl-PL"/>
        </w:rPr>
        <w:t> Tak</w:t>
      </w:r>
      <w:r w:rsidRPr="00CD24A6">
        <w:rPr>
          <w:rFonts w:ascii="Times New Roman" w:eastAsia="Times New Roman" w:hAnsi="Times New Roman" w:cs="Times New Roman"/>
          <w:color w:val="000000"/>
          <w:sz w:val="18"/>
          <w:szCs w:val="18"/>
          <w:lang w:eastAsia="pl-PL"/>
        </w:rPr>
        <w:br/>
        <w:t>Należy wskazać zakres, charakter zmian oraz warunki wprowadzenia zmian:</w:t>
      </w:r>
      <w:r w:rsidRPr="00CD24A6">
        <w:rPr>
          <w:rFonts w:ascii="Times New Roman" w:eastAsia="Times New Roman" w:hAnsi="Times New Roman" w:cs="Times New Roman"/>
          <w:color w:val="000000"/>
          <w:sz w:val="18"/>
          <w:szCs w:val="18"/>
          <w:lang w:eastAsia="pl-PL"/>
        </w:rPr>
        <w:br/>
        <w:t xml:space="preserve">Ponadto przewiduje się możliwość wprowadzenia zmian postanowień zawartej umowy w stosunku do treści przedłożonej w postępowaniu oferty, na podstawie której dokonano wyboru Wykonawcy, w następujących przypadkach: 1) jeżeli w wyniku prowadzenia procedury zmiany sprzedawcy, nie będzie możliwe dochowanie terminu rozpoczęcia dostaw określonych w przedłożonej ofercie, rozpoczęcie dostaw paliwa gazowego rozpocznie się po pozytywnie zakończonej procedurze zmiany sprzedawcy. 2) jeżeli w wyniku zmian organizacyjnych, przekształceń własnościowych, zmiany profili działania jednostki, modernizacji lub remontu, etc. nastąpi zmiana liczby punktów poboru gazu, tj. zwiększenie liczby punktów poboru gazu lub zmniejszenie liczby punktów poboru. W takim przypadku konieczne jest zawarcie stosownego aneksu do umowy (wprowadzenie nowego PPG, likwidacja PPG). 3) jeżeli w wyniku zmian organizacyjnych, przekształceń własnościowych, zmiany profili działania jednostki, modernizacji lub remontu, optymalizacji pracy urządzeń, etc. nastąpi zmiana mocy umownej. W takim przypadku Zamawiający będzie się zwracał do Wykonawcy o zawarcie stosownego aneksu do umowy (wprowadzenie nowej mocy umownej, zmiana grupy taryfowej). Procedura zmiany mocy umownej przeprowadzona będzie na zasadach określonych w Taryfie OSD oraz </w:t>
      </w:r>
      <w:proofErr w:type="spellStart"/>
      <w:r w:rsidRPr="00CD24A6">
        <w:rPr>
          <w:rFonts w:ascii="Times New Roman" w:eastAsia="Times New Roman" w:hAnsi="Times New Roman" w:cs="Times New Roman"/>
          <w:color w:val="000000"/>
          <w:sz w:val="18"/>
          <w:szCs w:val="18"/>
          <w:lang w:eastAsia="pl-PL"/>
        </w:rPr>
        <w:t>IRiESD</w:t>
      </w:r>
      <w:proofErr w:type="spellEnd"/>
      <w:r w:rsidRPr="00CD24A6">
        <w:rPr>
          <w:rFonts w:ascii="Times New Roman" w:eastAsia="Times New Roman" w:hAnsi="Times New Roman" w:cs="Times New Roman"/>
          <w:color w:val="000000"/>
          <w:sz w:val="18"/>
          <w:szCs w:val="18"/>
          <w:lang w:eastAsia="pl-PL"/>
        </w:rPr>
        <w:t>. 4) jeżeli zgodnie z zasadami określonymi w Taryfie OSD dokonana zostanie zmiana grupy taryfowej dla PPG Wykonawca rozpocznie prowadzenie rozliczeń dla tego PPG zgodnie ze stawkami odpowiednimi dla zmienionej grupy taryfowej, również w zakresie jednostkowych cen za paliwo gazowe określonych w ofercie oraz stawek opłat abonamentowych. Strony dopuszczają również wprowadzenie zmian w zwartej umowie w przypadku: 1) Konieczności poprawienia oczywistej omyłki pisarskiej; 2) Zmiany osób reprezentujących Wykonawcę; 3) Zmiany danych podmiotowych Wykonawcy lub Zamawiającego; 4) 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IV.6) INFORMACJE ADMINISTRACYJNE</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IV.6.1) Sposób udostępniania informacji o charakterze poufnym </w:t>
      </w:r>
      <w:r w:rsidRPr="00CD24A6">
        <w:rPr>
          <w:rFonts w:ascii="Times New Roman" w:eastAsia="Times New Roman" w:hAnsi="Times New Roman" w:cs="Times New Roman"/>
          <w:i/>
          <w:iCs/>
          <w:color w:val="000000"/>
          <w:sz w:val="18"/>
          <w:szCs w:val="18"/>
          <w:lang w:eastAsia="pl-PL"/>
        </w:rPr>
        <w:t>(jeżeli dotyczy):</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Środki służące ochronie informacji o charakterze poufnym</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IV.6.2) Termin składania ofert lub wniosków o dopuszczenie do udziału w postępowaniu:</w:t>
      </w:r>
      <w:r w:rsidRPr="00CD24A6">
        <w:rPr>
          <w:rFonts w:ascii="Times New Roman" w:eastAsia="Times New Roman" w:hAnsi="Times New Roman" w:cs="Times New Roman"/>
          <w:color w:val="000000"/>
          <w:sz w:val="18"/>
          <w:szCs w:val="18"/>
          <w:lang w:eastAsia="pl-PL"/>
        </w:rPr>
        <w:br/>
        <w:t>Data: 2020-04-01, godzina: 10:00,</w:t>
      </w:r>
      <w:r w:rsidRPr="00CD24A6">
        <w:rPr>
          <w:rFonts w:ascii="Times New Roman" w:eastAsia="Times New Roman" w:hAnsi="Times New Roman" w:cs="Times New Roman"/>
          <w:color w:val="000000"/>
          <w:sz w:val="18"/>
          <w:szCs w:val="18"/>
          <w:lang w:eastAsia="pl-PL"/>
        </w:rPr>
        <w:br/>
        <w:t>Skrócenie terminu składania wniosków, ze względu na pilną potrzebę udzielenia zamówienia (przetarg nieograniczony, przetarg ograniczony, negocjacje z ogłoszeniem):</w:t>
      </w:r>
      <w:r w:rsidRPr="00CD24A6">
        <w:rPr>
          <w:rFonts w:ascii="Times New Roman" w:eastAsia="Times New Roman" w:hAnsi="Times New Roman" w:cs="Times New Roman"/>
          <w:color w:val="000000"/>
          <w:sz w:val="18"/>
          <w:szCs w:val="18"/>
          <w:lang w:eastAsia="pl-PL"/>
        </w:rPr>
        <w:br/>
        <w:t>Nie</w:t>
      </w:r>
      <w:r w:rsidRPr="00CD24A6">
        <w:rPr>
          <w:rFonts w:ascii="Times New Roman" w:eastAsia="Times New Roman" w:hAnsi="Times New Roman" w:cs="Times New Roman"/>
          <w:color w:val="000000"/>
          <w:sz w:val="18"/>
          <w:szCs w:val="18"/>
          <w:lang w:eastAsia="pl-PL"/>
        </w:rPr>
        <w:br/>
        <w:t>Wskazać powody:</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color w:val="000000"/>
          <w:sz w:val="18"/>
          <w:szCs w:val="18"/>
          <w:lang w:eastAsia="pl-PL"/>
        </w:rPr>
        <w:br/>
        <w:t>Język lub języki, w jakich mogą być sporządzane oferty lub wnioski o dopuszczenie do udziału w postępowaniu</w:t>
      </w:r>
      <w:r w:rsidRPr="00CD24A6">
        <w:rPr>
          <w:rFonts w:ascii="Times New Roman" w:eastAsia="Times New Roman" w:hAnsi="Times New Roman" w:cs="Times New Roman"/>
          <w:color w:val="000000"/>
          <w:sz w:val="18"/>
          <w:szCs w:val="18"/>
          <w:lang w:eastAsia="pl-PL"/>
        </w:rPr>
        <w:br/>
        <w:t>&gt; polski</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IV.6.3) Termin związania ofertą: </w:t>
      </w:r>
      <w:r w:rsidRPr="00CD24A6">
        <w:rPr>
          <w:rFonts w:ascii="Times New Roman" w:eastAsia="Times New Roman" w:hAnsi="Times New Roman" w:cs="Times New Roman"/>
          <w:color w:val="000000"/>
          <w:sz w:val="18"/>
          <w:szCs w:val="18"/>
          <w:lang w:eastAsia="pl-PL"/>
        </w:rPr>
        <w:t>do: okres w dniach: 30 (od ostatecznego terminu składania ofert)</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IV.6.4) Przewiduje się unieważnienie postępowania o udzielenie zamówienia, w przypadku nieprzyznania środków, które miały być przeznaczone na sfinansowanie całości lub części zamówienia:</w:t>
      </w:r>
      <w:r w:rsidRPr="00CD24A6">
        <w:rPr>
          <w:rFonts w:ascii="Times New Roman" w:eastAsia="Times New Roman" w:hAnsi="Times New Roman" w:cs="Times New Roman"/>
          <w:color w:val="000000"/>
          <w:sz w:val="18"/>
          <w:szCs w:val="18"/>
          <w:lang w:eastAsia="pl-PL"/>
        </w:rPr>
        <w:t> Tak</w:t>
      </w:r>
      <w:r w:rsidRPr="00CD24A6">
        <w:rPr>
          <w:rFonts w:ascii="Times New Roman" w:eastAsia="Times New Roman" w:hAnsi="Times New Roman" w:cs="Times New Roman"/>
          <w:color w:val="000000"/>
          <w:sz w:val="18"/>
          <w:szCs w:val="18"/>
          <w:lang w:eastAsia="pl-PL"/>
        </w:rPr>
        <w:br/>
      </w:r>
      <w:r w:rsidRPr="00CD24A6">
        <w:rPr>
          <w:rFonts w:ascii="Times New Roman" w:eastAsia="Times New Roman" w:hAnsi="Times New Roman" w:cs="Times New Roman"/>
          <w:b/>
          <w:bCs/>
          <w:color w:val="000000"/>
          <w:sz w:val="18"/>
          <w:szCs w:val="18"/>
          <w:lang w:eastAsia="pl-PL"/>
        </w:rPr>
        <w:t>IV.6.5) Informacje dodatkowe:</w:t>
      </w:r>
      <w:r w:rsidRPr="00CD24A6">
        <w:rPr>
          <w:rFonts w:ascii="Times New Roman" w:eastAsia="Times New Roman" w:hAnsi="Times New Roman" w:cs="Times New Roman"/>
          <w:color w:val="000000"/>
          <w:sz w:val="18"/>
          <w:szCs w:val="18"/>
          <w:lang w:eastAsia="pl-PL"/>
        </w:rPr>
        <w:br/>
        <w:t>Otwarcie ofert jest jawne i nastąpi tego samego dnia 01.04.2020 r. o godzinie 1015 w budynku Hali Sportowej w Konopiskach ul. Sportowa 7A ( wejście od ul. Księżycowej).</w:t>
      </w:r>
    </w:p>
    <w:p w:rsidR="00CD24A6" w:rsidRPr="00CD24A6" w:rsidRDefault="00CD24A6" w:rsidP="00CD24A6">
      <w:pPr>
        <w:spacing w:after="0" w:line="450" w:lineRule="atLeast"/>
        <w:jc w:val="center"/>
        <w:rPr>
          <w:rFonts w:ascii="Times New Roman" w:eastAsia="Times New Roman" w:hAnsi="Times New Roman" w:cs="Times New Roman"/>
          <w:b/>
          <w:bCs/>
          <w:color w:val="000000"/>
          <w:sz w:val="18"/>
          <w:szCs w:val="18"/>
          <w:lang w:eastAsia="pl-PL"/>
        </w:rPr>
      </w:pPr>
      <w:r w:rsidRPr="00CD24A6">
        <w:rPr>
          <w:rFonts w:ascii="Times New Roman" w:eastAsia="Times New Roman" w:hAnsi="Times New Roman" w:cs="Times New Roman"/>
          <w:b/>
          <w:bCs/>
          <w:color w:val="000000"/>
          <w:sz w:val="18"/>
          <w:szCs w:val="18"/>
          <w:u w:val="single"/>
          <w:lang w:eastAsia="pl-PL"/>
        </w:rPr>
        <w:t>ZAŁĄCZNIK I - INFORMACJE DOTYCZĄCE OFERT CZĘŚCIOWYCH</w:t>
      </w:r>
    </w:p>
    <w:p w:rsidR="00576C33" w:rsidRDefault="00576C33"/>
    <w:p w:rsidR="0016196E" w:rsidRDefault="0016196E"/>
    <w:p w:rsidR="0016196E" w:rsidRDefault="0016196E"/>
    <w:p w:rsidR="0016196E" w:rsidRDefault="0016196E"/>
    <w:p w:rsidR="0016196E" w:rsidRPr="0016196E" w:rsidRDefault="0016196E" w:rsidP="0016196E">
      <w:pPr>
        <w:pStyle w:val="Bezodstpw"/>
        <w:jc w:val="right"/>
        <w:rPr>
          <w:rFonts w:ascii="Times New Roman" w:hAnsi="Times New Roman" w:cs="Times New Roman"/>
          <w:b/>
        </w:rPr>
      </w:pPr>
      <w:bookmarkStart w:id="0" w:name="_GoBack"/>
      <w:r w:rsidRPr="0016196E">
        <w:rPr>
          <w:rFonts w:ascii="Times New Roman" w:hAnsi="Times New Roman" w:cs="Times New Roman"/>
          <w:b/>
        </w:rPr>
        <w:t>Wójt Gminy Konopiska</w:t>
      </w:r>
    </w:p>
    <w:p w:rsidR="0016196E" w:rsidRPr="0016196E" w:rsidRDefault="0016196E" w:rsidP="0016196E">
      <w:pPr>
        <w:pStyle w:val="Bezodstpw"/>
        <w:jc w:val="right"/>
        <w:rPr>
          <w:rFonts w:ascii="Times New Roman" w:hAnsi="Times New Roman" w:cs="Times New Roman"/>
          <w:b/>
        </w:rPr>
      </w:pPr>
      <w:r w:rsidRPr="0016196E">
        <w:rPr>
          <w:rFonts w:ascii="Times New Roman" w:hAnsi="Times New Roman" w:cs="Times New Roman"/>
          <w:b/>
        </w:rPr>
        <w:t>mgr inż. Jerzy Żurek</w:t>
      </w:r>
      <w:bookmarkEnd w:id="0"/>
    </w:p>
    <w:sectPr w:rsidR="0016196E" w:rsidRPr="001619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4A6"/>
    <w:rsid w:val="0016196E"/>
    <w:rsid w:val="00576C33"/>
    <w:rsid w:val="00CD24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619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619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108314">
      <w:bodyDiv w:val="1"/>
      <w:marLeft w:val="0"/>
      <w:marRight w:val="0"/>
      <w:marTop w:val="0"/>
      <w:marBottom w:val="0"/>
      <w:divBdr>
        <w:top w:val="none" w:sz="0" w:space="0" w:color="auto"/>
        <w:left w:val="none" w:sz="0" w:space="0" w:color="auto"/>
        <w:bottom w:val="none" w:sz="0" w:space="0" w:color="auto"/>
        <w:right w:val="none" w:sz="0" w:space="0" w:color="auto"/>
      </w:divBdr>
      <w:divsChild>
        <w:div w:id="2013951773">
          <w:marLeft w:val="0"/>
          <w:marRight w:val="0"/>
          <w:marTop w:val="0"/>
          <w:marBottom w:val="0"/>
          <w:divBdr>
            <w:top w:val="none" w:sz="0" w:space="0" w:color="auto"/>
            <w:left w:val="none" w:sz="0" w:space="0" w:color="auto"/>
            <w:bottom w:val="none" w:sz="0" w:space="0" w:color="auto"/>
            <w:right w:val="none" w:sz="0" w:space="0" w:color="auto"/>
          </w:divBdr>
          <w:divsChild>
            <w:div w:id="1555847798">
              <w:marLeft w:val="0"/>
              <w:marRight w:val="0"/>
              <w:marTop w:val="0"/>
              <w:marBottom w:val="0"/>
              <w:divBdr>
                <w:top w:val="none" w:sz="0" w:space="0" w:color="auto"/>
                <w:left w:val="none" w:sz="0" w:space="0" w:color="auto"/>
                <w:bottom w:val="none" w:sz="0" w:space="0" w:color="auto"/>
                <w:right w:val="none" w:sz="0" w:space="0" w:color="auto"/>
              </w:divBdr>
            </w:div>
            <w:div w:id="368801763">
              <w:marLeft w:val="0"/>
              <w:marRight w:val="0"/>
              <w:marTop w:val="0"/>
              <w:marBottom w:val="0"/>
              <w:divBdr>
                <w:top w:val="none" w:sz="0" w:space="0" w:color="auto"/>
                <w:left w:val="none" w:sz="0" w:space="0" w:color="auto"/>
                <w:bottom w:val="none" w:sz="0" w:space="0" w:color="auto"/>
                <w:right w:val="none" w:sz="0" w:space="0" w:color="auto"/>
              </w:divBdr>
            </w:div>
            <w:div w:id="809245870">
              <w:marLeft w:val="0"/>
              <w:marRight w:val="0"/>
              <w:marTop w:val="0"/>
              <w:marBottom w:val="0"/>
              <w:divBdr>
                <w:top w:val="none" w:sz="0" w:space="0" w:color="auto"/>
                <w:left w:val="none" w:sz="0" w:space="0" w:color="auto"/>
                <w:bottom w:val="none" w:sz="0" w:space="0" w:color="auto"/>
                <w:right w:val="none" w:sz="0" w:space="0" w:color="auto"/>
              </w:divBdr>
              <w:divsChild>
                <w:div w:id="2012760350">
                  <w:marLeft w:val="0"/>
                  <w:marRight w:val="0"/>
                  <w:marTop w:val="0"/>
                  <w:marBottom w:val="0"/>
                  <w:divBdr>
                    <w:top w:val="none" w:sz="0" w:space="0" w:color="auto"/>
                    <w:left w:val="none" w:sz="0" w:space="0" w:color="auto"/>
                    <w:bottom w:val="none" w:sz="0" w:space="0" w:color="auto"/>
                    <w:right w:val="none" w:sz="0" w:space="0" w:color="auto"/>
                  </w:divBdr>
                </w:div>
              </w:divsChild>
            </w:div>
            <w:div w:id="82578145">
              <w:marLeft w:val="0"/>
              <w:marRight w:val="0"/>
              <w:marTop w:val="0"/>
              <w:marBottom w:val="0"/>
              <w:divBdr>
                <w:top w:val="none" w:sz="0" w:space="0" w:color="auto"/>
                <w:left w:val="none" w:sz="0" w:space="0" w:color="auto"/>
                <w:bottom w:val="none" w:sz="0" w:space="0" w:color="auto"/>
                <w:right w:val="none" w:sz="0" w:space="0" w:color="auto"/>
              </w:divBdr>
              <w:divsChild>
                <w:div w:id="1315647318">
                  <w:marLeft w:val="0"/>
                  <w:marRight w:val="0"/>
                  <w:marTop w:val="0"/>
                  <w:marBottom w:val="0"/>
                  <w:divBdr>
                    <w:top w:val="none" w:sz="0" w:space="0" w:color="auto"/>
                    <w:left w:val="none" w:sz="0" w:space="0" w:color="auto"/>
                    <w:bottom w:val="none" w:sz="0" w:space="0" w:color="auto"/>
                    <w:right w:val="none" w:sz="0" w:space="0" w:color="auto"/>
                  </w:divBdr>
                </w:div>
              </w:divsChild>
            </w:div>
            <w:div w:id="1557011928">
              <w:marLeft w:val="0"/>
              <w:marRight w:val="0"/>
              <w:marTop w:val="0"/>
              <w:marBottom w:val="0"/>
              <w:divBdr>
                <w:top w:val="none" w:sz="0" w:space="0" w:color="auto"/>
                <w:left w:val="none" w:sz="0" w:space="0" w:color="auto"/>
                <w:bottom w:val="none" w:sz="0" w:space="0" w:color="auto"/>
                <w:right w:val="none" w:sz="0" w:space="0" w:color="auto"/>
              </w:divBdr>
              <w:divsChild>
                <w:div w:id="1628658046">
                  <w:marLeft w:val="0"/>
                  <w:marRight w:val="0"/>
                  <w:marTop w:val="0"/>
                  <w:marBottom w:val="0"/>
                  <w:divBdr>
                    <w:top w:val="none" w:sz="0" w:space="0" w:color="auto"/>
                    <w:left w:val="none" w:sz="0" w:space="0" w:color="auto"/>
                    <w:bottom w:val="none" w:sz="0" w:space="0" w:color="auto"/>
                    <w:right w:val="none" w:sz="0" w:space="0" w:color="auto"/>
                  </w:divBdr>
                </w:div>
                <w:div w:id="1782843297">
                  <w:marLeft w:val="0"/>
                  <w:marRight w:val="0"/>
                  <w:marTop w:val="0"/>
                  <w:marBottom w:val="0"/>
                  <w:divBdr>
                    <w:top w:val="none" w:sz="0" w:space="0" w:color="auto"/>
                    <w:left w:val="none" w:sz="0" w:space="0" w:color="auto"/>
                    <w:bottom w:val="none" w:sz="0" w:space="0" w:color="auto"/>
                    <w:right w:val="none" w:sz="0" w:space="0" w:color="auto"/>
                  </w:divBdr>
                </w:div>
                <w:div w:id="1155301180">
                  <w:marLeft w:val="0"/>
                  <w:marRight w:val="0"/>
                  <w:marTop w:val="0"/>
                  <w:marBottom w:val="0"/>
                  <w:divBdr>
                    <w:top w:val="none" w:sz="0" w:space="0" w:color="auto"/>
                    <w:left w:val="none" w:sz="0" w:space="0" w:color="auto"/>
                    <w:bottom w:val="none" w:sz="0" w:space="0" w:color="auto"/>
                    <w:right w:val="none" w:sz="0" w:space="0" w:color="auto"/>
                  </w:divBdr>
                </w:div>
                <w:div w:id="1331983487">
                  <w:marLeft w:val="0"/>
                  <w:marRight w:val="0"/>
                  <w:marTop w:val="0"/>
                  <w:marBottom w:val="0"/>
                  <w:divBdr>
                    <w:top w:val="none" w:sz="0" w:space="0" w:color="auto"/>
                    <w:left w:val="none" w:sz="0" w:space="0" w:color="auto"/>
                    <w:bottom w:val="none" w:sz="0" w:space="0" w:color="auto"/>
                    <w:right w:val="none" w:sz="0" w:space="0" w:color="auto"/>
                  </w:divBdr>
                </w:div>
              </w:divsChild>
            </w:div>
            <w:div w:id="384379276">
              <w:marLeft w:val="0"/>
              <w:marRight w:val="0"/>
              <w:marTop w:val="0"/>
              <w:marBottom w:val="0"/>
              <w:divBdr>
                <w:top w:val="none" w:sz="0" w:space="0" w:color="auto"/>
                <w:left w:val="none" w:sz="0" w:space="0" w:color="auto"/>
                <w:bottom w:val="none" w:sz="0" w:space="0" w:color="auto"/>
                <w:right w:val="none" w:sz="0" w:space="0" w:color="auto"/>
              </w:divBdr>
              <w:divsChild>
                <w:div w:id="1908342883">
                  <w:marLeft w:val="0"/>
                  <w:marRight w:val="0"/>
                  <w:marTop w:val="0"/>
                  <w:marBottom w:val="0"/>
                  <w:divBdr>
                    <w:top w:val="none" w:sz="0" w:space="0" w:color="auto"/>
                    <w:left w:val="none" w:sz="0" w:space="0" w:color="auto"/>
                    <w:bottom w:val="none" w:sz="0" w:space="0" w:color="auto"/>
                    <w:right w:val="none" w:sz="0" w:space="0" w:color="auto"/>
                  </w:divBdr>
                </w:div>
                <w:div w:id="1316639127">
                  <w:marLeft w:val="0"/>
                  <w:marRight w:val="0"/>
                  <w:marTop w:val="0"/>
                  <w:marBottom w:val="0"/>
                  <w:divBdr>
                    <w:top w:val="none" w:sz="0" w:space="0" w:color="auto"/>
                    <w:left w:val="none" w:sz="0" w:space="0" w:color="auto"/>
                    <w:bottom w:val="none" w:sz="0" w:space="0" w:color="auto"/>
                    <w:right w:val="none" w:sz="0" w:space="0" w:color="auto"/>
                  </w:divBdr>
                </w:div>
                <w:div w:id="701629716">
                  <w:marLeft w:val="0"/>
                  <w:marRight w:val="0"/>
                  <w:marTop w:val="0"/>
                  <w:marBottom w:val="0"/>
                  <w:divBdr>
                    <w:top w:val="none" w:sz="0" w:space="0" w:color="auto"/>
                    <w:left w:val="none" w:sz="0" w:space="0" w:color="auto"/>
                    <w:bottom w:val="none" w:sz="0" w:space="0" w:color="auto"/>
                    <w:right w:val="none" w:sz="0" w:space="0" w:color="auto"/>
                  </w:divBdr>
                </w:div>
                <w:div w:id="1257864292">
                  <w:marLeft w:val="0"/>
                  <w:marRight w:val="0"/>
                  <w:marTop w:val="0"/>
                  <w:marBottom w:val="0"/>
                  <w:divBdr>
                    <w:top w:val="none" w:sz="0" w:space="0" w:color="auto"/>
                    <w:left w:val="none" w:sz="0" w:space="0" w:color="auto"/>
                    <w:bottom w:val="none" w:sz="0" w:space="0" w:color="auto"/>
                    <w:right w:val="none" w:sz="0" w:space="0" w:color="auto"/>
                  </w:divBdr>
                </w:div>
                <w:div w:id="911964270">
                  <w:marLeft w:val="0"/>
                  <w:marRight w:val="0"/>
                  <w:marTop w:val="0"/>
                  <w:marBottom w:val="0"/>
                  <w:divBdr>
                    <w:top w:val="none" w:sz="0" w:space="0" w:color="auto"/>
                    <w:left w:val="none" w:sz="0" w:space="0" w:color="auto"/>
                    <w:bottom w:val="none" w:sz="0" w:space="0" w:color="auto"/>
                    <w:right w:val="none" w:sz="0" w:space="0" w:color="auto"/>
                  </w:divBdr>
                </w:div>
                <w:div w:id="758915304">
                  <w:marLeft w:val="0"/>
                  <w:marRight w:val="0"/>
                  <w:marTop w:val="0"/>
                  <w:marBottom w:val="0"/>
                  <w:divBdr>
                    <w:top w:val="none" w:sz="0" w:space="0" w:color="auto"/>
                    <w:left w:val="none" w:sz="0" w:space="0" w:color="auto"/>
                    <w:bottom w:val="none" w:sz="0" w:space="0" w:color="auto"/>
                    <w:right w:val="none" w:sz="0" w:space="0" w:color="auto"/>
                  </w:divBdr>
                </w:div>
                <w:div w:id="1781753820">
                  <w:marLeft w:val="0"/>
                  <w:marRight w:val="0"/>
                  <w:marTop w:val="0"/>
                  <w:marBottom w:val="0"/>
                  <w:divBdr>
                    <w:top w:val="none" w:sz="0" w:space="0" w:color="auto"/>
                    <w:left w:val="none" w:sz="0" w:space="0" w:color="auto"/>
                    <w:bottom w:val="none" w:sz="0" w:space="0" w:color="auto"/>
                    <w:right w:val="none" w:sz="0" w:space="0" w:color="auto"/>
                  </w:divBdr>
                </w:div>
              </w:divsChild>
            </w:div>
            <w:div w:id="1164855138">
              <w:marLeft w:val="0"/>
              <w:marRight w:val="0"/>
              <w:marTop w:val="0"/>
              <w:marBottom w:val="0"/>
              <w:divBdr>
                <w:top w:val="none" w:sz="0" w:space="0" w:color="auto"/>
                <w:left w:val="none" w:sz="0" w:space="0" w:color="auto"/>
                <w:bottom w:val="none" w:sz="0" w:space="0" w:color="auto"/>
                <w:right w:val="none" w:sz="0" w:space="0" w:color="auto"/>
              </w:divBdr>
              <w:divsChild>
                <w:div w:id="2081829612">
                  <w:marLeft w:val="0"/>
                  <w:marRight w:val="0"/>
                  <w:marTop w:val="0"/>
                  <w:marBottom w:val="0"/>
                  <w:divBdr>
                    <w:top w:val="none" w:sz="0" w:space="0" w:color="auto"/>
                    <w:left w:val="none" w:sz="0" w:space="0" w:color="auto"/>
                    <w:bottom w:val="none" w:sz="0" w:space="0" w:color="auto"/>
                    <w:right w:val="none" w:sz="0" w:space="0" w:color="auto"/>
                  </w:divBdr>
                </w:div>
                <w:div w:id="1552811779">
                  <w:marLeft w:val="0"/>
                  <w:marRight w:val="0"/>
                  <w:marTop w:val="0"/>
                  <w:marBottom w:val="0"/>
                  <w:divBdr>
                    <w:top w:val="none" w:sz="0" w:space="0" w:color="auto"/>
                    <w:left w:val="none" w:sz="0" w:space="0" w:color="auto"/>
                    <w:bottom w:val="none" w:sz="0" w:space="0" w:color="auto"/>
                    <w:right w:val="none" w:sz="0" w:space="0" w:color="auto"/>
                  </w:divBdr>
                </w:div>
              </w:divsChild>
            </w:div>
            <w:div w:id="887112109">
              <w:marLeft w:val="0"/>
              <w:marRight w:val="0"/>
              <w:marTop w:val="0"/>
              <w:marBottom w:val="0"/>
              <w:divBdr>
                <w:top w:val="none" w:sz="0" w:space="0" w:color="auto"/>
                <w:left w:val="none" w:sz="0" w:space="0" w:color="auto"/>
                <w:bottom w:val="none" w:sz="0" w:space="0" w:color="auto"/>
                <w:right w:val="none" w:sz="0" w:space="0" w:color="auto"/>
              </w:divBdr>
              <w:divsChild>
                <w:div w:id="516237204">
                  <w:marLeft w:val="0"/>
                  <w:marRight w:val="0"/>
                  <w:marTop w:val="0"/>
                  <w:marBottom w:val="0"/>
                  <w:divBdr>
                    <w:top w:val="none" w:sz="0" w:space="0" w:color="auto"/>
                    <w:left w:val="none" w:sz="0" w:space="0" w:color="auto"/>
                    <w:bottom w:val="none" w:sz="0" w:space="0" w:color="auto"/>
                    <w:right w:val="none" w:sz="0" w:space="0" w:color="auto"/>
                  </w:divBdr>
                </w:div>
                <w:div w:id="1883058287">
                  <w:marLeft w:val="0"/>
                  <w:marRight w:val="0"/>
                  <w:marTop w:val="0"/>
                  <w:marBottom w:val="0"/>
                  <w:divBdr>
                    <w:top w:val="none" w:sz="0" w:space="0" w:color="auto"/>
                    <w:left w:val="none" w:sz="0" w:space="0" w:color="auto"/>
                    <w:bottom w:val="none" w:sz="0" w:space="0" w:color="auto"/>
                    <w:right w:val="none" w:sz="0" w:space="0" w:color="auto"/>
                  </w:divBdr>
                </w:div>
                <w:div w:id="561869638">
                  <w:marLeft w:val="0"/>
                  <w:marRight w:val="0"/>
                  <w:marTop w:val="0"/>
                  <w:marBottom w:val="0"/>
                  <w:divBdr>
                    <w:top w:val="none" w:sz="0" w:space="0" w:color="auto"/>
                    <w:left w:val="none" w:sz="0" w:space="0" w:color="auto"/>
                    <w:bottom w:val="none" w:sz="0" w:space="0" w:color="auto"/>
                    <w:right w:val="none" w:sz="0" w:space="0" w:color="auto"/>
                  </w:divBdr>
                </w:div>
                <w:div w:id="24140736">
                  <w:marLeft w:val="0"/>
                  <w:marRight w:val="0"/>
                  <w:marTop w:val="0"/>
                  <w:marBottom w:val="0"/>
                  <w:divBdr>
                    <w:top w:val="none" w:sz="0" w:space="0" w:color="auto"/>
                    <w:left w:val="none" w:sz="0" w:space="0" w:color="auto"/>
                    <w:bottom w:val="none" w:sz="0" w:space="0" w:color="auto"/>
                    <w:right w:val="none" w:sz="0" w:space="0" w:color="auto"/>
                  </w:divBdr>
                </w:div>
                <w:div w:id="95441053">
                  <w:marLeft w:val="0"/>
                  <w:marRight w:val="0"/>
                  <w:marTop w:val="0"/>
                  <w:marBottom w:val="0"/>
                  <w:divBdr>
                    <w:top w:val="none" w:sz="0" w:space="0" w:color="auto"/>
                    <w:left w:val="none" w:sz="0" w:space="0" w:color="auto"/>
                    <w:bottom w:val="none" w:sz="0" w:space="0" w:color="auto"/>
                    <w:right w:val="none" w:sz="0" w:space="0" w:color="auto"/>
                  </w:divBdr>
                </w:div>
              </w:divsChild>
            </w:div>
            <w:div w:id="1351835878">
              <w:marLeft w:val="0"/>
              <w:marRight w:val="0"/>
              <w:marTop w:val="0"/>
              <w:marBottom w:val="0"/>
              <w:divBdr>
                <w:top w:val="none" w:sz="0" w:space="0" w:color="auto"/>
                <w:left w:val="none" w:sz="0" w:space="0" w:color="auto"/>
                <w:bottom w:val="none" w:sz="0" w:space="0" w:color="auto"/>
                <w:right w:val="none" w:sz="0" w:space="0" w:color="auto"/>
              </w:divBdr>
              <w:divsChild>
                <w:div w:id="320735283">
                  <w:marLeft w:val="0"/>
                  <w:marRight w:val="0"/>
                  <w:marTop w:val="0"/>
                  <w:marBottom w:val="0"/>
                  <w:divBdr>
                    <w:top w:val="none" w:sz="0" w:space="0" w:color="auto"/>
                    <w:left w:val="none" w:sz="0" w:space="0" w:color="auto"/>
                    <w:bottom w:val="none" w:sz="0" w:space="0" w:color="auto"/>
                    <w:right w:val="none" w:sz="0" w:space="0" w:color="auto"/>
                  </w:divBdr>
                </w:div>
                <w:div w:id="192572945">
                  <w:marLeft w:val="0"/>
                  <w:marRight w:val="0"/>
                  <w:marTop w:val="0"/>
                  <w:marBottom w:val="0"/>
                  <w:divBdr>
                    <w:top w:val="none" w:sz="0" w:space="0" w:color="auto"/>
                    <w:left w:val="none" w:sz="0" w:space="0" w:color="auto"/>
                    <w:bottom w:val="none" w:sz="0" w:space="0" w:color="auto"/>
                    <w:right w:val="none" w:sz="0" w:space="0" w:color="auto"/>
                  </w:divBdr>
                </w:div>
                <w:div w:id="424037279">
                  <w:marLeft w:val="0"/>
                  <w:marRight w:val="0"/>
                  <w:marTop w:val="0"/>
                  <w:marBottom w:val="0"/>
                  <w:divBdr>
                    <w:top w:val="none" w:sz="0" w:space="0" w:color="auto"/>
                    <w:left w:val="none" w:sz="0" w:space="0" w:color="auto"/>
                    <w:bottom w:val="none" w:sz="0" w:space="0" w:color="auto"/>
                    <w:right w:val="none" w:sz="0" w:space="0" w:color="auto"/>
                  </w:divBdr>
                </w:div>
                <w:div w:id="584801460">
                  <w:marLeft w:val="0"/>
                  <w:marRight w:val="0"/>
                  <w:marTop w:val="0"/>
                  <w:marBottom w:val="0"/>
                  <w:divBdr>
                    <w:top w:val="none" w:sz="0" w:space="0" w:color="auto"/>
                    <w:left w:val="none" w:sz="0" w:space="0" w:color="auto"/>
                    <w:bottom w:val="none" w:sz="0" w:space="0" w:color="auto"/>
                    <w:right w:val="none" w:sz="0" w:space="0" w:color="auto"/>
                  </w:divBdr>
                </w:div>
                <w:div w:id="2097361439">
                  <w:marLeft w:val="0"/>
                  <w:marRight w:val="0"/>
                  <w:marTop w:val="0"/>
                  <w:marBottom w:val="0"/>
                  <w:divBdr>
                    <w:top w:val="none" w:sz="0" w:space="0" w:color="auto"/>
                    <w:left w:val="none" w:sz="0" w:space="0" w:color="auto"/>
                    <w:bottom w:val="none" w:sz="0" w:space="0" w:color="auto"/>
                    <w:right w:val="none" w:sz="0" w:space="0" w:color="auto"/>
                  </w:divBdr>
                </w:div>
                <w:div w:id="1788816413">
                  <w:marLeft w:val="0"/>
                  <w:marRight w:val="0"/>
                  <w:marTop w:val="0"/>
                  <w:marBottom w:val="0"/>
                  <w:divBdr>
                    <w:top w:val="none" w:sz="0" w:space="0" w:color="auto"/>
                    <w:left w:val="none" w:sz="0" w:space="0" w:color="auto"/>
                    <w:bottom w:val="none" w:sz="0" w:space="0" w:color="auto"/>
                    <w:right w:val="none" w:sz="0" w:space="0" w:color="auto"/>
                  </w:divBdr>
                </w:div>
                <w:div w:id="1769887889">
                  <w:marLeft w:val="0"/>
                  <w:marRight w:val="0"/>
                  <w:marTop w:val="0"/>
                  <w:marBottom w:val="0"/>
                  <w:divBdr>
                    <w:top w:val="none" w:sz="0" w:space="0" w:color="auto"/>
                    <w:left w:val="none" w:sz="0" w:space="0" w:color="auto"/>
                    <w:bottom w:val="none" w:sz="0" w:space="0" w:color="auto"/>
                    <w:right w:val="none" w:sz="0" w:space="0" w:color="auto"/>
                  </w:divBdr>
                </w:div>
                <w:div w:id="1827018008">
                  <w:marLeft w:val="0"/>
                  <w:marRight w:val="0"/>
                  <w:marTop w:val="0"/>
                  <w:marBottom w:val="0"/>
                  <w:divBdr>
                    <w:top w:val="none" w:sz="0" w:space="0" w:color="auto"/>
                    <w:left w:val="none" w:sz="0" w:space="0" w:color="auto"/>
                    <w:bottom w:val="none" w:sz="0" w:space="0" w:color="auto"/>
                    <w:right w:val="none" w:sz="0" w:space="0" w:color="auto"/>
                  </w:divBdr>
                </w:div>
                <w:div w:id="1307858911">
                  <w:marLeft w:val="0"/>
                  <w:marRight w:val="0"/>
                  <w:marTop w:val="0"/>
                  <w:marBottom w:val="0"/>
                  <w:divBdr>
                    <w:top w:val="none" w:sz="0" w:space="0" w:color="auto"/>
                    <w:left w:val="none" w:sz="0" w:space="0" w:color="auto"/>
                    <w:bottom w:val="none" w:sz="0" w:space="0" w:color="auto"/>
                    <w:right w:val="none" w:sz="0" w:space="0" w:color="auto"/>
                  </w:divBdr>
                </w:div>
                <w:div w:id="9872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3582</Words>
  <Characters>21496</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Informacja</dc:creator>
  <cp:lastModifiedBy>Informacja</cp:lastModifiedBy>
  <cp:revision>2</cp:revision>
  <dcterms:created xsi:type="dcterms:W3CDTF">2020-03-23T09:43:00Z</dcterms:created>
  <dcterms:modified xsi:type="dcterms:W3CDTF">2020-03-23T09:45:00Z</dcterms:modified>
</cp:coreProperties>
</file>