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2B" w:rsidRDefault="00A0142B" w:rsidP="008505F6">
      <w:pPr>
        <w:widowControl w:val="0"/>
        <w:tabs>
          <w:tab w:val="left" w:pos="720"/>
        </w:tabs>
        <w:suppressAutoHyphens/>
        <w:spacing w:after="0" w:line="100" w:lineRule="atLeast"/>
        <w:ind w:left="720"/>
        <w:jc w:val="right"/>
        <w:rPr>
          <w:rFonts w:asciiTheme="minorHAnsi" w:hAnsiTheme="minorHAnsi" w:cs="Arial"/>
          <w:sz w:val="24"/>
          <w:szCs w:val="24"/>
        </w:rPr>
      </w:pPr>
    </w:p>
    <w:p w:rsidR="00A0142B" w:rsidRPr="008E1A0E" w:rsidRDefault="00A0142B" w:rsidP="008505F6">
      <w:pPr>
        <w:widowControl w:val="0"/>
        <w:tabs>
          <w:tab w:val="left" w:pos="720"/>
        </w:tabs>
        <w:suppressAutoHyphens/>
        <w:spacing w:after="0" w:line="100" w:lineRule="atLeast"/>
        <w:ind w:left="720"/>
        <w:jc w:val="right"/>
        <w:rPr>
          <w:rFonts w:asciiTheme="minorHAnsi" w:hAnsiTheme="minorHAnsi" w:cs="Arial"/>
          <w:color w:val="000000"/>
          <w:sz w:val="24"/>
          <w:szCs w:val="24"/>
        </w:rPr>
      </w:pPr>
    </w:p>
    <w:p w:rsidR="0092164A" w:rsidRPr="008E1A0E" w:rsidRDefault="008E1A0E" w:rsidP="008E1A0E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              </w:t>
      </w:r>
      <w:r w:rsidR="0092164A" w:rsidRPr="008E1A0E">
        <w:rPr>
          <w:rFonts w:asciiTheme="minorHAnsi" w:hAnsiTheme="minorHAnsi" w:cs="Arial"/>
          <w:sz w:val="24"/>
          <w:szCs w:val="24"/>
        </w:rPr>
        <w:t>Załącznik Nr 1</w:t>
      </w:r>
    </w:p>
    <w:p w:rsidR="0092164A" w:rsidRPr="008E1A0E" w:rsidRDefault="0092164A" w:rsidP="002C372B">
      <w:p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  <w:t xml:space="preserve">do </w:t>
      </w:r>
      <w:r w:rsidR="008505F6" w:rsidRPr="008E1A0E">
        <w:rPr>
          <w:rFonts w:asciiTheme="minorHAnsi" w:hAnsiTheme="minorHAnsi" w:cs="Arial"/>
          <w:sz w:val="24"/>
          <w:szCs w:val="24"/>
        </w:rPr>
        <w:t>Zarządzenia Nr 2/</w:t>
      </w:r>
      <w:r w:rsidR="008505F6" w:rsidRPr="008E1A0E">
        <w:rPr>
          <w:rFonts w:asciiTheme="minorHAnsi" w:hAnsiTheme="minorHAnsi" w:cs="Arial"/>
          <w:bCs/>
          <w:sz w:val="24"/>
          <w:szCs w:val="24"/>
        </w:rPr>
        <w:t>2016</w:t>
      </w:r>
    </w:p>
    <w:p w:rsidR="0092164A" w:rsidRPr="008E1A0E" w:rsidRDefault="0092164A" w:rsidP="002C372B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8E1A0E">
        <w:rPr>
          <w:rFonts w:asciiTheme="minorHAnsi" w:hAnsiTheme="minorHAnsi" w:cs="Arial"/>
          <w:bCs/>
          <w:sz w:val="24"/>
          <w:szCs w:val="24"/>
        </w:rPr>
        <w:tab/>
      </w:r>
      <w:r w:rsidRPr="008E1A0E">
        <w:rPr>
          <w:rFonts w:asciiTheme="minorHAnsi" w:hAnsiTheme="minorHAnsi" w:cs="Arial"/>
          <w:bCs/>
          <w:sz w:val="24"/>
          <w:szCs w:val="24"/>
        </w:rPr>
        <w:tab/>
      </w:r>
      <w:r w:rsidRPr="008E1A0E">
        <w:rPr>
          <w:rFonts w:asciiTheme="minorHAnsi" w:hAnsiTheme="minorHAnsi" w:cs="Arial"/>
          <w:bCs/>
          <w:sz w:val="24"/>
          <w:szCs w:val="24"/>
        </w:rPr>
        <w:tab/>
      </w:r>
      <w:r w:rsidRPr="008E1A0E">
        <w:rPr>
          <w:rFonts w:asciiTheme="minorHAnsi" w:hAnsiTheme="minorHAnsi" w:cs="Arial"/>
          <w:bCs/>
          <w:sz w:val="24"/>
          <w:szCs w:val="24"/>
        </w:rPr>
        <w:tab/>
      </w:r>
      <w:r w:rsidRPr="008E1A0E">
        <w:rPr>
          <w:rFonts w:asciiTheme="minorHAnsi" w:hAnsiTheme="minorHAnsi" w:cs="Arial"/>
          <w:bCs/>
          <w:sz w:val="24"/>
          <w:szCs w:val="24"/>
        </w:rPr>
        <w:tab/>
      </w:r>
      <w:r w:rsidRPr="008E1A0E">
        <w:rPr>
          <w:rFonts w:asciiTheme="minorHAnsi" w:hAnsiTheme="minorHAnsi" w:cs="Arial"/>
          <w:bCs/>
          <w:sz w:val="24"/>
          <w:szCs w:val="24"/>
        </w:rPr>
        <w:tab/>
      </w:r>
      <w:r w:rsidRPr="008E1A0E">
        <w:rPr>
          <w:rFonts w:asciiTheme="minorHAnsi" w:hAnsiTheme="minorHAnsi" w:cs="Arial"/>
          <w:bCs/>
          <w:sz w:val="24"/>
          <w:szCs w:val="24"/>
        </w:rPr>
        <w:tab/>
      </w:r>
      <w:r w:rsidRPr="008E1A0E">
        <w:rPr>
          <w:rFonts w:asciiTheme="minorHAnsi" w:hAnsiTheme="minorHAnsi" w:cs="Arial"/>
          <w:bCs/>
          <w:sz w:val="24"/>
          <w:szCs w:val="24"/>
        </w:rPr>
        <w:tab/>
      </w:r>
      <w:r w:rsidR="008505F6" w:rsidRPr="008E1A0E">
        <w:rPr>
          <w:rFonts w:asciiTheme="minorHAnsi" w:hAnsiTheme="minorHAnsi" w:cs="Arial"/>
          <w:bCs/>
          <w:sz w:val="24"/>
          <w:szCs w:val="24"/>
        </w:rPr>
        <w:t>Dyrektor</w:t>
      </w:r>
      <w:r w:rsidR="00A0142B">
        <w:rPr>
          <w:rFonts w:asciiTheme="minorHAnsi" w:hAnsiTheme="minorHAnsi" w:cs="Arial"/>
          <w:bCs/>
          <w:sz w:val="24"/>
          <w:szCs w:val="24"/>
        </w:rPr>
        <w:t>a</w:t>
      </w:r>
      <w:r w:rsidR="008505F6" w:rsidRPr="008E1A0E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="008505F6" w:rsidRPr="008E1A0E">
        <w:rPr>
          <w:rFonts w:asciiTheme="minorHAnsi" w:hAnsiTheme="minorHAnsi" w:cs="Arial"/>
          <w:bCs/>
          <w:sz w:val="24"/>
          <w:szCs w:val="24"/>
        </w:rPr>
        <w:t>GCKiR</w:t>
      </w:r>
      <w:proofErr w:type="spellEnd"/>
      <w:r w:rsidR="008505F6" w:rsidRPr="008E1A0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A3438" w:rsidRPr="008E1A0E">
        <w:rPr>
          <w:rFonts w:asciiTheme="minorHAnsi" w:hAnsiTheme="minorHAnsi" w:cs="Arial"/>
          <w:bCs/>
          <w:sz w:val="24"/>
          <w:szCs w:val="24"/>
        </w:rPr>
        <w:t>w Konopiskach</w:t>
      </w:r>
    </w:p>
    <w:p w:rsidR="0092164A" w:rsidRPr="008E1A0E" w:rsidRDefault="00DD6876" w:rsidP="002C372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z dnia 29</w:t>
      </w:r>
      <w:r w:rsidR="0092164A" w:rsidRPr="008E1A0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E1A0E" w:rsidRPr="008E1A0E">
        <w:rPr>
          <w:rFonts w:asciiTheme="minorHAnsi" w:hAnsiTheme="minorHAnsi" w:cs="Arial"/>
          <w:bCs/>
          <w:sz w:val="24"/>
          <w:szCs w:val="24"/>
        </w:rPr>
        <w:t>stycznia 2016</w:t>
      </w:r>
      <w:r w:rsidR="0092164A" w:rsidRPr="008E1A0E">
        <w:rPr>
          <w:rFonts w:asciiTheme="minorHAnsi" w:hAnsiTheme="minorHAnsi" w:cs="Arial"/>
          <w:bCs/>
          <w:sz w:val="24"/>
          <w:szCs w:val="24"/>
        </w:rPr>
        <w:t>r.</w:t>
      </w:r>
    </w:p>
    <w:p w:rsidR="0092164A" w:rsidRPr="008E1A0E" w:rsidRDefault="0092164A" w:rsidP="00FE7D7C">
      <w:pPr>
        <w:pStyle w:val="NormalnyWeb"/>
        <w:keepNext/>
        <w:spacing w:before="0" w:beforeAutospacing="0" w:after="0" w:afterAutospacing="0" w:line="276" w:lineRule="auto"/>
        <w:ind w:left="4535"/>
        <w:rPr>
          <w:rFonts w:asciiTheme="minorHAnsi" w:hAnsiTheme="minorHAnsi" w:cs="Arial"/>
        </w:rPr>
      </w:pPr>
      <w:r w:rsidRPr="008E1A0E">
        <w:rPr>
          <w:rFonts w:asciiTheme="minorHAnsi" w:hAnsiTheme="minorHAnsi" w:cs="Arial"/>
        </w:rPr>
        <w:t> </w:t>
      </w:r>
    </w:p>
    <w:p w:rsidR="0092164A" w:rsidRPr="008E1A0E" w:rsidRDefault="0092164A" w:rsidP="003F28B4">
      <w:pPr>
        <w:pStyle w:val="NormalnyWeb"/>
        <w:keepNext/>
        <w:spacing w:before="0" w:beforeAutospacing="0" w:after="0" w:afterAutospacing="0" w:line="360" w:lineRule="auto"/>
        <w:ind w:left="4535"/>
        <w:rPr>
          <w:rFonts w:asciiTheme="minorHAnsi" w:hAnsiTheme="minorHAnsi" w:cs="Arial"/>
        </w:rPr>
      </w:pPr>
    </w:p>
    <w:p w:rsidR="0092164A" w:rsidRPr="008E1A0E" w:rsidRDefault="008505F6" w:rsidP="003F28B4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  <w:r w:rsidRPr="008E1A0E">
        <w:rPr>
          <w:rFonts w:asciiTheme="minorHAnsi" w:hAnsiTheme="minorHAnsi" w:cs="Arial"/>
          <w:b/>
          <w:bCs/>
        </w:rPr>
        <w:t>Dyrektor Gminnego Centrum Kultury i Rekreacji w Konopiskach</w:t>
      </w:r>
      <w:r w:rsidR="0092164A" w:rsidRPr="008E1A0E">
        <w:rPr>
          <w:rFonts w:asciiTheme="minorHAnsi" w:hAnsiTheme="minorHAnsi" w:cs="Arial"/>
          <w:b/>
          <w:bCs/>
        </w:rPr>
        <w:br/>
        <w:t xml:space="preserve">ogłasza konkurs na stanowisko </w:t>
      </w:r>
    </w:p>
    <w:p w:rsidR="008505F6" w:rsidRPr="008E1A0E" w:rsidRDefault="008505F6" w:rsidP="003F28B4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  <w:r w:rsidRPr="008E1A0E">
        <w:rPr>
          <w:rFonts w:asciiTheme="minorHAnsi" w:hAnsiTheme="minorHAnsi" w:cs="Arial"/>
          <w:b/>
          <w:bCs/>
        </w:rPr>
        <w:t xml:space="preserve">„Specjalista </w:t>
      </w:r>
      <w:proofErr w:type="spellStart"/>
      <w:r w:rsidRPr="008E1A0E">
        <w:rPr>
          <w:rFonts w:asciiTheme="minorHAnsi" w:hAnsiTheme="minorHAnsi" w:cs="Arial"/>
          <w:b/>
          <w:bCs/>
        </w:rPr>
        <w:t>ds</w:t>
      </w:r>
      <w:proofErr w:type="spellEnd"/>
      <w:r w:rsidRPr="008E1A0E">
        <w:rPr>
          <w:rFonts w:asciiTheme="minorHAnsi" w:hAnsiTheme="minorHAnsi" w:cs="Arial"/>
          <w:b/>
          <w:bCs/>
        </w:rPr>
        <w:t xml:space="preserve"> kadr i płac”</w:t>
      </w:r>
    </w:p>
    <w:p w:rsidR="0092164A" w:rsidRPr="008E1A0E" w:rsidRDefault="0092164A" w:rsidP="003F28B4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92164A" w:rsidRPr="008E1A0E" w:rsidRDefault="0092164A" w:rsidP="00237BD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I. WYMAGANIA NIEZBĘDNE</w:t>
      </w: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1. Minimum wykształcenie średnie – ekonomiczne</w:t>
      </w:r>
    </w:p>
    <w:p w:rsidR="00FA3438" w:rsidRPr="00FA3438" w:rsidRDefault="00DD6876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2. Minimum trzyletni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staż pracy na stanowisku </w:t>
      </w:r>
      <w:proofErr w:type="spellStart"/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ds</w:t>
      </w:r>
      <w:proofErr w:type="spellEnd"/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. kadr i płac ,</w:t>
      </w:r>
    </w:p>
    <w:p w:rsid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2. Pełna zdolność do czynności prawnych oraz do korzystania z pełni praw publicznych,</w:t>
      </w:r>
    </w:p>
    <w:p w:rsidR="00FB263B" w:rsidRPr="00FA3438" w:rsidRDefault="00FB263B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3. B</w:t>
      </w:r>
      <w:r w:rsidRPr="00FB263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iegła znajomość obsługi komputera w tym pakietu Open Office,</w:t>
      </w:r>
    </w:p>
    <w:p w:rsidR="00FA3438" w:rsidRPr="00FA3438" w:rsidRDefault="00FB263B" w:rsidP="00FB263B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Biegła obsługa pr</w:t>
      </w:r>
      <w:r w:rsidR="009B7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ogramu Płatnik oraz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9B7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znajomość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</w:t>
      </w:r>
      <w:r w:rsidR="009B7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gramu płacowego i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bankowości elektronicznej,</w:t>
      </w: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4. Umiejętność sporządzania deklaracji ZUS, PIT,</w:t>
      </w: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 Znajomość zasad ewidencji księgowej,</w:t>
      </w: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 Stan zdrowia pozwalający na zatrudnienie na w/w stanowisku,</w:t>
      </w: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7. Obywatelstwo polskie.</w:t>
      </w: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Uwaga: Osoby, które nie spełniają wszystkich wymogów formalnych nie zostaną dopuszczone do udziału w prowadzonym postępowaniu.</w:t>
      </w: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II. Wymagania dodatkowe</w:t>
      </w:r>
    </w:p>
    <w:p w:rsidR="00FA3438" w:rsidRP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a) znajomość ustawy o samorządzie gmin</w:t>
      </w:r>
      <w:r w:rsidRPr="008E1A0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nym</w:t>
      </w: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finansach publicznych , ustawy o rachunkowości, przepisów dotyczących podatków, ubezpieczeń społecznych oraz prawa pracy</w:t>
      </w:r>
      <w:r w:rsidR="00BB076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</w:p>
    <w:p w:rsidR="00FA3438" w:rsidRDefault="00FA3438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umiejętność pracy w zespole</w:t>
      </w:r>
      <w:r w:rsidR="00BB076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</w:p>
    <w:p w:rsidR="00FB263B" w:rsidRPr="00FA3438" w:rsidRDefault="00FB263B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 umiejętność sprawnej organizacji pracy</w:t>
      </w:r>
      <w:r w:rsidR="00BB076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</w:p>
    <w:p w:rsidR="00FA3438" w:rsidRPr="00FA3438" w:rsidRDefault="00FB263B" w:rsidP="00FA3438">
      <w:pPr>
        <w:shd w:val="clear" w:color="auto" w:fill="FFFFFF"/>
        <w:spacing w:after="0" w:line="33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 rzetelność, terminowość, odpowiedzialność, komunikatywność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wysoka kultura osobista</w:t>
      </w:r>
      <w:r w:rsidR="00BB076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III. Zakres wykonywanych zadań na stanowisku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Sporządzanie list wynagrodzeń, nagród i zasiłków dla pracowników </w:t>
      </w:r>
      <w:proofErr w:type="spellStart"/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GCKiR</w:t>
      </w:r>
      <w:proofErr w:type="spellEnd"/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2.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Prawidłowe i terminowe prowadzenie rozliczeń z ZUS,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3.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Prawidłowe i terminowe obliczanie, pobór oraz odprowadzanie na rachunek właściwego urzędu skarbowego podatku dochodowego od osób fizycznych z tytułu wynagrodzeń wypłaconych zatrudnionym pracownikom,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4.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Sporządzanie dokumentów z zakresu prawa pracy związanych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br/>
        <w:t>z zatrudnieniem pracownika,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Sporządzanie dokumentów związanych z rozwiązaniem umowy o pracę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br/>
        <w:t>i wszelkich spraw związanych z przebiegiem pracy zawodowej,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Prowadzenie dokumentacji w sprawach związanych ze st</w:t>
      </w:r>
      <w:r w:rsidR="00DD687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osunkiem pracy oraz akta osobowych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pracowników zgodnie z wymogami prawa,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7.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Naliczanie wynagrodzeń i sporządzanie listy płac z wykorzystaniem programu płacowego oraz programu Płatnik,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Kompletowanie wniosków </w:t>
      </w:r>
      <w:proofErr w:type="spellStart"/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emerytalno</w:t>
      </w:r>
      <w:proofErr w:type="spellEnd"/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- rentowych,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Kierowanie pracowników na badania profilaktyczne,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Ustalanie uprawnień do ubezpieczeń społecznych i zdrowotnych,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Przygotowywanie projektów planów urlopowych,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12.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Prowadzenie ewidencji czasu pracy pracowników,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Prowadzenie rejestru Umów Zleceń oraz Umów o Dzieło,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14.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Sporządzanie ewidencji i deklaracji podatkowych, deklaracji i innych dokumentów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br/>
        <w:t>z zakresu ubezpieczeń społecznych i zdrowotnych,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15.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Prowadzenie sprawozdawczości i dokumentacji kadrowo-płacowej,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16.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Opisy dokumentów płacowych,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17.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Ogólna kontrola i koordynacja wszelkich działań związanych z gospodarką kadrowo-płacową,</w:t>
      </w:r>
    </w:p>
    <w:p w:rsidR="00FA3438" w:rsidRP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18. </w:t>
      </w:r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Sprawowanie nadzoru nad prawidłowością umów zawieranych przez Dyrektora </w:t>
      </w:r>
      <w:proofErr w:type="spellStart"/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GCKiR</w:t>
      </w:r>
      <w:proofErr w:type="spellEnd"/>
      <w:r w:rsidR="00FA3438"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pod względem finansowym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oraz ich zgodności z budżetem,</w:t>
      </w:r>
    </w:p>
    <w:p w:rsidR="00FA3438" w:rsidRDefault="00BA7524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19. </w:t>
      </w:r>
      <w:r w:rsidR="00FA3438" w:rsidRPr="00FA3438">
        <w:rPr>
          <w:rFonts w:asciiTheme="minorHAnsi" w:eastAsia="Times New Roman" w:hAnsiTheme="minorHAnsi" w:cs="Arial"/>
          <w:sz w:val="24"/>
          <w:szCs w:val="24"/>
          <w:lang w:eastAsia="pl-PL"/>
        </w:rPr>
        <w:t>Wykonywanie przelewów księgowych z zastosowaniem bankowości elektronicznej</w:t>
      </w:r>
      <w:r w:rsidR="00BB076F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</w:p>
    <w:p w:rsidR="00BB076F" w:rsidRDefault="00BB076F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20. P</w:t>
      </w:r>
      <w:r w:rsidRPr="00BB076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rowadzenie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ewidencji księgowej wyposażenia</w:t>
      </w:r>
      <w:r w:rsidRPr="00BB076F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</w:p>
    <w:p w:rsidR="00BB076F" w:rsidRDefault="00BB076F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21. R</w:t>
      </w:r>
      <w:r w:rsidRPr="00BB076F">
        <w:rPr>
          <w:rFonts w:asciiTheme="minorHAnsi" w:eastAsia="Times New Roman" w:hAnsiTheme="minorHAnsi" w:cs="Arial"/>
          <w:sz w:val="24"/>
          <w:szCs w:val="24"/>
          <w:lang w:eastAsia="pl-PL"/>
        </w:rPr>
        <w:t>ozliczanie inwentaryzacji w z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akresie wyposażenia</w:t>
      </w:r>
      <w:r w:rsidRPr="00BB076F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</w:p>
    <w:p w:rsidR="0037362F" w:rsidRDefault="0037362F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22. Pełnienie obowiązków </w:t>
      </w:r>
      <w:r w:rsidR="00DE69C7">
        <w:rPr>
          <w:rFonts w:asciiTheme="minorHAnsi" w:eastAsia="Times New Roman" w:hAnsiTheme="minorHAnsi" w:cs="Arial"/>
          <w:sz w:val="24"/>
          <w:szCs w:val="24"/>
          <w:lang w:eastAsia="pl-PL"/>
        </w:rPr>
        <w:t>administratora bezpieczeństwa informacji,</w:t>
      </w:r>
    </w:p>
    <w:p w:rsidR="00BB076F" w:rsidRDefault="00DE69C7" w:rsidP="00BA7524">
      <w:pPr>
        <w:shd w:val="clear" w:color="auto" w:fill="FFFFFF"/>
        <w:spacing w:before="62" w:after="0" w:line="270" w:lineRule="atLeast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23</w:t>
      </w:r>
      <w:r w:rsidR="00BB076F">
        <w:rPr>
          <w:rFonts w:asciiTheme="minorHAnsi" w:eastAsia="Times New Roman" w:hAnsiTheme="minorHAnsi" w:cs="Arial"/>
          <w:sz w:val="24"/>
          <w:szCs w:val="24"/>
          <w:lang w:eastAsia="pl-PL"/>
        </w:rPr>
        <w:t>. Inne czynności wynikające</w:t>
      </w:r>
      <w:r w:rsidR="00BB076F" w:rsidRPr="00BB076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ze szczegółowego zakresu czynności</w:t>
      </w:r>
      <w:r w:rsidR="00BB076F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A3438" w:rsidRPr="00FA3438" w:rsidRDefault="00C54029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8E1A0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IV. </w:t>
      </w:r>
      <w:r w:rsidR="00FA3438" w:rsidRPr="00FA343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Warunki pracy i płacy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zatrudnienie cały etat na czas określony </w:t>
      </w:r>
    </w:p>
    <w:p w:rsidR="00FA3438" w:rsidRPr="008E1A0E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Pr="00DD6876">
        <w:rPr>
          <w:rFonts w:asciiTheme="minorHAnsi" w:eastAsia="Times New Roman" w:hAnsiTheme="minorHAnsi" w:cs="Arial"/>
          <w:sz w:val="24"/>
          <w:szCs w:val="24"/>
          <w:lang w:eastAsia="pl-PL"/>
        </w:rPr>
        <w:t>wynagrodzenie zgodne</w:t>
      </w:r>
      <w:r w:rsidR="004320BF" w:rsidRPr="00DD687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zarządzeniem Dyrektora Gminnego Centrum Kultury i Rekreacji </w:t>
      </w:r>
      <w:r w:rsidR="004320BF" w:rsidRPr="00DD6876">
        <w:rPr>
          <w:rFonts w:asciiTheme="minorHAnsi" w:eastAsia="Times New Roman" w:hAnsiTheme="minorHAnsi" w:cs="Arial"/>
          <w:sz w:val="24"/>
          <w:szCs w:val="24"/>
          <w:lang w:eastAsia="pl-PL"/>
        </w:rPr>
        <w:br/>
        <w:t>w Konopiskach nr3/2011 z dnia</w:t>
      </w:r>
      <w:r w:rsidRPr="00DD687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4320BF" w:rsidRPr="00DD687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1 sierpnia 2011 roku. </w:t>
      </w:r>
    </w:p>
    <w:p w:rsidR="004320BF" w:rsidRPr="00FA3438" w:rsidRDefault="004320BF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FA3438" w:rsidRPr="00FA3438" w:rsidRDefault="00C54029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8E1A0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V. </w:t>
      </w:r>
      <w:r w:rsidR="00FA3438" w:rsidRPr="00FA343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Wymagane dokumenty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1. Życiorys (CV),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2. List motywacyjny,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3. Kopię dokumentu poświadczającego wykształcenie (dyplomu lub świadectwa szkoły średniej),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4. Świadectwa pracy lub/i umowy o pracę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 Inne dodatkowe dokumenty o posiadanych kwalifikacjach, ukończonych kursach i szkoleniach,</w:t>
      </w:r>
    </w:p>
    <w:p w:rsidR="00FA3438" w:rsidRPr="00FA3438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 Oświadczenie kandydata o niekaralności za przestępstwa popełnione umyślnie,</w:t>
      </w:r>
    </w:p>
    <w:p w:rsidR="00FA3438" w:rsidRPr="008E1A0E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343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7. Pisemne oświadczenie o przystąpieniu do konkursu i klauzula o treści: Wyrażam zgodę na przetwarzanie moich danych osobowych zawartych w ofercie pracy dla potrzeb niezbędnych do realizacji procesu rekrutacji zgodnie z ustawą z dnia 29 sierpnia 1997 r. o ochronie danych osobowych </w:t>
      </w:r>
      <w:r w:rsidR="00DD687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(Dz. U. z 2015r, poz. 2135</w:t>
      </w:r>
      <w:r w:rsidRPr="008E1A0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póz. zm.).</w:t>
      </w:r>
    </w:p>
    <w:p w:rsidR="00FA3438" w:rsidRPr="008E1A0E" w:rsidRDefault="00FA3438" w:rsidP="00FA34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92164A" w:rsidRDefault="00FA3438" w:rsidP="008E1A0E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 w:cs="Arial"/>
          <w:b/>
        </w:rPr>
      </w:pPr>
      <w:r w:rsidRPr="008E1A0E">
        <w:rPr>
          <w:rFonts w:asciiTheme="minorHAnsi" w:hAnsiTheme="minorHAnsi" w:cs="Arial"/>
          <w:b/>
        </w:rPr>
        <w:t xml:space="preserve">UWAGA! </w:t>
      </w:r>
      <w:r w:rsidR="00DD6876">
        <w:rPr>
          <w:rFonts w:asciiTheme="minorHAnsi" w:hAnsiTheme="minorHAnsi" w:cs="Arial"/>
          <w:b/>
        </w:rPr>
        <w:t>Wszystkie d</w:t>
      </w:r>
      <w:r w:rsidRPr="008E1A0E">
        <w:rPr>
          <w:rFonts w:asciiTheme="minorHAnsi" w:hAnsiTheme="minorHAnsi" w:cs="Arial"/>
          <w:b/>
        </w:rPr>
        <w:t xml:space="preserve">okumenty </w:t>
      </w:r>
      <w:r w:rsidR="00DD6876">
        <w:rPr>
          <w:rFonts w:asciiTheme="minorHAnsi" w:hAnsiTheme="minorHAnsi" w:cs="Arial"/>
          <w:b/>
        </w:rPr>
        <w:t xml:space="preserve">powinny być poświadczone za zgodność z oryginałem </w:t>
      </w:r>
      <w:r w:rsidR="00DD6876">
        <w:rPr>
          <w:rFonts w:asciiTheme="minorHAnsi" w:hAnsiTheme="minorHAnsi" w:cs="Arial"/>
          <w:b/>
        </w:rPr>
        <w:br/>
        <w:t>a</w:t>
      </w:r>
      <w:r w:rsidRPr="008E1A0E">
        <w:rPr>
          <w:rFonts w:asciiTheme="minorHAnsi" w:hAnsiTheme="minorHAnsi" w:cs="Arial"/>
          <w:b/>
        </w:rPr>
        <w:t xml:space="preserve"> oświadczenia powinny być podpisane własnoręcznie przez kandydata. Brak podpisu będzie skutkować odrzuceniem dokumentu.</w:t>
      </w:r>
    </w:p>
    <w:p w:rsidR="008E1A0E" w:rsidRDefault="008E1A0E" w:rsidP="008E1A0E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 w:cs="Arial"/>
          <w:b/>
        </w:rPr>
      </w:pPr>
    </w:p>
    <w:p w:rsidR="00BA7524" w:rsidRPr="008E1A0E" w:rsidRDefault="00BA7524" w:rsidP="00451F1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2164A" w:rsidRPr="008E1A0E" w:rsidRDefault="0092164A" w:rsidP="006145FE">
      <w:pPr>
        <w:pStyle w:val="NormalnyWeb"/>
        <w:spacing w:before="0" w:beforeAutospacing="0" w:after="0" w:afterAutospacing="0"/>
        <w:ind w:left="502" w:hanging="502"/>
        <w:jc w:val="both"/>
        <w:rPr>
          <w:rFonts w:asciiTheme="minorHAnsi" w:hAnsiTheme="minorHAnsi" w:cs="Arial"/>
          <w:b/>
        </w:rPr>
      </w:pPr>
      <w:r w:rsidRPr="008E1A0E">
        <w:rPr>
          <w:rFonts w:asciiTheme="minorHAnsi" w:hAnsiTheme="minorHAnsi" w:cs="Arial"/>
        </w:rPr>
        <w:t xml:space="preserve">   </w:t>
      </w:r>
      <w:r w:rsidR="004320BF" w:rsidRPr="008E1A0E">
        <w:rPr>
          <w:rFonts w:asciiTheme="minorHAnsi" w:hAnsiTheme="minorHAnsi" w:cs="Arial"/>
          <w:b/>
        </w:rPr>
        <w:t>VI</w:t>
      </w:r>
      <w:r w:rsidRPr="008E1A0E">
        <w:rPr>
          <w:rFonts w:asciiTheme="minorHAnsi" w:hAnsiTheme="minorHAnsi" w:cs="Arial"/>
          <w:b/>
        </w:rPr>
        <w:t>.   Termin i miejsce złożenia  ofert</w:t>
      </w:r>
    </w:p>
    <w:p w:rsidR="00FA3438" w:rsidRPr="008E1A0E" w:rsidRDefault="0092164A" w:rsidP="00FA3438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  <w:r w:rsidRPr="008E1A0E">
        <w:rPr>
          <w:rFonts w:asciiTheme="minorHAnsi" w:hAnsiTheme="minorHAnsi"/>
        </w:rPr>
        <w:t>Oferty kandydatów zawierające wszyst</w:t>
      </w:r>
      <w:r w:rsidR="00FA3438" w:rsidRPr="008E1A0E">
        <w:rPr>
          <w:rFonts w:asciiTheme="minorHAnsi" w:hAnsiTheme="minorHAnsi"/>
          <w:b/>
        </w:rPr>
        <w:t>kie dokumenty</w:t>
      </w:r>
      <w:r w:rsidRPr="008E1A0E">
        <w:rPr>
          <w:rFonts w:asciiTheme="minorHAnsi" w:hAnsiTheme="minorHAnsi"/>
        </w:rPr>
        <w:t xml:space="preserve"> </w:t>
      </w:r>
      <w:r w:rsidR="00FA3438" w:rsidRPr="008E1A0E">
        <w:rPr>
          <w:rFonts w:asciiTheme="minorHAnsi" w:hAnsiTheme="minorHAnsi"/>
          <w:b/>
        </w:rPr>
        <w:t xml:space="preserve">należy składać </w:t>
      </w:r>
      <w:r w:rsidRPr="008E1A0E">
        <w:rPr>
          <w:rFonts w:asciiTheme="minorHAnsi" w:hAnsiTheme="minorHAnsi"/>
        </w:rPr>
        <w:t>w zamkniętej kopercie opatrzonej adnotacją „Konkurs na  stanow</w:t>
      </w:r>
      <w:r w:rsidR="00FA3438" w:rsidRPr="008E1A0E">
        <w:rPr>
          <w:rFonts w:asciiTheme="minorHAnsi" w:hAnsiTheme="minorHAnsi"/>
          <w:b/>
        </w:rPr>
        <w:t xml:space="preserve">isko </w:t>
      </w:r>
      <w:r w:rsidR="00FA3438" w:rsidRPr="008E1A0E">
        <w:rPr>
          <w:rFonts w:asciiTheme="minorHAnsi" w:hAnsiTheme="minorHAnsi" w:cs="Arial"/>
          <w:b/>
          <w:bCs/>
        </w:rPr>
        <w:t xml:space="preserve">„Specjalista </w:t>
      </w:r>
      <w:proofErr w:type="spellStart"/>
      <w:r w:rsidR="00FA3438" w:rsidRPr="008E1A0E">
        <w:rPr>
          <w:rFonts w:asciiTheme="minorHAnsi" w:hAnsiTheme="minorHAnsi" w:cs="Arial"/>
          <w:b/>
          <w:bCs/>
        </w:rPr>
        <w:t>ds</w:t>
      </w:r>
      <w:proofErr w:type="spellEnd"/>
      <w:r w:rsidR="00FA3438" w:rsidRPr="008E1A0E">
        <w:rPr>
          <w:rFonts w:asciiTheme="minorHAnsi" w:hAnsiTheme="minorHAnsi" w:cs="Arial"/>
          <w:b/>
          <w:bCs/>
        </w:rPr>
        <w:t xml:space="preserve"> kadr i płac”</w:t>
      </w:r>
    </w:p>
    <w:p w:rsidR="0092164A" w:rsidRPr="008E1A0E" w:rsidRDefault="00FA3438" w:rsidP="00175C65">
      <w:pPr>
        <w:pStyle w:val="Tekstpodstawowy"/>
        <w:ind w:left="142" w:firstLine="360"/>
        <w:rPr>
          <w:rFonts w:asciiTheme="minorHAnsi" w:hAnsiTheme="minorHAnsi"/>
          <w:b w:val="0"/>
          <w:vertAlign w:val="superscript"/>
        </w:rPr>
      </w:pPr>
      <w:r w:rsidRPr="008E1A0E">
        <w:rPr>
          <w:rFonts w:asciiTheme="minorHAnsi" w:hAnsiTheme="minorHAnsi"/>
          <w:b w:val="0"/>
        </w:rPr>
        <w:t>w siedzibie Gminnego Centrum Kultury i Rekreacji w Konopiskach, w Sekretariacie</w:t>
      </w:r>
      <w:r w:rsidR="0092164A" w:rsidRPr="008E1A0E">
        <w:rPr>
          <w:rFonts w:asciiTheme="minorHAnsi" w:hAnsiTheme="minorHAnsi"/>
          <w:b w:val="0"/>
        </w:rPr>
        <w:t xml:space="preserve">- parter, ul. </w:t>
      </w:r>
      <w:r w:rsidRPr="008E1A0E">
        <w:rPr>
          <w:rFonts w:asciiTheme="minorHAnsi" w:hAnsiTheme="minorHAnsi"/>
          <w:b w:val="0"/>
        </w:rPr>
        <w:t>Sportowa 60, 42-274 Konopiska</w:t>
      </w:r>
      <w:r w:rsidR="0092164A" w:rsidRPr="008E1A0E">
        <w:rPr>
          <w:rFonts w:asciiTheme="minorHAnsi" w:hAnsiTheme="minorHAnsi"/>
          <w:b w:val="0"/>
        </w:rPr>
        <w:t xml:space="preserve"> lu</w:t>
      </w:r>
      <w:r w:rsidR="00C54029" w:rsidRPr="008E1A0E">
        <w:rPr>
          <w:rFonts w:asciiTheme="minorHAnsi" w:hAnsiTheme="minorHAnsi"/>
          <w:b w:val="0"/>
        </w:rPr>
        <w:t>b przesłać pocztą na ww. adres</w:t>
      </w:r>
      <w:r w:rsidR="0092164A" w:rsidRPr="008E1A0E">
        <w:rPr>
          <w:rFonts w:asciiTheme="minorHAnsi" w:hAnsiTheme="minorHAnsi"/>
          <w:b w:val="0"/>
        </w:rPr>
        <w:t xml:space="preserve"> </w:t>
      </w:r>
      <w:r w:rsidR="00BA7524">
        <w:rPr>
          <w:rFonts w:asciiTheme="minorHAnsi" w:hAnsiTheme="minorHAnsi"/>
          <w:b w:val="0"/>
        </w:rPr>
        <w:br/>
      </w:r>
      <w:r w:rsidR="0092164A" w:rsidRPr="008E1A0E">
        <w:rPr>
          <w:rFonts w:asciiTheme="minorHAnsi" w:hAnsiTheme="minorHAnsi"/>
          <w:b w:val="0"/>
        </w:rPr>
        <w:t xml:space="preserve">w nieprzekraczalnym terminie do </w:t>
      </w:r>
      <w:r w:rsidR="0092164A" w:rsidRPr="008E1A0E">
        <w:rPr>
          <w:rFonts w:asciiTheme="minorHAnsi" w:hAnsiTheme="minorHAnsi"/>
        </w:rPr>
        <w:t>dnia</w:t>
      </w:r>
      <w:r w:rsidR="00DD6876">
        <w:rPr>
          <w:rFonts w:asciiTheme="minorHAnsi" w:hAnsiTheme="minorHAnsi"/>
        </w:rPr>
        <w:t xml:space="preserve"> 12</w:t>
      </w:r>
      <w:r w:rsidR="00C54029" w:rsidRPr="008E1A0E">
        <w:rPr>
          <w:rFonts w:asciiTheme="minorHAnsi" w:hAnsiTheme="minorHAnsi"/>
        </w:rPr>
        <w:t xml:space="preserve"> lutego 2016</w:t>
      </w:r>
      <w:r w:rsidR="0092164A" w:rsidRPr="008E1A0E">
        <w:rPr>
          <w:rFonts w:asciiTheme="minorHAnsi" w:hAnsiTheme="minorHAnsi"/>
        </w:rPr>
        <w:t>r</w:t>
      </w:r>
      <w:r w:rsidR="0092164A" w:rsidRPr="008E1A0E">
        <w:rPr>
          <w:rFonts w:asciiTheme="minorHAnsi" w:hAnsiTheme="minorHAnsi"/>
          <w:b w:val="0"/>
        </w:rPr>
        <w:t xml:space="preserve">. </w:t>
      </w:r>
      <w:r w:rsidR="00C54029" w:rsidRPr="008E1A0E">
        <w:rPr>
          <w:rFonts w:asciiTheme="minorHAnsi" w:hAnsiTheme="minorHAnsi"/>
        </w:rPr>
        <w:t>do godz. 15</w:t>
      </w:r>
      <w:r w:rsidR="0092164A" w:rsidRPr="008E1A0E">
        <w:rPr>
          <w:rFonts w:asciiTheme="minorHAnsi" w:hAnsiTheme="minorHAnsi"/>
          <w:vertAlign w:val="superscript"/>
        </w:rPr>
        <w:t>00</w:t>
      </w:r>
    </w:p>
    <w:p w:rsidR="004320BF" w:rsidRPr="008E1A0E" w:rsidRDefault="0092164A" w:rsidP="004320BF">
      <w:pPr>
        <w:tabs>
          <w:tab w:val="left" w:pos="0"/>
        </w:tabs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  <w:r w:rsidRPr="008E1A0E">
        <w:rPr>
          <w:rFonts w:asciiTheme="minorHAnsi" w:hAnsiTheme="minorHAnsi"/>
          <w:sz w:val="24"/>
          <w:szCs w:val="24"/>
          <w:lang w:eastAsia="ar-SA"/>
        </w:rPr>
        <w:t xml:space="preserve">O terminie złożenia decyduje data wpływu </w:t>
      </w:r>
      <w:r w:rsidR="00C54029" w:rsidRPr="008E1A0E">
        <w:rPr>
          <w:rFonts w:asciiTheme="minorHAnsi" w:hAnsiTheme="minorHAnsi"/>
          <w:sz w:val="24"/>
          <w:szCs w:val="24"/>
          <w:lang w:eastAsia="ar-SA"/>
        </w:rPr>
        <w:t>do Gminnego Centrum Kultury i Rekreacji</w:t>
      </w:r>
      <w:r w:rsidRPr="008E1A0E">
        <w:rPr>
          <w:rFonts w:asciiTheme="minorHAnsi" w:hAnsiTheme="minorHAnsi"/>
          <w:sz w:val="24"/>
          <w:szCs w:val="24"/>
          <w:lang w:eastAsia="ar-SA"/>
        </w:rPr>
        <w:t xml:space="preserve"> potwierdzona pieczęcią wpływu.</w:t>
      </w:r>
      <w:r w:rsidR="004320BF" w:rsidRPr="008E1A0E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92164A" w:rsidRPr="008E1A0E" w:rsidRDefault="004320BF" w:rsidP="004320BF">
      <w:pPr>
        <w:tabs>
          <w:tab w:val="left" w:pos="0"/>
        </w:tabs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  <w:r w:rsidRPr="008E1A0E">
        <w:rPr>
          <w:rFonts w:asciiTheme="minorHAnsi" w:hAnsiTheme="minorHAnsi"/>
          <w:sz w:val="24"/>
          <w:szCs w:val="24"/>
          <w:lang w:eastAsia="ar-SA"/>
        </w:rPr>
        <w:t>Aplikacje, które wpłyną do Gminnego Centrum Kultury i Rekreacji w Konopiskach po wyżej określonym terminie, nie będą rozpatrywane.</w:t>
      </w:r>
    </w:p>
    <w:p w:rsidR="0092164A" w:rsidRPr="008E1A0E" w:rsidRDefault="0092164A" w:rsidP="009F5398">
      <w:pPr>
        <w:tabs>
          <w:tab w:val="left" w:pos="0"/>
        </w:tabs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92164A" w:rsidRPr="008E1A0E" w:rsidRDefault="0092164A" w:rsidP="009F5398">
      <w:pPr>
        <w:pStyle w:val="NormalnyWeb"/>
        <w:spacing w:before="0" w:beforeAutospacing="0" w:after="0" w:afterAutospacing="0"/>
        <w:ind w:left="502" w:hanging="502"/>
        <w:jc w:val="both"/>
        <w:rPr>
          <w:rFonts w:asciiTheme="minorHAnsi" w:hAnsiTheme="minorHAnsi" w:cs="Arial"/>
          <w:b/>
        </w:rPr>
      </w:pPr>
      <w:r w:rsidRPr="008E1A0E">
        <w:rPr>
          <w:rFonts w:asciiTheme="minorHAnsi" w:hAnsiTheme="minorHAnsi" w:cs="Arial"/>
        </w:rPr>
        <w:t xml:space="preserve">   </w:t>
      </w:r>
      <w:r w:rsidR="008E1A0E" w:rsidRPr="008E1A0E">
        <w:rPr>
          <w:rFonts w:asciiTheme="minorHAnsi" w:hAnsiTheme="minorHAnsi" w:cs="Arial"/>
          <w:b/>
        </w:rPr>
        <w:t>VII</w:t>
      </w:r>
      <w:r w:rsidRPr="008E1A0E">
        <w:rPr>
          <w:rFonts w:asciiTheme="minorHAnsi" w:hAnsiTheme="minorHAnsi" w:cs="Arial"/>
          <w:b/>
        </w:rPr>
        <w:t>.   Przewidywany termin rozpatrzenia ofert</w:t>
      </w:r>
    </w:p>
    <w:p w:rsidR="0092164A" w:rsidRPr="008E1A0E" w:rsidRDefault="0092164A" w:rsidP="008E1A0E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8E1A0E">
        <w:rPr>
          <w:rFonts w:asciiTheme="minorHAnsi" w:hAnsiTheme="minorHAnsi" w:cs="Arial"/>
        </w:rPr>
        <w:t xml:space="preserve">Zakończenie postępowania konkursowego nastąpi </w:t>
      </w:r>
      <w:r w:rsidR="00C54029" w:rsidRPr="008E1A0E">
        <w:rPr>
          <w:rFonts w:asciiTheme="minorHAnsi" w:hAnsiTheme="minorHAnsi" w:cs="Arial"/>
        </w:rPr>
        <w:t>w terminie do 29 lutego</w:t>
      </w:r>
      <w:r w:rsidRPr="008E1A0E">
        <w:rPr>
          <w:rFonts w:asciiTheme="minorHAnsi" w:hAnsiTheme="minorHAnsi" w:cs="Arial"/>
        </w:rPr>
        <w:t xml:space="preserve"> 2016r.</w:t>
      </w:r>
    </w:p>
    <w:p w:rsidR="0092164A" w:rsidRPr="008E1A0E" w:rsidRDefault="0092164A" w:rsidP="009F5398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="Arial"/>
          <w:b/>
          <w:color w:val="FF0000"/>
        </w:rPr>
      </w:pPr>
    </w:p>
    <w:p w:rsidR="0092164A" w:rsidRPr="008E1A0E" w:rsidRDefault="0092164A" w:rsidP="00180A15">
      <w:pPr>
        <w:pStyle w:val="NormalnyWeb"/>
        <w:spacing w:before="0" w:beforeAutospacing="0" w:after="0" w:afterAutospacing="0"/>
        <w:ind w:left="502" w:hanging="502"/>
        <w:jc w:val="both"/>
        <w:rPr>
          <w:rFonts w:asciiTheme="minorHAnsi" w:hAnsiTheme="minorHAnsi" w:cs="Arial"/>
          <w:b/>
        </w:rPr>
      </w:pPr>
      <w:r w:rsidRPr="008E1A0E">
        <w:rPr>
          <w:rFonts w:asciiTheme="minorHAnsi" w:hAnsiTheme="minorHAnsi" w:cs="Arial"/>
        </w:rPr>
        <w:t xml:space="preserve">   </w:t>
      </w:r>
      <w:r w:rsidR="008E1A0E" w:rsidRPr="008E1A0E">
        <w:rPr>
          <w:rFonts w:asciiTheme="minorHAnsi" w:hAnsiTheme="minorHAnsi" w:cs="Arial"/>
          <w:b/>
        </w:rPr>
        <w:t>VIII</w:t>
      </w:r>
      <w:r w:rsidR="00C54029" w:rsidRPr="008E1A0E">
        <w:rPr>
          <w:rFonts w:asciiTheme="minorHAnsi" w:hAnsiTheme="minorHAnsi" w:cs="Arial"/>
          <w:b/>
        </w:rPr>
        <w:t>.</w:t>
      </w:r>
      <w:r w:rsidRPr="008E1A0E">
        <w:rPr>
          <w:rFonts w:asciiTheme="minorHAnsi" w:hAnsiTheme="minorHAnsi" w:cs="Arial"/>
          <w:b/>
        </w:rPr>
        <w:t xml:space="preserve">   Informacje dodatkowe</w:t>
      </w:r>
    </w:p>
    <w:p w:rsidR="0092164A" w:rsidRPr="008E1A0E" w:rsidRDefault="0092164A" w:rsidP="00EA4916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ar-SA"/>
        </w:rPr>
      </w:pPr>
      <w:r w:rsidRPr="008E1A0E">
        <w:rPr>
          <w:rFonts w:asciiTheme="minorHAnsi" w:hAnsiTheme="minorHAnsi" w:cs="Arial"/>
          <w:sz w:val="24"/>
          <w:szCs w:val="24"/>
        </w:rPr>
        <w:t xml:space="preserve">   do przeprowadzenia postępowania konkursowego </w:t>
      </w:r>
      <w:r w:rsidR="00C54029" w:rsidRPr="008E1A0E">
        <w:rPr>
          <w:rFonts w:asciiTheme="minorHAnsi" w:hAnsiTheme="minorHAnsi" w:cs="Arial"/>
          <w:sz w:val="24"/>
          <w:szCs w:val="24"/>
        </w:rPr>
        <w:t>Dyrektor Gminnego Centrum Kultury i Rekreacji</w:t>
      </w:r>
      <w:r w:rsidRPr="008E1A0E">
        <w:rPr>
          <w:rFonts w:asciiTheme="minorHAnsi" w:hAnsiTheme="minorHAnsi" w:cs="Arial"/>
          <w:sz w:val="24"/>
          <w:szCs w:val="24"/>
        </w:rPr>
        <w:t xml:space="preserve"> powoła Komisję Konkursową,</w:t>
      </w:r>
    </w:p>
    <w:p w:rsidR="0092164A" w:rsidRPr="008E1A0E" w:rsidRDefault="0092164A" w:rsidP="00EA491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8E1A0E">
        <w:rPr>
          <w:rFonts w:asciiTheme="minorHAnsi" w:hAnsiTheme="minorHAnsi" w:cs="Arial"/>
        </w:rPr>
        <w:t xml:space="preserve">   konkurs zostanie przeprowadzony w dwóch etapach: </w:t>
      </w:r>
      <w:r w:rsidRPr="008E1A0E">
        <w:rPr>
          <w:rFonts w:asciiTheme="minorHAnsi" w:hAnsiTheme="minorHAnsi" w:cs="Arial"/>
          <w:b/>
        </w:rPr>
        <w:t>I etap</w:t>
      </w:r>
      <w:r w:rsidRPr="008E1A0E">
        <w:rPr>
          <w:rFonts w:asciiTheme="minorHAnsi" w:hAnsiTheme="minorHAnsi" w:cs="Arial"/>
        </w:rPr>
        <w:t xml:space="preserve"> - sprawdzenie ofert pod</w:t>
      </w:r>
      <w:r w:rsidRPr="008E1A0E">
        <w:rPr>
          <w:rFonts w:asciiTheme="minorHAnsi" w:hAnsiTheme="minorHAnsi"/>
        </w:rPr>
        <w:t xml:space="preserve"> </w:t>
      </w:r>
      <w:r w:rsidRPr="008E1A0E">
        <w:rPr>
          <w:rFonts w:asciiTheme="minorHAnsi" w:hAnsiTheme="minorHAnsi" w:cs="Arial"/>
        </w:rPr>
        <w:t>względem</w:t>
      </w:r>
      <w:r w:rsidR="00C54029" w:rsidRPr="008E1A0E">
        <w:rPr>
          <w:rFonts w:asciiTheme="minorHAnsi" w:hAnsiTheme="minorHAnsi" w:cs="Arial"/>
        </w:rPr>
        <w:t xml:space="preserve"> formalnym</w:t>
      </w:r>
      <w:r w:rsidRPr="008E1A0E">
        <w:rPr>
          <w:rFonts w:asciiTheme="minorHAnsi" w:hAnsiTheme="minorHAnsi" w:cs="Arial"/>
        </w:rPr>
        <w:t>; etap bez udziału kandydatów i </w:t>
      </w:r>
      <w:r w:rsidRPr="008E1A0E">
        <w:rPr>
          <w:rFonts w:asciiTheme="minorHAnsi" w:hAnsiTheme="minorHAnsi" w:cs="Arial"/>
          <w:b/>
        </w:rPr>
        <w:t>II etap</w:t>
      </w:r>
      <w:r w:rsidRPr="008E1A0E">
        <w:rPr>
          <w:rFonts w:asciiTheme="minorHAnsi" w:hAnsiTheme="minorHAnsi" w:cs="Arial"/>
        </w:rPr>
        <w:t xml:space="preserve"> - rozmowa kwalifikacyjna i wybór kandydata. O terminie i miejscu przeprowadzania rozmów kwalifikacyjnych kandydaci zostaną powiadomieni telefonicznie,</w:t>
      </w:r>
    </w:p>
    <w:p w:rsidR="0092164A" w:rsidRPr="008E1A0E" w:rsidRDefault="0092164A" w:rsidP="00EA4916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ar-SA"/>
        </w:rPr>
      </w:pPr>
      <w:r w:rsidRPr="008E1A0E">
        <w:rPr>
          <w:rFonts w:asciiTheme="minorHAnsi" w:hAnsiTheme="minorHAnsi" w:cs="Arial"/>
          <w:sz w:val="24"/>
          <w:szCs w:val="24"/>
        </w:rPr>
        <w:t xml:space="preserve">   zastrzega się możliwość unieważnienia konkursu na każdym jego etapie,</w:t>
      </w:r>
    </w:p>
    <w:p w:rsidR="00C54029" w:rsidRPr="008E1A0E" w:rsidRDefault="0092164A" w:rsidP="00EA4916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t xml:space="preserve">   informacja o wyniku konkursu zostanie </w:t>
      </w:r>
      <w:r w:rsidR="00FF4B44">
        <w:rPr>
          <w:rFonts w:asciiTheme="minorHAnsi" w:hAnsiTheme="minorHAnsi" w:cs="Arial"/>
          <w:sz w:val="24"/>
          <w:szCs w:val="24"/>
        </w:rPr>
        <w:t>umieszczona</w:t>
      </w:r>
      <w:r w:rsidR="00FF4B44" w:rsidRPr="00FF4B44">
        <w:rPr>
          <w:rFonts w:eastAsia="Times New Roman" w:cs="Arial"/>
          <w:sz w:val="24"/>
          <w:szCs w:val="24"/>
          <w:lang w:eastAsia="pl-PL"/>
        </w:rPr>
        <w:t xml:space="preserve"> na tablicy ogłoszeń </w:t>
      </w:r>
      <w:r w:rsidR="00FF4B44">
        <w:rPr>
          <w:rFonts w:eastAsia="Times New Roman" w:cs="Arial"/>
          <w:sz w:val="24"/>
          <w:szCs w:val="24"/>
          <w:lang w:eastAsia="pl-PL"/>
        </w:rPr>
        <w:br/>
      </w:r>
      <w:r w:rsidR="00FF4B44" w:rsidRPr="00FF4B44">
        <w:rPr>
          <w:rFonts w:eastAsia="Times New Roman" w:cs="Arial"/>
          <w:sz w:val="24"/>
          <w:szCs w:val="24"/>
          <w:lang w:eastAsia="pl-PL"/>
        </w:rPr>
        <w:t>w budynku siedziby Gminnego Centrum Kultury i Rekreacji ul. Sportowa 60, 42-274 Konopiska</w:t>
      </w:r>
      <w:r w:rsidR="00FF4B44">
        <w:rPr>
          <w:rFonts w:eastAsia="Times New Roman" w:cs="Arial"/>
          <w:sz w:val="24"/>
          <w:szCs w:val="24"/>
          <w:lang w:eastAsia="pl-PL"/>
        </w:rPr>
        <w:t xml:space="preserve"> </w:t>
      </w:r>
      <w:r w:rsidR="004320BF" w:rsidRPr="008E1A0E">
        <w:rPr>
          <w:rFonts w:asciiTheme="minorHAnsi" w:hAnsiTheme="minorHAnsi" w:cs="Arial"/>
          <w:sz w:val="24"/>
          <w:szCs w:val="24"/>
        </w:rPr>
        <w:t>oraz</w:t>
      </w:r>
    </w:p>
    <w:p w:rsidR="00C54029" w:rsidRPr="008E1A0E" w:rsidRDefault="004320BF" w:rsidP="00EA4916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t xml:space="preserve">zamieszczona </w:t>
      </w:r>
      <w:r w:rsidR="00BA7524" w:rsidRPr="00BA7524">
        <w:rPr>
          <w:rFonts w:eastAsia="Lucida Sans Unicode" w:cs="Arial"/>
          <w:color w:val="000000"/>
          <w:spacing w:val="-6"/>
          <w:kern w:val="1"/>
          <w:sz w:val="24"/>
          <w:szCs w:val="24"/>
          <w:lang w:eastAsia="ar-SA"/>
        </w:rPr>
        <w:t xml:space="preserve">w Biuletynie Informacji </w:t>
      </w:r>
      <w:r w:rsidR="00BA7524" w:rsidRPr="00BA7524">
        <w:rPr>
          <w:rFonts w:eastAsia="Lucida Sans Unicode" w:cs="Arial"/>
          <w:color w:val="000000"/>
          <w:kern w:val="1"/>
          <w:sz w:val="24"/>
          <w:szCs w:val="24"/>
          <w:lang w:eastAsia="ar-SA"/>
        </w:rPr>
        <w:t>Publicznej Urzędu Gminy Konopiska</w:t>
      </w:r>
      <w:r w:rsidR="00FF4B44">
        <w:rPr>
          <w:rFonts w:asciiTheme="minorHAnsi" w:hAnsiTheme="minorHAnsi" w:cs="Arial"/>
          <w:sz w:val="24"/>
          <w:szCs w:val="24"/>
        </w:rPr>
        <w:t xml:space="preserve"> </w:t>
      </w:r>
      <w:r w:rsidR="00FF4B44">
        <w:rPr>
          <w:rFonts w:asciiTheme="minorHAnsi" w:hAnsiTheme="minorHAnsi" w:cs="Arial"/>
          <w:sz w:val="24"/>
          <w:szCs w:val="24"/>
        </w:rPr>
        <w:br/>
        <w:t>i</w:t>
      </w:r>
      <w:r w:rsidRPr="008E1A0E">
        <w:rPr>
          <w:rFonts w:asciiTheme="minorHAnsi" w:hAnsiTheme="minorHAnsi" w:cs="Arial"/>
          <w:sz w:val="24"/>
          <w:szCs w:val="24"/>
        </w:rPr>
        <w:t xml:space="preserve"> wywieszona</w:t>
      </w:r>
      <w:r w:rsidR="00C54029" w:rsidRPr="008E1A0E">
        <w:rPr>
          <w:rFonts w:asciiTheme="minorHAnsi" w:hAnsiTheme="minorHAnsi" w:cs="Arial"/>
          <w:sz w:val="24"/>
          <w:szCs w:val="24"/>
        </w:rPr>
        <w:t xml:space="preserve"> na tablicy ogłoszeń w budynku Urzędu Gminy przy ul. Lipowej 5, </w:t>
      </w:r>
      <w:r w:rsidR="00FF4B44">
        <w:rPr>
          <w:rFonts w:asciiTheme="minorHAnsi" w:hAnsiTheme="minorHAnsi" w:cs="Arial"/>
          <w:sz w:val="24"/>
          <w:szCs w:val="24"/>
        </w:rPr>
        <w:br/>
      </w:r>
      <w:r w:rsidR="00C54029" w:rsidRPr="008E1A0E">
        <w:rPr>
          <w:rFonts w:asciiTheme="minorHAnsi" w:hAnsiTheme="minorHAnsi" w:cs="Arial"/>
          <w:sz w:val="24"/>
          <w:szCs w:val="24"/>
        </w:rPr>
        <w:t xml:space="preserve">42-274 Konopiska. </w:t>
      </w:r>
    </w:p>
    <w:p w:rsidR="0092164A" w:rsidRPr="008E1A0E" w:rsidRDefault="0092164A" w:rsidP="00C54029">
      <w:pPr>
        <w:pStyle w:val="Akapitzlist"/>
        <w:tabs>
          <w:tab w:val="left" w:pos="0"/>
        </w:tabs>
        <w:spacing w:after="0" w:line="240" w:lineRule="auto"/>
        <w:ind w:left="862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92164A" w:rsidRPr="008E1A0E" w:rsidRDefault="0092164A" w:rsidP="00CB70D1">
      <w:pPr>
        <w:pStyle w:val="Akapitzlist"/>
        <w:tabs>
          <w:tab w:val="left" w:pos="0"/>
        </w:tabs>
        <w:spacing w:after="0" w:line="240" w:lineRule="auto"/>
        <w:ind w:left="1222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92164A" w:rsidRPr="008E1A0E" w:rsidRDefault="0092164A" w:rsidP="00CB70D1">
      <w:pPr>
        <w:pStyle w:val="Akapitzlist"/>
        <w:tabs>
          <w:tab w:val="left" w:pos="0"/>
        </w:tabs>
        <w:spacing w:after="0" w:line="240" w:lineRule="auto"/>
        <w:ind w:left="1222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C54029" w:rsidRPr="00BA7524" w:rsidRDefault="0092164A" w:rsidP="00BA7524">
      <w:pPr>
        <w:shd w:val="clear" w:color="auto" w:fill="FFFFFF"/>
        <w:spacing w:after="0" w:line="270" w:lineRule="atLeast"/>
        <w:jc w:val="right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8E1A0E">
        <w:rPr>
          <w:rFonts w:asciiTheme="minorHAnsi" w:hAnsiTheme="minorHAnsi" w:cs="Arial"/>
          <w:color w:val="000000"/>
          <w:sz w:val="24"/>
          <w:szCs w:val="24"/>
        </w:rPr>
        <w:t xml:space="preserve">                </w:t>
      </w:r>
      <w:r w:rsidR="00BA7524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</w:t>
      </w:r>
      <w:r w:rsidR="00BA7524">
        <w:rPr>
          <w:rFonts w:asciiTheme="minorHAnsi" w:hAnsiTheme="minorHAnsi" w:cs="Arial"/>
          <w:color w:val="000000"/>
          <w:sz w:val="24"/>
          <w:szCs w:val="24"/>
        </w:rPr>
        <w:tab/>
      </w:r>
      <w:r w:rsidR="00C54029" w:rsidRPr="008E1A0E">
        <w:rPr>
          <w:rFonts w:asciiTheme="minorHAnsi" w:hAnsiTheme="minorHAnsi" w:cs="Arial"/>
          <w:sz w:val="24"/>
          <w:szCs w:val="24"/>
        </w:rPr>
        <w:t xml:space="preserve">Dyrektor Gminnego Centrum </w:t>
      </w:r>
    </w:p>
    <w:p w:rsidR="00C54029" w:rsidRPr="008E1A0E" w:rsidRDefault="00C54029" w:rsidP="00C54029">
      <w:pPr>
        <w:widowControl w:val="0"/>
        <w:tabs>
          <w:tab w:val="left" w:pos="720"/>
        </w:tabs>
        <w:suppressAutoHyphens/>
        <w:spacing w:after="0" w:line="100" w:lineRule="atLeast"/>
        <w:ind w:left="720"/>
        <w:jc w:val="right"/>
        <w:rPr>
          <w:rFonts w:asciiTheme="minorHAnsi" w:hAnsiTheme="minorHAnsi" w:cs="Arial"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t xml:space="preserve">Kultury i Rekreacji w Konopiskach </w:t>
      </w:r>
    </w:p>
    <w:p w:rsidR="00C54029" w:rsidRPr="008E1A0E" w:rsidRDefault="00DE69C7" w:rsidP="00C54029">
      <w:pPr>
        <w:widowControl w:val="0"/>
        <w:tabs>
          <w:tab w:val="left" w:pos="720"/>
        </w:tabs>
        <w:suppressAutoHyphens/>
        <w:spacing w:after="0" w:line="100" w:lineRule="atLeast"/>
        <w:ind w:left="720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mgr</w:t>
      </w:r>
      <w:r w:rsidR="00C54029" w:rsidRPr="008E1A0E">
        <w:rPr>
          <w:rFonts w:asciiTheme="minorHAnsi" w:hAnsiTheme="minorHAnsi" w:cs="Arial"/>
          <w:sz w:val="24"/>
          <w:szCs w:val="24"/>
        </w:rPr>
        <w:t xml:space="preserve"> Iwona Lisek</w:t>
      </w:r>
    </w:p>
    <w:p w:rsidR="0092164A" w:rsidRPr="008E1A0E" w:rsidRDefault="0092164A" w:rsidP="00A0142B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/>
          <w:sz w:val="24"/>
          <w:szCs w:val="24"/>
          <w:lang w:eastAsia="ar-SA"/>
        </w:rPr>
      </w:pPr>
      <w:r w:rsidRPr="008E1A0E">
        <w:rPr>
          <w:rFonts w:asciiTheme="minorHAnsi" w:hAnsiTheme="minorHAnsi"/>
          <w:sz w:val="24"/>
          <w:szCs w:val="24"/>
        </w:rPr>
        <w:br w:type="page"/>
      </w:r>
    </w:p>
    <w:p w:rsidR="008E1A0E" w:rsidRPr="008E1A0E" w:rsidRDefault="0092164A" w:rsidP="00A0142B">
      <w:pPr>
        <w:pStyle w:val="Akapitzlist"/>
        <w:spacing w:after="0"/>
        <w:ind w:left="862"/>
        <w:jc w:val="right"/>
        <w:rPr>
          <w:rFonts w:asciiTheme="minorHAnsi" w:hAnsiTheme="minorHAnsi" w:cs="Arial"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lastRenderedPageBreak/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="008E1A0E" w:rsidRPr="008E1A0E">
        <w:rPr>
          <w:rFonts w:asciiTheme="minorHAnsi" w:hAnsiTheme="minorHAnsi" w:cs="Arial"/>
          <w:sz w:val="24"/>
          <w:szCs w:val="24"/>
        </w:rPr>
        <w:t xml:space="preserve">                Załącznik Nr 2</w:t>
      </w:r>
    </w:p>
    <w:p w:rsidR="008E1A0E" w:rsidRPr="008E1A0E" w:rsidRDefault="008E1A0E" w:rsidP="00A0142B">
      <w:pPr>
        <w:pStyle w:val="Akapitzlist"/>
        <w:spacing w:after="0"/>
        <w:ind w:left="862"/>
        <w:jc w:val="right"/>
        <w:rPr>
          <w:rFonts w:asciiTheme="minorHAnsi" w:hAnsiTheme="minorHAnsi" w:cs="Arial"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  <w:t>do Zarządzenia Nr 2/2016</w:t>
      </w:r>
    </w:p>
    <w:p w:rsidR="008E1A0E" w:rsidRPr="008E1A0E" w:rsidRDefault="00A0142B" w:rsidP="00A0142B">
      <w:pPr>
        <w:pStyle w:val="Akapitzlist"/>
        <w:spacing w:after="0"/>
        <w:ind w:left="862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8E1A0E">
        <w:rPr>
          <w:rFonts w:asciiTheme="minorHAnsi" w:hAnsiTheme="minorHAnsi" w:cs="Arial"/>
          <w:sz w:val="24"/>
          <w:szCs w:val="24"/>
        </w:rPr>
        <w:t>Dyrektor</w:t>
      </w:r>
      <w:r w:rsidR="00BA7524">
        <w:rPr>
          <w:rFonts w:asciiTheme="minorHAnsi" w:hAnsiTheme="minorHAnsi" w:cs="Arial"/>
          <w:sz w:val="24"/>
          <w:szCs w:val="24"/>
        </w:rPr>
        <w:t>a</w:t>
      </w:r>
      <w:r w:rsidR="008E1A0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8E1A0E" w:rsidRPr="008E1A0E">
        <w:rPr>
          <w:rFonts w:asciiTheme="minorHAnsi" w:hAnsiTheme="minorHAnsi" w:cs="Arial"/>
          <w:sz w:val="24"/>
          <w:szCs w:val="24"/>
        </w:rPr>
        <w:t>GCKiR</w:t>
      </w:r>
      <w:proofErr w:type="spellEnd"/>
      <w:r w:rsidR="008E1A0E" w:rsidRPr="008E1A0E">
        <w:rPr>
          <w:rFonts w:asciiTheme="minorHAnsi" w:hAnsiTheme="minorHAnsi" w:cs="Arial"/>
          <w:sz w:val="24"/>
          <w:szCs w:val="24"/>
        </w:rPr>
        <w:t xml:space="preserve"> </w:t>
      </w:r>
      <w:r w:rsidR="008E1A0E">
        <w:rPr>
          <w:rFonts w:asciiTheme="minorHAnsi" w:hAnsiTheme="minorHAnsi" w:cs="Arial"/>
          <w:sz w:val="24"/>
          <w:szCs w:val="24"/>
        </w:rPr>
        <w:br/>
      </w:r>
      <w:r w:rsidR="008E1A0E" w:rsidRPr="008E1A0E">
        <w:rPr>
          <w:rFonts w:asciiTheme="minorHAnsi" w:hAnsiTheme="minorHAnsi" w:cs="Arial"/>
          <w:sz w:val="24"/>
          <w:szCs w:val="24"/>
        </w:rPr>
        <w:t>w Konopiskach</w:t>
      </w:r>
    </w:p>
    <w:p w:rsidR="0092164A" w:rsidRPr="008E1A0E" w:rsidRDefault="00DD6876" w:rsidP="00A0142B">
      <w:pPr>
        <w:pStyle w:val="Akapitzlist"/>
        <w:spacing w:after="0"/>
        <w:ind w:left="862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z dnia 29</w:t>
      </w:r>
      <w:r w:rsidR="00A0142B">
        <w:rPr>
          <w:rFonts w:asciiTheme="minorHAnsi" w:hAnsiTheme="minorHAnsi" w:cs="Arial"/>
          <w:sz w:val="24"/>
          <w:szCs w:val="24"/>
        </w:rPr>
        <w:t xml:space="preserve"> stycznia 2016</w:t>
      </w:r>
      <w:r w:rsidR="008E1A0E" w:rsidRPr="008E1A0E">
        <w:rPr>
          <w:rFonts w:asciiTheme="minorHAnsi" w:hAnsiTheme="minorHAnsi" w:cs="Arial"/>
          <w:sz w:val="24"/>
          <w:szCs w:val="24"/>
        </w:rPr>
        <w:t>r.</w:t>
      </w:r>
    </w:p>
    <w:p w:rsidR="0092164A" w:rsidRPr="008E1A0E" w:rsidRDefault="0092164A" w:rsidP="008E1A0E">
      <w:pPr>
        <w:pStyle w:val="Akapitzlist"/>
        <w:spacing w:after="0"/>
        <w:ind w:left="86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  <w:r w:rsidRPr="008E1A0E">
        <w:rPr>
          <w:rFonts w:asciiTheme="minorHAnsi" w:hAnsiTheme="minorHAnsi" w:cs="Arial"/>
          <w:sz w:val="24"/>
          <w:szCs w:val="24"/>
        </w:rPr>
        <w:tab/>
      </w:r>
    </w:p>
    <w:p w:rsidR="008E1A0E" w:rsidRPr="008E1A0E" w:rsidRDefault="008E1A0E" w:rsidP="00A0142B">
      <w:pPr>
        <w:jc w:val="center"/>
        <w:rPr>
          <w:rFonts w:asciiTheme="minorHAnsi" w:eastAsia="Lucida Sans Unicode" w:hAnsiTheme="minorHAnsi" w:cs="Arial"/>
          <w:b/>
          <w:bCs/>
          <w:color w:val="000000"/>
          <w:spacing w:val="-2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b/>
          <w:bCs/>
          <w:color w:val="000000"/>
          <w:spacing w:val="-20"/>
          <w:kern w:val="1"/>
          <w:sz w:val="24"/>
          <w:szCs w:val="24"/>
          <w:lang w:eastAsia="ar-SA"/>
        </w:rPr>
        <w:t>REGULAMIN  KONKURSU  NA STANOWISKO  „SPECJALISTA DS KADR I PŁAC”</w:t>
      </w:r>
    </w:p>
    <w:p w:rsidR="00BA7524" w:rsidRDefault="008E1A0E" w:rsidP="00BA7524">
      <w:pPr>
        <w:shd w:val="clear" w:color="auto" w:fill="FFFFFF"/>
        <w:suppressAutoHyphens/>
        <w:spacing w:before="91" w:after="0" w:line="259" w:lineRule="exact"/>
        <w:jc w:val="center"/>
        <w:rPr>
          <w:rFonts w:asciiTheme="minorHAnsi" w:eastAsia="Lucida Sans Unicode" w:hAnsiTheme="minorHAnsi" w:cs="Arial"/>
          <w:b/>
          <w:bCs/>
          <w:color w:val="000000"/>
          <w:spacing w:val="-17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b/>
          <w:bCs/>
          <w:color w:val="000000"/>
          <w:spacing w:val="-20"/>
          <w:kern w:val="1"/>
          <w:sz w:val="24"/>
          <w:szCs w:val="24"/>
          <w:lang w:eastAsia="ar-SA"/>
        </w:rPr>
        <w:t>W GMINNYM CENTRUM KULTURY I REKREACJI W KONOPISKACH</w:t>
      </w:r>
      <w:r w:rsidRPr="008E1A0E">
        <w:rPr>
          <w:rFonts w:asciiTheme="minorHAnsi" w:eastAsia="Lucida Sans Unicode" w:hAnsiTheme="minorHAnsi" w:cs="Arial"/>
          <w:b/>
          <w:bCs/>
          <w:color w:val="000000"/>
          <w:spacing w:val="-20"/>
          <w:kern w:val="1"/>
          <w:sz w:val="24"/>
          <w:szCs w:val="24"/>
          <w:lang w:eastAsia="ar-SA"/>
        </w:rPr>
        <w:br/>
      </w:r>
      <w:r w:rsidRPr="008E1A0E">
        <w:rPr>
          <w:rFonts w:asciiTheme="minorHAnsi" w:eastAsia="Lucida Sans Unicode" w:hAnsiTheme="minorHAnsi" w:cs="Arial"/>
          <w:b/>
          <w:bCs/>
          <w:color w:val="000000"/>
          <w:spacing w:val="-17"/>
          <w:kern w:val="1"/>
          <w:sz w:val="24"/>
          <w:szCs w:val="24"/>
          <w:lang w:eastAsia="ar-SA"/>
        </w:rPr>
        <w:t xml:space="preserve"> </w:t>
      </w:r>
    </w:p>
    <w:p w:rsidR="00BA7524" w:rsidRPr="00BA7524" w:rsidRDefault="008E1A0E" w:rsidP="00BA7524">
      <w:pPr>
        <w:shd w:val="clear" w:color="auto" w:fill="FFFFFF"/>
        <w:suppressAutoHyphens/>
        <w:spacing w:before="91" w:after="0" w:line="259" w:lineRule="exact"/>
        <w:jc w:val="center"/>
        <w:rPr>
          <w:rFonts w:asciiTheme="minorHAnsi" w:eastAsia="Lucida Sans Unicode" w:hAnsiTheme="minorHAnsi" w:cs="Arial"/>
          <w:b/>
          <w:bCs/>
          <w:color w:val="000000"/>
          <w:spacing w:val="-17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 xml:space="preserve">§ 1. </w:t>
      </w:r>
    </w:p>
    <w:p w:rsidR="008E1A0E" w:rsidRPr="008E1A0E" w:rsidRDefault="00DD6876" w:rsidP="00BA7524">
      <w:pPr>
        <w:shd w:val="clear" w:color="auto" w:fill="FFFFFF"/>
        <w:suppressAutoHyphens/>
        <w:spacing w:before="504" w:after="0" w:line="264" w:lineRule="exact"/>
        <w:ind w:left="10" w:right="5"/>
        <w:jc w:val="center"/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>Konkurs na stanowisko</w:t>
      </w:r>
      <w:r w:rsidR="00BA7524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 xml:space="preserve"> „Specjalista Ds Kadr i </w:t>
      </w:r>
      <w:r w:rsidR="008E1A0E"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>Płac”</w:t>
      </w:r>
      <w:r w:rsidR="00BA7524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 xml:space="preserve"> w</w:t>
      </w:r>
      <w:r w:rsidR="008E1A0E"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 xml:space="preserve"> Gminnym Centrum Kultury I Rekreacji </w:t>
      </w:r>
      <w:r w:rsidR="00BA7524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br/>
      </w:r>
      <w:r w:rsidR="008E1A0E"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 xml:space="preserve">w Konopiskach </w:t>
      </w:r>
      <w:r w:rsidR="008E1A0E" w:rsidRPr="008E1A0E"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  <w:t xml:space="preserve">przeprowadza komisja konkursowa, zwana dalej „komisją" w terminie określonym przez </w:t>
      </w:r>
      <w:r w:rsidR="008E1A0E"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 xml:space="preserve">Dyrektora </w:t>
      </w:r>
      <w:proofErr w:type="spellStart"/>
      <w:r w:rsidR="008E1A0E"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GCKiR</w:t>
      </w:r>
      <w:proofErr w:type="spellEnd"/>
      <w:r w:rsidR="008E1A0E"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 xml:space="preserve"> w Konopiskach.</w:t>
      </w:r>
    </w:p>
    <w:p w:rsidR="00BA7524" w:rsidRDefault="008E1A0E" w:rsidP="00BA7524">
      <w:pPr>
        <w:shd w:val="clear" w:color="auto" w:fill="FFFFFF"/>
        <w:suppressAutoHyphens/>
        <w:spacing w:before="120" w:after="0" w:line="269" w:lineRule="exact"/>
        <w:ind w:left="10"/>
        <w:jc w:val="center"/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>§ 2 .</w:t>
      </w:r>
    </w:p>
    <w:p w:rsidR="008E1A0E" w:rsidRPr="008E1A0E" w:rsidRDefault="008E1A0E" w:rsidP="008E1A0E">
      <w:pPr>
        <w:shd w:val="clear" w:color="auto" w:fill="FFFFFF"/>
        <w:suppressAutoHyphens/>
        <w:spacing w:before="120" w:after="0" w:line="269" w:lineRule="exact"/>
        <w:ind w:left="10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>Ogłoszenie o konkursie zamieszcza się na tablic</w:t>
      </w:r>
      <w:r w:rsidR="00FF4B44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 xml:space="preserve">y ogłoszeń w </w:t>
      </w:r>
      <w:r w:rsidRPr="008E1A0E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 xml:space="preserve"> </w:t>
      </w:r>
      <w:r w:rsidR="00FF4B44" w:rsidRPr="00FF4B44">
        <w:rPr>
          <w:rFonts w:eastAsia="Times New Roman" w:cs="Arial"/>
          <w:sz w:val="24"/>
          <w:szCs w:val="24"/>
          <w:lang w:eastAsia="pl-PL"/>
        </w:rPr>
        <w:t>budynku siedziby Gminnego Centrum Kultury i Rekreacji ul. Sportowa 60, 42-274 Konopiska</w:t>
      </w:r>
      <w:r w:rsidRPr="008E1A0E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 xml:space="preserve">, </w:t>
      </w:r>
      <w:r w:rsidR="00BA7524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br/>
      </w:r>
      <w:r w:rsidRPr="008E1A0E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 xml:space="preserve">w Biuletynie Informacji 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 xml:space="preserve">Publicznej Urzędu Gminy </w:t>
      </w:r>
      <w:r w:rsidR="002F288A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Konopiska oraz</w:t>
      </w:r>
      <w:r w:rsidR="002F288A" w:rsidRPr="008E1A0E">
        <w:rPr>
          <w:rFonts w:asciiTheme="minorHAnsi" w:hAnsiTheme="minorHAnsi" w:cs="Arial"/>
          <w:sz w:val="24"/>
          <w:szCs w:val="24"/>
        </w:rPr>
        <w:t xml:space="preserve"> na tablicy ogłoszeń </w:t>
      </w:r>
      <w:r w:rsidR="002F288A">
        <w:rPr>
          <w:rFonts w:asciiTheme="minorHAnsi" w:hAnsiTheme="minorHAnsi" w:cs="Arial"/>
          <w:sz w:val="24"/>
          <w:szCs w:val="24"/>
        </w:rPr>
        <w:br/>
      </w:r>
      <w:r w:rsidR="002F288A" w:rsidRPr="008E1A0E">
        <w:rPr>
          <w:rFonts w:asciiTheme="minorHAnsi" w:hAnsiTheme="minorHAnsi" w:cs="Arial"/>
          <w:sz w:val="24"/>
          <w:szCs w:val="24"/>
        </w:rPr>
        <w:t>w budynku Urzędu Gminy przy ul. Lipowej 5, 42-274 Konopiska</w:t>
      </w:r>
      <w:r w:rsidR="00C96997">
        <w:rPr>
          <w:rFonts w:asciiTheme="minorHAnsi" w:hAnsiTheme="minorHAnsi" w:cs="Arial"/>
          <w:sz w:val="24"/>
          <w:szCs w:val="24"/>
        </w:rPr>
        <w:t>.</w:t>
      </w:r>
    </w:p>
    <w:p w:rsidR="00BA7524" w:rsidRDefault="008E1A0E" w:rsidP="00BA7524">
      <w:pPr>
        <w:shd w:val="clear" w:color="auto" w:fill="FFFFFF"/>
        <w:suppressAutoHyphens/>
        <w:spacing w:before="226" w:after="0" w:line="269" w:lineRule="exact"/>
        <w:ind w:left="14"/>
        <w:jc w:val="center"/>
        <w:rPr>
          <w:rFonts w:asciiTheme="minorHAnsi" w:eastAsia="Lucida Sans Unicode" w:hAnsiTheme="minorHAnsi" w:cs="Arial"/>
          <w:color w:val="000000"/>
          <w:spacing w:val="-3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3"/>
          <w:kern w:val="1"/>
          <w:sz w:val="24"/>
          <w:szCs w:val="24"/>
          <w:lang w:eastAsia="ar-SA"/>
        </w:rPr>
        <w:t>§  3.</w:t>
      </w:r>
    </w:p>
    <w:p w:rsidR="008E1A0E" w:rsidRPr="008E1A0E" w:rsidRDefault="008E1A0E" w:rsidP="008E1A0E">
      <w:pPr>
        <w:shd w:val="clear" w:color="auto" w:fill="FFFFFF"/>
        <w:suppressAutoHyphens/>
        <w:spacing w:before="226" w:after="0" w:line="269" w:lineRule="exact"/>
        <w:ind w:left="14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3"/>
          <w:kern w:val="1"/>
          <w:sz w:val="24"/>
          <w:szCs w:val="24"/>
          <w:lang w:eastAsia="ar-SA"/>
        </w:rPr>
        <w:t xml:space="preserve"> Pracami  Komisji  kieruje jej  przewodniczący,  który ustala szczegółowe  zasady 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postępowania kwalifikacyjnego.</w:t>
      </w:r>
    </w:p>
    <w:p w:rsidR="00BA7524" w:rsidRDefault="008E1A0E" w:rsidP="00BA7524">
      <w:pPr>
        <w:shd w:val="clear" w:color="auto" w:fill="FFFFFF"/>
        <w:suppressAutoHyphens/>
        <w:spacing w:before="221" w:after="0" w:line="269" w:lineRule="exact"/>
        <w:ind w:left="5"/>
        <w:jc w:val="center"/>
        <w:rPr>
          <w:rFonts w:asciiTheme="minorHAnsi" w:eastAsia="Lucida Sans Unicode" w:hAnsiTheme="minorHAnsi" w:cs="Arial"/>
          <w:color w:val="000000"/>
          <w:spacing w:val="-5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5"/>
          <w:kern w:val="1"/>
          <w:sz w:val="24"/>
          <w:szCs w:val="24"/>
          <w:lang w:eastAsia="ar-SA"/>
        </w:rPr>
        <w:t>§ 4.</w:t>
      </w:r>
    </w:p>
    <w:p w:rsidR="008E1A0E" w:rsidRPr="008E1A0E" w:rsidRDefault="008E1A0E" w:rsidP="008E1A0E">
      <w:pPr>
        <w:shd w:val="clear" w:color="auto" w:fill="FFFFFF"/>
        <w:suppressAutoHyphens/>
        <w:spacing w:before="221" w:after="0" w:line="269" w:lineRule="exact"/>
        <w:ind w:left="5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5"/>
          <w:kern w:val="1"/>
          <w:sz w:val="24"/>
          <w:szCs w:val="24"/>
          <w:lang w:eastAsia="ar-SA"/>
        </w:rPr>
        <w:t xml:space="preserve">Prace komisji są prowadzone, jeżeli w posiedzeniu bierze udział co najmniej 2/3 jej </w:t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składu. Udział przewodniczącego Komisji bądź jego zastępcy jest obowiązkowy</w:t>
      </w:r>
    </w:p>
    <w:p w:rsidR="00BA7524" w:rsidRDefault="008E1A0E" w:rsidP="00BA7524">
      <w:pPr>
        <w:shd w:val="clear" w:color="auto" w:fill="FFFFFF"/>
        <w:suppressAutoHyphens/>
        <w:spacing w:before="202" w:after="0" w:line="100" w:lineRule="atLeast"/>
        <w:ind w:left="19"/>
        <w:jc w:val="center"/>
        <w:rPr>
          <w:rFonts w:asciiTheme="minorHAnsi" w:eastAsia="Lucida Sans Unicode" w:hAnsiTheme="minorHAnsi" w:cs="Arial"/>
          <w:color w:val="000000"/>
          <w:spacing w:val="-9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9"/>
          <w:kern w:val="1"/>
          <w:sz w:val="24"/>
          <w:szCs w:val="24"/>
          <w:lang w:eastAsia="ar-SA"/>
        </w:rPr>
        <w:t>§5.</w:t>
      </w:r>
    </w:p>
    <w:p w:rsidR="008E1A0E" w:rsidRPr="008E1A0E" w:rsidRDefault="008E1A0E" w:rsidP="008E1A0E">
      <w:pPr>
        <w:shd w:val="clear" w:color="auto" w:fill="FFFFFF"/>
        <w:suppressAutoHyphens/>
        <w:spacing w:before="202" w:after="0" w:line="100" w:lineRule="atLeast"/>
        <w:ind w:left="19"/>
        <w:rPr>
          <w:rFonts w:asciiTheme="minorHAnsi" w:eastAsia="Lucida Sans Unicode" w:hAnsiTheme="minorHAnsi" w:cs="Arial"/>
          <w:color w:val="000000"/>
          <w:spacing w:val="-9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9"/>
          <w:kern w:val="1"/>
          <w:sz w:val="24"/>
          <w:szCs w:val="24"/>
          <w:lang w:eastAsia="ar-SA"/>
        </w:rPr>
        <w:t>1. Konkurs odbywa się w dwóch etapach.</w:t>
      </w:r>
    </w:p>
    <w:p w:rsidR="008E1A0E" w:rsidRPr="008E1A0E" w:rsidRDefault="008E1A0E" w:rsidP="008E1A0E">
      <w:pPr>
        <w:shd w:val="clear" w:color="auto" w:fill="FFFFFF"/>
        <w:suppressAutoHyphens/>
        <w:spacing w:before="192" w:after="0" w:line="100" w:lineRule="atLeast"/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>2. W pierwszym etapie, przebiegającym bez udziału kandydatów:</w:t>
      </w:r>
    </w:p>
    <w:p w:rsidR="008E1A0E" w:rsidRPr="008E1A0E" w:rsidRDefault="008E1A0E" w:rsidP="00EA4916">
      <w:pPr>
        <w:numPr>
          <w:ilvl w:val="0"/>
          <w:numId w:val="4"/>
        </w:numPr>
        <w:shd w:val="clear" w:color="auto" w:fill="FFFFFF"/>
        <w:tabs>
          <w:tab w:val="left" w:pos="667"/>
        </w:tabs>
        <w:suppressAutoHyphens/>
        <w:spacing w:before="221" w:after="0" w:line="264" w:lineRule="exact"/>
        <w:ind w:left="667" w:right="14" w:hanging="226"/>
        <w:jc w:val="both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2"/>
          <w:kern w:val="1"/>
          <w:sz w:val="24"/>
          <w:szCs w:val="24"/>
          <w:lang w:eastAsia="ar-SA"/>
        </w:rPr>
        <w:t xml:space="preserve">Komisja otwiera zamknięte koperty ze złożonymi ofertami i na podstawie </w:t>
      </w:r>
      <w:r w:rsidRPr="008E1A0E">
        <w:rPr>
          <w:rFonts w:asciiTheme="minorHAnsi" w:eastAsia="Lucida Sans Unicode" w:hAnsiTheme="minorHAnsi" w:cs="Arial"/>
          <w:color w:val="000000"/>
          <w:spacing w:val="-7"/>
          <w:kern w:val="1"/>
          <w:sz w:val="24"/>
          <w:szCs w:val="24"/>
          <w:lang w:eastAsia="ar-SA"/>
        </w:rPr>
        <w:t xml:space="preserve">dokumentów stwierdza, czy oferty spełniają warunki określone w ogłoszeniu o 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konkursie</w:t>
      </w:r>
    </w:p>
    <w:p w:rsidR="008E1A0E" w:rsidRPr="008E1A0E" w:rsidRDefault="008E1A0E" w:rsidP="00EA4916">
      <w:pPr>
        <w:numPr>
          <w:ilvl w:val="0"/>
          <w:numId w:val="4"/>
        </w:numPr>
        <w:shd w:val="clear" w:color="auto" w:fill="FFFFFF"/>
        <w:tabs>
          <w:tab w:val="left" w:pos="667"/>
        </w:tabs>
        <w:suppressAutoHyphens/>
        <w:spacing w:before="235" w:after="0" w:line="264" w:lineRule="exact"/>
        <w:ind w:left="667" w:right="5" w:hanging="226"/>
        <w:jc w:val="both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4"/>
          <w:kern w:val="1"/>
          <w:sz w:val="24"/>
          <w:szCs w:val="24"/>
          <w:lang w:eastAsia="ar-SA"/>
        </w:rPr>
        <w:t xml:space="preserve">Oferty złożone po terminie, oferty niezawierające wszystkich wymaganych </w:t>
      </w:r>
      <w:r w:rsidRPr="008E1A0E">
        <w:rPr>
          <w:rFonts w:asciiTheme="minorHAnsi" w:eastAsia="Lucida Sans Unicode" w:hAnsiTheme="minorHAnsi" w:cs="Arial"/>
          <w:color w:val="000000"/>
          <w:spacing w:val="-7"/>
          <w:kern w:val="1"/>
          <w:sz w:val="24"/>
          <w:szCs w:val="24"/>
          <w:lang w:eastAsia="ar-SA"/>
        </w:rPr>
        <w:t xml:space="preserve">dokumentów oraz oferty, z których wynika, że kandydat nie spełnia wymagań </w:t>
      </w:r>
      <w:r w:rsidRPr="008E1A0E">
        <w:rPr>
          <w:rFonts w:asciiTheme="minorHAnsi" w:eastAsia="Lucida Sans Unicode" w:hAnsiTheme="minorHAnsi" w:cs="Arial"/>
          <w:color w:val="000000"/>
          <w:spacing w:val="-10"/>
          <w:kern w:val="1"/>
          <w:sz w:val="24"/>
          <w:szCs w:val="24"/>
          <w:lang w:eastAsia="ar-SA"/>
        </w:rPr>
        <w:t xml:space="preserve">wskazanych w ogłoszeniu </w:t>
      </w:r>
      <w:r w:rsidR="00FF4B44">
        <w:rPr>
          <w:rFonts w:asciiTheme="minorHAnsi" w:eastAsia="Lucida Sans Unicode" w:hAnsiTheme="minorHAnsi" w:cs="Arial"/>
          <w:color w:val="000000"/>
          <w:spacing w:val="-10"/>
          <w:kern w:val="1"/>
          <w:sz w:val="24"/>
          <w:szCs w:val="24"/>
          <w:lang w:eastAsia="ar-SA"/>
        </w:rPr>
        <w:br/>
      </w:r>
      <w:bookmarkStart w:id="0" w:name="_GoBack"/>
      <w:bookmarkEnd w:id="0"/>
      <w:r w:rsidRPr="008E1A0E">
        <w:rPr>
          <w:rFonts w:asciiTheme="minorHAnsi" w:eastAsia="Lucida Sans Unicode" w:hAnsiTheme="minorHAnsi" w:cs="Arial"/>
          <w:color w:val="000000"/>
          <w:spacing w:val="-10"/>
          <w:kern w:val="1"/>
          <w:sz w:val="24"/>
          <w:szCs w:val="24"/>
          <w:lang w:eastAsia="ar-SA"/>
        </w:rPr>
        <w:t xml:space="preserve">o konkursie podlegają odrzuceniu, a kandydaci nie są 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dopuszczeni do dalszego postępowania konkursowego.</w:t>
      </w:r>
    </w:p>
    <w:p w:rsidR="008E1A0E" w:rsidRPr="008E1A0E" w:rsidRDefault="008E1A0E" w:rsidP="008E1A0E">
      <w:pPr>
        <w:shd w:val="clear" w:color="auto" w:fill="FFFFFF"/>
        <w:tabs>
          <w:tab w:val="left" w:pos="744"/>
        </w:tabs>
        <w:suppressAutoHyphens/>
        <w:spacing w:before="221" w:after="0" w:line="269" w:lineRule="exact"/>
        <w:ind w:left="667" w:right="10" w:hanging="221"/>
        <w:jc w:val="both"/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3"/>
          <w:kern w:val="1"/>
          <w:sz w:val="24"/>
          <w:szCs w:val="24"/>
          <w:lang w:eastAsia="ar-SA"/>
        </w:rPr>
        <w:t>c)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ab/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Przewodniczący komisji informuje kandydatów o dopuszczeniu albo niedopuszczeniu</w:t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br/>
      </w:r>
      <w:r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>do dalszego postępowania konkursowego oraz o przyczynie odrzucenia oferty.</w:t>
      </w:r>
    </w:p>
    <w:p w:rsidR="008E1A0E" w:rsidRPr="008E1A0E" w:rsidRDefault="008E1A0E" w:rsidP="008E1A0E">
      <w:pPr>
        <w:shd w:val="clear" w:color="auto" w:fill="FFFFFF"/>
        <w:tabs>
          <w:tab w:val="left" w:pos="845"/>
        </w:tabs>
        <w:suppressAutoHyphens/>
        <w:spacing w:before="216" w:after="0" w:line="274" w:lineRule="exact"/>
        <w:ind w:firstLine="610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8"/>
          <w:kern w:val="1"/>
          <w:sz w:val="24"/>
          <w:szCs w:val="24"/>
          <w:lang w:eastAsia="ar-SA"/>
        </w:rPr>
        <w:t>3.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ab/>
      </w:r>
      <w:r w:rsidRPr="008E1A0E"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  <w:t>Z postępowania konkursowego dotyczącego oceny formalnej dokumentów i ofert</w:t>
      </w:r>
      <w:r w:rsidRPr="008E1A0E"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  <w:br/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sporządzany jest protokół, który zawiera w szczególności:</w:t>
      </w:r>
    </w:p>
    <w:p w:rsidR="008E1A0E" w:rsidRPr="008E1A0E" w:rsidRDefault="008E1A0E" w:rsidP="00EA4916">
      <w:pPr>
        <w:numPr>
          <w:ilvl w:val="0"/>
          <w:numId w:val="8"/>
        </w:numPr>
        <w:shd w:val="clear" w:color="auto" w:fill="FFFFFF"/>
        <w:tabs>
          <w:tab w:val="left" w:pos="643"/>
        </w:tabs>
        <w:suppressAutoHyphens/>
        <w:spacing w:before="29" w:after="0" w:line="418" w:lineRule="exact"/>
        <w:ind w:left="408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lastRenderedPageBreak/>
        <w:t>skład Komisji;</w:t>
      </w:r>
    </w:p>
    <w:p w:rsidR="008E1A0E" w:rsidRPr="008E1A0E" w:rsidRDefault="008E1A0E" w:rsidP="00EA4916">
      <w:pPr>
        <w:numPr>
          <w:ilvl w:val="0"/>
          <w:numId w:val="8"/>
        </w:numPr>
        <w:shd w:val="clear" w:color="auto" w:fill="FFFFFF"/>
        <w:tabs>
          <w:tab w:val="left" w:pos="643"/>
        </w:tabs>
        <w:suppressAutoHyphens/>
        <w:spacing w:after="0" w:line="418" w:lineRule="exact"/>
        <w:ind w:left="408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imiona i nazwiska kandydatów;</w:t>
      </w:r>
    </w:p>
    <w:p w:rsidR="008E1A0E" w:rsidRPr="008E1A0E" w:rsidRDefault="008E1A0E" w:rsidP="00EA4916">
      <w:pPr>
        <w:numPr>
          <w:ilvl w:val="0"/>
          <w:numId w:val="8"/>
        </w:numPr>
        <w:shd w:val="clear" w:color="auto" w:fill="FFFFFF"/>
        <w:tabs>
          <w:tab w:val="left" w:pos="643"/>
        </w:tabs>
        <w:suppressAutoHyphens/>
        <w:spacing w:after="0" w:line="418" w:lineRule="exact"/>
        <w:ind w:left="643" w:right="499" w:hanging="235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 xml:space="preserve">informację o spełnieniu wymogów uczestnictwa w konkursie i o dokumentach 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załączonych przez kandydatów na ich potwierdzenie;</w:t>
      </w:r>
    </w:p>
    <w:p w:rsidR="008E1A0E" w:rsidRPr="008E1A0E" w:rsidRDefault="008E1A0E" w:rsidP="008E1A0E">
      <w:pPr>
        <w:shd w:val="clear" w:color="auto" w:fill="FFFFFF"/>
        <w:tabs>
          <w:tab w:val="left" w:pos="586"/>
        </w:tabs>
        <w:suppressAutoHyphens/>
        <w:spacing w:after="0" w:line="418" w:lineRule="exact"/>
        <w:ind w:left="586" w:right="998" w:hanging="226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6"/>
          <w:kern w:val="1"/>
          <w:sz w:val="24"/>
          <w:szCs w:val="24"/>
          <w:lang w:eastAsia="ar-SA"/>
        </w:rPr>
        <w:t>d)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ab/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informację o dopuszczeniu lub niedopuszczeniu do dalszego postępowania</w:t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br/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konkursowego.</w:t>
      </w:r>
    </w:p>
    <w:p w:rsidR="008E1A0E" w:rsidRPr="008E1A0E" w:rsidRDefault="008E1A0E" w:rsidP="008E1A0E">
      <w:pPr>
        <w:shd w:val="clear" w:color="auto" w:fill="FFFFFF"/>
        <w:tabs>
          <w:tab w:val="left" w:pos="845"/>
        </w:tabs>
        <w:suppressAutoHyphens/>
        <w:spacing w:before="10" w:after="0" w:line="418" w:lineRule="exact"/>
        <w:ind w:left="610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9"/>
          <w:kern w:val="1"/>
          <w:sz w:val="24"/>
          <w:szCs w:val="24"/>
          <w:lang w:eastAsia="ar-SA"/>
        </w:rPr>
        <w:t>4.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ab/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W drugim etapie konkursu Komisja:</w:t>
      </w:r>
    </w:p>
    <w:p w:rsidR="008E1A0E" w:rsidRPr="008E1A0E" w:rsidRDefault="008E1A0E" w:rsidP="00EA4916">
      <w:pPr>
        <w:numPr>
          <w:ilvl w:val="0"/>
          <w:numId w:val="6"/>
        </w:numPr>
        <w:shd w:val="clear" w:color="auto" w:fill="FFFFFF"/>
        <w:tabs>
          <w:tab w:val="left" w:pos="672"/>
        </w:tabs>
        <w:suppressAutoHyphens/>
        <w:spacing w:before="115" w:after="0" w:line="264" w:lineRule="exact"/>
        <w:ind w:left="672" w:hanging="230"/>
        <w:jc w:val="both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 xml:space="preserve">przeprowadza indywidualne rozmowy kwalifikacyjne z kandydatami, niezbędne do </w:t>
      </w:r>
      <w:r w:rsidRPr="008E1A0E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>ustalenia przydatności na stanowisko objęte konkursem,</w:t>
      </w:r>
    </w:p>
    <w:p w:rsidR="008E1A0E" w:rsidRPr="008E1A0E" w:rsidRDefault="008E1A0E" w:rsidP="00EA4916">
      <w:pPr>
        <w:numPr>
          <w:ilvl w:val="0"/>
          <w:numId w:val="6"/>
        </w:numPr>
        <w:shd w:val="clear" w:color="auto" w:fill="FFFFFF"/>
        <w:tabs>
          <w:tab w:val="left" w:pos="672"/>
        </w:tabs>
        <w:suppressAutoHyphens/>
        <w:spacing w:before="125" w:after="0" w:line="100" w:lineRule="atLeast"/>
        <w:ind w:left="442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po rozmowie z kandydatami Komisja może odbywać dyskusje.</w:t>
      </w:r>
    </w:p>
    <w:p w:rsidR="008E1A0E" w:rsidRPr="008E1A0E" w:rsidRDefault="008E1A0E" w:rsidP="008E1A0E">
      <w:pPr>
        <w:shd w:val="clear" w:color="auto" w:fill="FFFFFF"/>
        <w:suppressAutoHyphens/>
        <w:spacing w:after="0" w:line="259" w:lineRule="exact"/>
        <w:ind w:left="10"/>
        <w:jc w:val="both"/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</w:pPr>
    </w:p>
    <w:p w:rsidR="00B5253A" w:rsidRDefault="008E1A0E" w:rsidP="00B5253A">
      <w:pPr>
        <w:shd w:val="clear" w:color="auto" w:fill="FFFFFF"/>
        <w:suppressAutoHyphens/>
        <w:spacing w:after="0" w:line="259" w:lineRule="exact"/>
        <w:ind w:left="10"/>
        <w:jc w:val="center"/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>§ 6.</w:t>
      </w:r>
    </w:p>
    <w:p w:rsidR="00B5253A" w:rsidRDefault="00B5253A" w:rsidP="008E1A0E">
      <w:pPr>
        <w:shd w:val="clear" w:color="auto" w:fill="FFFFFF"/>
        <w:suppressAutoHyphens/>
        <w:spacing w:after="0" w:line="259" w:lineRule="exact"/>
        <w:ind w:left="10"/>
        <w:jc w:val="both"/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</w:pPr>
    </w:p>
    <w:p w:rsidR="008E1A0E" w:rsidRPr="008E1A0E" w:rsidRDefault="008E1A0E" w:rsidP="008E1A0E">
      <w:pPr>
        <w:shd w:val="clear" w:color="auto" w:fill="FFFFFF"/>
        <w:suppressAutoHyphens/>
        <w:spacing w:after="0" w:line="259" w:lineRule="exact"/>
        <w:ind w:left="10"/>
        <w:jc w:val="both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6"/>
          <w:kern w:val="1"/>
          <w:sz w:val="24"/>
          <w:szCs w:val="24"/>
          <w:lang w:eastAsia="ar-SA"/>
        </w:rPr>
        <w:t xml:space="preserve">1. Po przeprowadzeniu rozmów kwalifikacyjnych ze wszystkimi kandydatami </w:t>
      </w:r>
      <w:r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 xml:space="preserve">uczestniczącymi w drugim etapie konkursu, Komisja w głosowaniu wyłania kandydata na </w:t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stanowisko objęte konkursem lub stwierdza nieprzydatność wszystkich kandydatów.</w:t>
      </w:r>
    </w:p>
    <w:p w:rsidR="008E1A0E" w:rsidRPr="008E1A0E" w:rsidRDefault="008E1A0E" w:rsidP="00EA4916">
      <w:pPr>
        <w:numPr>
          <w:ilvl w:val="0"/>
          <w:numId w:val="7"/>
        </w:numPr>
        <w:shd w:val="clear" w:color="auto" w:fill="FFFFFF"/>
        <w:tabs>
          <w:tab w:val="left" w:pos="230"/>
        </w:tabs>
        <w:suppressAutoHyphens/>
        <w:spacing w:before="154" w:after="0" w:line="269" w:lineRule="exact"/>
        <w:ind w:right="10"/>
        <w:jc w:val="both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 xml:space="preserve">Wybór kandydata na stanowisko objęte konkursem następuje zwykłą większością głosów </w:t>
      </w:r>
      <w:r w:rsidRPr="008E1A0E">
        <w:rPr>
          <w:rFonts w:asciiTheme="minorHAnsi" w:eastAsia="Lucida Sans Unicode" w:hAnsiTheme="minorHAnsi" w:cs="Arial"/>
          <w:color w:val="000000"/>
          <w:spacing w:val="-13"/>
          <w:kern w:val="1"/>
          <w:sz w:val="24"/>
          <w:szCs w:val="24"/>
          <w:lang w:eastAsia="ar-SA"/>
        </w:rPr>
        <w:t xml:space="preserve">członków Komisji obecnych w czasie obrad. W przypadku równej liczby głosów oddanych na </w:t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kandydata przez członków komisji o wyborze kandydata decyduje głos Przewodniczącego.</w:t>
      </w:r>
    </w:p>
    <w:p w:rsidR="008E1A0E" w:rsidRPr="008E1A0E" w:rsidRDefault="008E1A0E" w:rsidP="00EA4916">
      <w:pPr>
        <w:numPr>
          <w:ilvl w:val="0"/>
          <w:numId w:val="7"/>
        </w:numPr>
        <w:shd w:val="clear" w:color="auto" w:fill="FFFFFF"/>
        <w:tabs>
          <w:tab w:val="left" w:pos="230"/>
        </w:tabs>
        <w:suppressAutoHyphens/>
        <w:spacing w:before="130" w:after="0" w:line="100" w:lineRule="atLeast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Członek Komisji może wstrzymać się od głosowania.</w:t>
      </w:r>
    </w:p>
    <w:p w:rsidR="008E1A0E" w:rsidRPr="008E1A0E" w:rsidRDefault="008E1A0E" w:rsidP="00EA4916">
      <w:pPr>
        <w:numPr>
          <w:ilvl w:val="0"/>
          <w:numId w:val="7"/>
        </w:numPr>
        <w:shd w:val="clear" w:color="auto" w:fill="FFFFFF"/>
        <w:tabs>
          <w:tab w:val="left" w:pos="230"/>
        </w:tabs>
        <w:suppressAutoHyphens/>
        <w:spacing w:before="115" w:after="0" w:line="100" w:lineRule="atLeast"/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>Każdej osobie wchodzącej w skład Komisji przysługuje jeden głos.</w:t>
      </w:r>
    </w:p>
    <w:p w:rsidR="008E1A0E" w:rsidRPr="008E1A0E" w:rsidRDefault="008E1A0E" w:rsidP="008E1A0E">
      <w:pPr>
        <w:shd w:val="clear" w:color="auto" w:fill="FFFFFF"/>
        <w:tabs>
          <w:tab w:val="left" w:pos="331"/>
        </w:tabs>
        <w:suppressAutoHyphens/>
        <w:spacing w:before="144" w:after="0" w:line="264" w:lineRule="exact"/>
        <w:ind w:left="10" w:right="14"/>
        <w:jc w:val="both"/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9"/>
          <w:kern w:val="1"/>
          <w:sz w:val="24"/>
          <w:szCs w:val="24"/>
          <w:lang w:eastAsia="ar-SA"/>
        </w:rPr>
        <w:t>5.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ab/>
      </w:r>
      <w:r w:rsidRPr="008E1A0E">
        <w:rPr>
          <w:rFonts w:asciiTheme="minorHAnsi" w:eastAsia="Lucida Sans Unicode" w:hAnsiTheme="minorHAnsi" w:cs="Arial"/>
          <w:color w:val="000000"/>
          <w:spacing w:val="-7"/>
          <w:kern w:val="1"/>
          <w:sz w:val="24"/>
          <w:szCs w:val="24"/>
          <w:lang w:eastAsia="ar-SA"/>
        </w:rPr>
        <w:t>Z drugiego etapu konkursu Komisja sporządza protokół, który podpisują wszyscy</w:t>
      </w:r>
      <w:r w:rsidRPr="008E1A0E">
        <w:rPr>
          <w:rFonts w:asciiTheme="minorHAnsi" w:eastAsia="Lucida Sans Unicode" w:hAnsiTheme="minorHAnsi" w:cs="Arial"/>
          <w:color w:val="000000"/>
          <w:spacing w:val="-7"/>
          <w:kern w:val="1"/>
          <w:sz w:val="24"/>
          <w:szCs w:val="24"/>
          <w:lang w:eastAsia="ar-SA"/>
        </w:rPr>
        <w:br/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>członkowie Komisji biorący udział w jej pracach.</w:t>
      </w:r>
    </w:p>
    <w:p w:rsidR="008E1A0E" w:rsidRPr="008E1A0E" w:rsidRDefault="008E1A0E" w:rsidP="008E1A0E">
      <w:pPr>
        <w:shd w:val="clear" w:color="auto" w:fill="FFFFFF"/>
        <w:tabs>
          <w:tab w:val="left" w:pos="230"/>
        </w:tabs>
        <w:suppressAutoHyphens/>
        <w:spacing w:before="134" w:after="0" w:line="100" w:lineRule="atLeast"/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9"/>
          <w:kern w:val="1"/>
          <w:sz w:val="24"/>
          <w:szCs w:val="24"/>
          <w:lang w:eastAsia="ar-SA"/>
        </w:rPr>
        <w:t>6.</w:t>
      </w:r>
      <w:r w:rsidRPr="008E1A0E">
        <w:rPr>
          <w:rFonts w:asciiTheme="minorHAnsi" w:eastAsia="Lucida Sans Unicode" w:hAnsiTheme="minorHAnsi" w:cs="Arial"/>
          <w:color w:val="000000"/>
          <w:kern w:val="1"/>
          <w:sz w:val="24"/>
          <w:szCs w:val="24"/>
          <w:lang w:eastAsia="ar-SA"/>
        </w:rPr>
        <w:tab/>
      </w:r>
      <w:r w:rsidRPr="008E1A0E">
        <w:rPr>
          <w:rFonts w:asciiTheme="minorHAnsi" w:eastAsia="Lucida Sans Unicode" w:hAnsiTheme="minorHAnsi" w:cs="Arial"/>
          <w:color w:val="000000"/>
          <w:spacing w:val="-12"/>
          <w:kern w:val="1"/>
          <w:sz w:val="24"/>
          <w:szCs w:val="24"/>
          <w:lang w:eastAsia="ar-SA"/>
        </w:rPr>
        <w:t>Przed podpisaniem protokołu każdy z członków może wnieść swoje zastrzeżenia.</w:t>
      </w:r>
    </w:p>
    <w:p w:rsidR="00B5253A" w:rsidRDefault="008E1A0E" w:rsidP="00B5253A">
      <w:pPr>
        <w:shd w:val="clear" w:color="auto" w:fill="FFFFFF"/>
        <w:suppressAutoHyphens/>
        <w:spacing w:before="139" w:after="0" w:line="269" w:lineRule="exact"/>
        <w:ind w:left="5" w:right="14"/>
        <w:jc w:val="center"/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  <w:t>§ 7.</w:t>
      </w:r>
    </w:p>
    <w:p w:rsidR="008E1A0E" w:rsidRPr="008E1A0E" w:rsidRDefault="008E1A0E" w:rsidP="008E1A0E">
      <w:pPr>
        <w:shd w:val="clear" w:color="auto" w:fill="FFFFFF"/>
        <w:suppressAutoHyphens/>
        <w:spacing w:before="139" w:after="0" w:line="269" w:lineRule="exact"/>
        <w:ind w:left="5" w:right="14"/>
        <w:jc w:val="both"/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  <w:t xml:space="preserve">1. Komisja przekazuje wyniki konkursu wraz z jego dokumentacją Dyrektorowi </w:t>
      </w:r>
      <w:proofErr w:type="spellStart"/>
      <w:r w:rsidRPr="008E1A0E"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  <w:t>GCKiR</w:t>
      </w:r>
      <w:proofErr w:type="spellEnd"/>
      <w:r w:rsidRPr="008E1A0E">
        <w:rPr>
          <w:rFonts w:asciiTheme="minorHAnsi" w:eastAsia="Lucida Sans Unicode" w:hAnsiTheme="minorHAnsi" w:cs="Arial"/>
          <w:color w:val="000000"/>
          <w:spacing w:val="-8"/>
          <w:kern w:val="1"/>
          <w:sz w:val="24"/>
          <w:szCs w:val="24"/>
          <w:lang w:eastAsia="ar-SA"/>
        </w:rPr>
        <w:t xml:space="preserve"> w Konopiskach.</w:t>
      </w:r>
    </w:p>
    <w:p w:rsidR="008E1A0E" w:rsidRPr="008E1A0E" w:rsidRDefault="008E1A0E" w:rsidP="00EA4916">
      <w:pPr>
        <w:numPr>
          <w:ilvl w:val="0"/>
          <w:numId w:val="5"/>
        </w:numPr>
        <w:shd w:val="clear" w:color="auto" w:fill="FFFFFF"/>
        <w:tabs>
          <w:tab w:val="left" w:pos="230"/>
        </w:tabs>
        <w:suppressAutoHyphens/>
        <w:spacing w:after="0" w:line="494" w:lineRule="exact"/>
        <w:ind w:right="2400"/>
        <w:rPr>
          <w:rFonts w:asciiTheme="minorHAnsi" w:eastAsia="Lucida Sans Unicode" w:hAnsiTheme="minorHAnsi" w:cs="Arial"/>
          <w:color w:val="FF0000"/>
          <w:spacing w:val="-13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3"/>
          <w:kern w:val="1"/>
          <w:sz w:val="24"/>
          <w:szCs w:val="24"/>
          <w:lang w:eastAsia="ar-SA"/>
        </w:rPr>
        <w:t xml:space="preserve">Komisja ulega rozwiązaniu z dniem </w:t>
      </w:r>
      <w:r w:rsidRPr="008E1A0E">
        <w:rPr>
          <w:rFonts w:asciiTheme="minorHAnsi" w:eastAsia="Lucida Sans Unicode" w:hAnsiTheme="minorHAnsi" w:cs="Arial"/>
          <w:spacing w:val="-13"/>
          <w:kern w:val="1"/>
          <w:sz w:val="24"/>
          <w:szCs w:val="24"/>
          <w:lang w:eastAsia="ar-SA"/>
        </w:rPr>
        <w:t>podpisania Umowy o Pracę.</w:t>
      </w:r>
    </w:p>
    <w:p w:rsidR="008E1A0E" w:rsidRPr="008E1A0E" w:rsidRDefault="008E1A0E" w:rsidP="00EA4916">
      <w:pPr>
        <w:numPr>
          <w:ilvl w:val="0"/>
          <w:numId w:val="5"/>
        </w:numPr>
        <w:shd w:val="clear" w:color="auto" w:fill="FFFFFF"/>
        <w:tabs>
          <w:tab w:val="left" w:pos="230"/>
        </w:tabs>
        <w:suppressAutoHyphens/>
        <w:spacing w:before="43" w:after="0" w:line="494" w:lineRule="exact"/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</w:pPr>
      <w:r w:rsidRPr="008E1A0E"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  <w:t>Wyniki konkursu ogłasza się na stronach BIP Urzędu Gminy Konopiska</w:t>
      </w:r>
    </w:p>
    <w:p w:rsidR="008E1A0E" w:rsidRPr="008E1A0E" w:rsidRDefault="008E1A0E" w:rsidP="008E1A0E">
      <w:pPr>
        <w:shd w:val="clear" w:color="auto" w:fill="FFFFFF"/>
        <w:tabs>
          <w:tab w:val="left" w:pos="672"/>
        </w:tabs>
        <w:suppressAutoHyphens/>
        <w:spacing w:before="125" w:after="0" w:line="100" w:lineRule="atLeast"/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</w:pPr>
    </w:p>
    <w:p w:rsidR="008E1A0E" w:rsidRPr="008E1A0E" w:rsidRDefault="008E1A0E" w:rsidP="008E1A0E">
      <w:pPr>
        <w:shd w:val="clear" w:color="auto" w:fill="FFFFFF"/>
        <w:tabs>
          <w:tab w:val="left" w:pos="672"/>
        </w:tabs>
        <w:suppressAutoHyphens/>
        <w:spacing w:before="125" w:after="0" w:line="100" w:lineRule="atLeast"/>
        <w:jc w:val="right"/>
        <w:rPr>
          <w:rFonts w:asciiTheme="minorHAnsi" w:eastAsia="Lucida Sans Unicode" w:hAnsiTheme="minorHAnsi" w:cs="Arial"/>
          <w:color w:val="000000"/>
          <w:spacing w:val="-11"/>
          <w:kern w:val="1"/>
          <w:sz w:val="24"/>
          <w:szCs w:val="24"/>
          <w:lang w:eastAsia="ar-SA"/>
        </w:rPr>
      </w:pPr>
    </w:p>
    <w:p w:rsidR="008E1A0E" w:rsidRPr="008E1A0E" w:rsidRDefault="008E1A0E" w:rsidP="008E1A0E">
      <w:pPr>
        <w:widowControl w:val="0"/>
        <w:tabs>
          <w:tab w:val="left" w:pos="720"/>
        </w:tabs>
        <w:suppressAutoHyphens/>
        <w:spacing w:after="0" w:line="100" w:lineRule="atLeast"/>
        <w:ind w:left="7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E1A0E" w:rsidRPr="008E1A0E" w:rsidRDefault="008E1A0E" w:rsidP="008E1A0E">
      <w:pPr>
        <w:widowControl w:val="0"/>
        <w:tabs>
          <w:tab w:val="left" w:pos="720"/>
        </w:tabs>
        <w:suppressAutoHyphens/>
        <w:spacing w:after="0" w:line="100" w:lineRule="atLeast"/>
        <w:ind w:left="720"/>
        <w:jc w:val="right"/>
        <w:rPr>
          <w:rFonts w:asciiTheme="minorHAnsi" w:hAnsiTheme="minorHAnsi" w:cs="Arial"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t xml:space="preserve">Dyrektor Gminnego Centrum </w:t>
      </w:r>
    </w:p>
    <w:p w:rsidR="008E1A0E" w:rsidRPr="008E1A0E" w:rsidRDefault="008E1A0E" w:rsidP="008E1A0E">
      <w:pPr>
        <w:widowControl w:val="0"/>
        <w:tabs>
          <w:tab w:val="left" w:pos="720"/>
        </w:tabs>
        <w:suppressAutoHyphens/>
        <w:spacing w:after="0" w:line="100" w:lineRule="atLeast"/>
        <w:ind w:left="720"/>
        <w:jc w:val="right"/>
        <w:rPr>
          <w:rFonts w:asciiTheme="minorHAnsi" w:hAnsiTheme="minorHAnsi" w:cs="Arial"/>
          <w:sz w:val="24"/>
          <w:szCs w:val="24"/>
        </w:rPr>
      </w:pPr>
      <w:r w:rsidRPr="008E1A0E">
        <w:rPr>
          <w:rFonts w:asciiTheme="minorHAnsi" w:hAnsiTheme="minorHAnsi" w:cs="Arial"/>
          <w:sz w:val="24"/>
          <w:szCs w:val="24"/>
        </w:rPr>
        <w:t xml:space="preserve">Kultury i Rekreacji w Konopiskach </w:t>
      </w:r>
    </w:p>
    <w:p w:rsidR="008E1A0E" w:rsidRPr="008E1A0E" w:rsidRDefault="00DE69C7" w:rsidP="008E1A0E">
      <w:pPr>
        <w:widowControl w:val="0"/>
        <w:tabs>
          <w:tab w:val="left" w:pos="720"/>
        </w:tabs>
        <w:suppressAutoHyphens/>
        <w:spacing w:after="0" w:line="100" w:lineRule="atLeast"/>
        <w:ind w:left="720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mgr</w:t>
      </w:r>
      <w:r w:rsidR="008E1A0E" w:rsidRPr="008E1A0E">
        <w:rPr>
          <w:rFonts w:asciiTheme="minorHAnsi" w:hAnsiTheme="minorHAnsi" w:cs="Arial"/>
          <w:sz w:val="24"/>
          <w:szCs w:val="24"/>
        </w:rPr>
        <w:t xml:space="preserve"> Iwona Lisek</w:t>
      </w:r>
    </w:p>
    <w:p w:rsidR="008E1A0E" w:rsidRPr="008E1A0E" w:rsidRDefault="008E1A0E" w:rsidP="008E1A0E">
      <w:pPr>
        <w:rPr>
          <w:rFonts w:asciiTheme="minorHAnsi" w:hAnsiTheme="minorHAnsi"/>
          <w:sz w:val="24"/>
          <w:szCs w:val="24"/>
        </w:rPr>
      </w:pPr>
    </w:p>
    <w:p w:rsidR="0092164A" w:rsidRPr="008E1A0E" w:rsidRDefault="0092164A" w:rsidP="003F28B4">
      <w:pPr>
        <w:spacing w:after="0"/>
        <w:rPr>
          <w:rFonts w:asciiTheme="minorHAnsi" w:hAnsiTheme="minorHAnsi"/>
          <w:sz w:val="24"/>
          <w:szCs w:val="24"/>
        </w:rPr>
      </w:pPr>
    </w:p>
    <w:sectPr w:rsidR="0092164A" w:rsidRPr="008E1A0E" w:rsidSect="00F9505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D9" w:rsidRDefault="00914ED9" w:rsidP="00BF266D">
      <w:pPr>
        <w:spacing w:after="0" w:line="240" w:lineRule="auto"/>
      </w:pPr>
      <w:r>
        <w:separator/>
      </w:r>
    </w:p>
  </w:endnote>
  <w:endnote w:type="continuationSeparator" w:id="0">
    <w:p w:rsidR="00914ED9" w:rsidRDefault="00914ED9" w:rsidP="00BF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4A" w:rsidRDefault="0092164A" w:rsidP="00A476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64A" w:rsidRDefault="0092164A" w:rsidP="00426C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4A" w:rsidRDefault="0092164A" w:rsidP="00A476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B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164A" w:rsidRDefault="0092164A" w:rsidP="00426C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D9" w:rsidRDefault="00914ED9" w:rsidP="00BF266D">
      <w:pPr>
        <w:spacing w:after="0" w:line="240" w:lineRule="auto"/>
      </w:pPr>
      <w:r>
        <w:separator/>
      </w:r>
    </w:p>
  </w:footnote>
  <w:footnote w:type="continuationSeparator" w:id="0">
    <w:p w:rsidR="00914ED9" w:rsidRDefault="00914ED9" w:rsidP="00BF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FEE43486"/>
    <w:name w:val="WW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C3781A"/>
    <w:multiLevelType w:val="hybridMultilevel"/>
    <w:tmpl w:val="F76C7C8E"/>
    <w:lvl w:ilvl="0" w:tplc="D47C3B18">
      <w:start w:val="1"/>
      <w:numFmt w:val="decimal"/>
      <w:lvlText w:val="%1)"/>
      <w:lvlJc w:val="left"/>
      <w:pPr>
        <w:ind w:left="862" w:hanging="360"/>
      </w:pPr>
      <w:rPr>
        <w:rFonts w:cs="Times New Roman"/>
        <w:b w:val="0"/>
      </w:rPr>
    </w:lvl>
    <w:lvl w:ilvl="1" w:tplc="4EF6C862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DD8289E"/>
    <w:multiLevelType w:val="hybridMultilevel"/>
    <w:tmpl w:val="023AAC12"/>
    <w:lvl w:ilvl="0" w:tplc="04150011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">
    <w:nsid w:val="7EC47143"/>
    <w:multiLevelType w:val="hybridMultilevel"/>
    <w:tmpl w:val="954C24B2"/>
    <w:lvl w:ilvl="0" w:tplc="D354D14C">
      <w:start w:val="1"/>
      <w:numFmt w:val="decimal"/>
      <w:lvlText w:val="%1."/>
      <w:lvlJc w:val="left"/>
      <w:pPr>
        <w:ind w:left="1060" w:hanging="360"/>
      </w:pPr>
      <w:rPr>
        <w:rFonts w:cs="Times New Roman"/>
        <w:b w:val="0"/>
      </w:rPr>
    </w:lvl>
    <w:lvl w:ilvl="1" w:tplc="2BB4DD68">
      <w:start w:val="1"/>
      <w:numFmt w:val="decimal"/>
      <w:lvlText w:val="%2)"/>
      <w:lvlJc w:val="left"/>
      <w:pPr>
        <w:ind w:left="1810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C"/>
    <w:rsid w:val="00002937"/>
    <w:rsid w:val="000650FD"/>
    <w:rsid w:val="000678AF"/>
    <w:rsid w:val="00073867"/>
    <w:rsid w:val="000845AE"/>
    <w:rsid w:val="00084EFC"/>
    <w:rsid w:val="00092DF8"/>
    <w:rsid w:val="000B3633"/>
    <w:rsid w:val="000B6423"/>
    <w:rsid w:val="000C2E33"/>
    <w:rsid w:val="00110B2A"/>
    <w:rsid w:val="00175C65"/>
    <w:rsid w:val="00180A15"/>
    <w:rsid w:val="0019272E"/>
    <w:rsid w:val="001937C7"/>
    <w:rsid w:val="00194513"/>
    <w:rsid w:val="001E1F61"/>
    <w:rsid w:val="001E3DA9"/>
    <w:rsid w:val="0020092D"/>
    <w:rsid w:val="00223B61"/>
    <w:rsid w:val="00237BD7"/>
    <w:rsid w:val="002C372B"/>
    <w:rsid w:val="002F288A"/>
    <w:rsid w:val="00301A2F"/>
    <w:rsid w:val="00311BA9"/>
    <w:rsid w:val="00320C58"/>
    <w:rsid w:val="00354830"/>
    <w:rsid w:val="00356086"/>
    <w:rsid w:val="00363076"/>
    <w:rsid w:val="0037362F"/>
    <w:rsid w:val="003739C3"/>
    <w:rsid w:val="00375144"/>
    <w:rsid w:val="00377CAA"/>
    <w:rsid w:val="00396948"/>
    <w:rsid w:val="00397DA9"/>
    <w:rsid w:val="003A1333"/>
    <w:rsid w:val="003F28B4"/>
    <w:rsid w:val="003F5773"/>
    <w:rsid w:val="00426C12"/>
    <w:rsid w:val="004320BF"/>
    <w:rsid w:val="00451F15"/>
    <w:rsid w:val="0046780D"/>
    <w:rsid w:val="00481C7D"/>
    <w:rsid w:val="004A360D"/>
    <w:rsid w:val="004B4C1A"/>
    <w:rsid w:val="004E74CF"/>
    <w:rsid w:val="004F1FB4"/>
    <w:rsid w:val="0052760F"/>
    <w:rsid w:val="00541C4C"/>
    <w:rsid w:val="00550E90"/>
    <w:rsid w:val="00593F45"/>
    <w:rsid w:val="005B4DC7"/>
    <w:rsid w:val="005C0434"/>
    <w:rsid w:val="005E1BC5"/>
    <w:rsid w:val="006145FE"/>
    <w:rsid w:val="00627CFC"/>
    <w:rsid w:val="00674987"/>
    <w:rsid w:val="0067734E"/>
    <w:rsid w:val="00694514"/>
    <w:rsid w:val="006A2C8F"/>
    <w:rsid w:val="006A3F20"/>
    <w:rsid w:val="006B6D34"/>
    <w:rsid w:val="00720BAD"/>
    <w:rsid w:val="00731595"/>
    <w:rsid w:val="007566FA"/>
    <w:rsid w:val="007732F1"/>
    <w:rsid w:val="00777793"/>
    <w:rsid w:val="007777B0"/>
    <w:rsid w:val="00806A4C"/>
    <w:rsid w:val="008126D3"/>
    <w:rsid w:val="008505F6"/>
    <w:rsid w:val="00895287"/>
    <w:rsid w:val="008E1A0E"/>
    <w:rsid w:val="00900A0F"/>
    <w:rsid w:val="009117B7"/>
    <w:rsid w:val="00914ED9"/>
    <w:rsid w:val="00917C6D"/>
    <w:rsid w:val="0092164A"/>
    <w:rsid w:val="0094792A"/>
    <w:rsid w:val="00951F17"/>
    <w:rsid w:val="009A5AC0"/>
    <w:rsid w:val="009B7882"/>
    <w:rsid w:val="009E07A5"/>
    <w:rsid w:val="009E4F9D"/>
    <w:rsid w:val="009F0B6C"/>
    <w:rsid w:val="009F5398"/>
    <w:rsid w:val="00A0142B"/>
    <w:rsid w:val="00A04FFB"/>
    <w:rsid w:val="00A06BE6"/>
    <w:rsid w:val="00A0729C"/>
    <w:rsid w:val="00A2310B"/>
    <w:rsid w:val="00A476CC"/>
    <w:rsid w:val="00A659CB"/>
    <w:rsid w:val="00A72268"/>
    <w:rsid w:val="00A741BB"/>
    <w:rsid w:val="00A87A05"/>
    <w:rsid w:val="00A91B84"/>
    <w:rsid w:val="00AA68E1"/>
    <w:rsid w:val="00B17BC4"/>
    <w:rsid w:val="00B4298F"/>
    <w:rsid w:val="00B4717B"/>
    <w:rsid w:val="00B518DD"/>
    <w:rsid w:val="00B5253A"/>
    <w:rsid w:val="00B652BC"/>
    <w:rsid w:val="00BA7524"/>
    <w:rsid w:val="00BB076F"/>
    <w:rsid w:val="00BC59F5"/>
    <w:rsid w:val="00BD2564"/>
    <w:rsid w:val="00BF266D"/>
    <w:rsid w:val="00C54029"/>
    <w:rsid w:val="00C551FC"/>
    <w:rsid w:val="00C96997"/>
    <w:rsid w:val="00CB70D1"/>
    <w:rsid w:val="00CC3A83"/>
    <w:rsid w:val="00D013C9"/>
    <w:rsid w:val="00D14BA4"/>
    <w:rsid w:val="00D23185"/>
    <w:rsid w:val="00D310EE"/>
    <w:rsid w:val="00D4277D"/>
    <w:rsid w:val="00D5160D"/>
    <w:rsid w:val="00D54D3A"/>
    <w:rsid w:val="00D64AA8"/>
    <w:rsid w:val="00DA61F6"/>
    <w:rsid w:val="00DD00A9"/>
    <w:rsid w:val="00DD3B2C"/>
    <w:rsid w:val="00DD4865"/>
    <w:rsid w:val="00DD6876"/>
    <w:rsid w:val="00DE69C7"/>
    <w:rsid w:val="00DF3261"/>
    <w:rsid w:val="00E10DF9"/>
    <w:rsid w:val="00E37E60"/>
    <w:rsid w:val="00E4168A"/>
    <w:rsid w:val="00E93EDA"/>
    <w:rsid w:val="00E96C05"/>
    <w:rsid w:val="00EA4916"/>
    <w:rsid w:val="00EB1CAD"/>
    <w:rsid w:val="00EC5970"/>
    <w:rsid w:val="00EC6E87"/>
    <w:rsid w:val="00ED62CE"/>
    <w:rsid w:val="00F02F65"/>
    <w:rsid w:val="00F24EF4"/>
    <w:rsid w:val="00F50837"/>
    <w:rsid w:val="00F64F89"/>
    <w:rsid w:val="00F94F8A"/>
    <w:rsid w:val="00F9505E"/>
    <w:rsid w:val="00F9712A"/>
    <w:rsid w:val="00FA1CD1"/>
    <w:rsid w:val="00FA268A"/>
    <w:rsid w:val="00FA3438"/>
    <w:rsid w:val="00FB263B"/>
    <w:rsid w:val="00FE1699"/>
    <w:rsid w:val="00FE7D7C"/>
    <w:rsid w:val="00FF4B4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0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FE7D7C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0650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266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266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4298F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F64F89"/>
    <w:rPr>
      <w:rFonts w:ascii="Arial" w:hAnsi="Arial"/>
      <w:b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F64F89"/>
    <w:pPr>
      <w:spacing w:after="0" w:line="240" w:lineRule="auto"/>
      <w:jc w:val="both"/>
    </w:pPr>
    <w:rPr>
      <w:rFonts w:ascii="Arial" w:hAnsi="Arial" w:cs="Arial"/>
      <w:b/>
      <w:sz w:val="24"/>
      <w:szCs w:val="24"/>
      <w:lang w:eastAsia="ar-SA"/>
    </w:rPr>
  </w:style>
  <w:style w:type="character" w:customStyle="1" w:styleId="BodyTextChar1">
    <w:name w:val="Body Text Char1"/>
    <w:basedOn w:val="Domylnaczcionkaakapitu"/>
    <w:uiPriority w:val="99"/>
    <w:semiHidden/>
    <w:locked/>
    <w:rsid w:val="000845A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4F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6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45AE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426C1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0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FE7D7C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0650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266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266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4298F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F64F89"/>
    <w:rPr>
      <w:rFonts w:ascii="Arial" w:hAnsi="Arial"/>
      <w:b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F64F89"/>
    <w:pPr>
      <w:spacing w:after="0" w:line="240" w:lineRule="auto"/>
      <w:jc w:val="both"/>
    </w:pPr>
    <w:rPr>
      <w:rFonts w:ascii="Arial" w:hAnsi="Arial" w:cs="Arial"/>
      <w:b/>
      <w:sz w:val="24"/>
      <w:szCs w:val="24"/>
      <w:lang w:eastAsia="ar-SA"/>
    </w:rPr>
  </w:style>
  <w:style w:type="character" w:customStyle="1" w:styleId="BodyTextChar1">
    <w:name w:val="Body Text Char1"/>
    <w:basedOn w:val="Domylnaczcionkaakapitu"/>
    <w:uiPriority w:val="99"/>
    <w:semiHidden/>
    <w:locked/>
    <w:rsid w:val="000845A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4F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6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45AE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426C1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Iwona</cp:lastModifiedBy>
  <cp:revision>2</cp:revision>
  <cp:lastPrinted>2016-02-02T11:55:00Z</cp:lastPrinted>
  <dcterms:created xsi:type="dcterms:W3CDTF">2016-02-03T08:26:00Z</dcterms:created>
  <dcterms:modified xsi:type="dcterms:W3CDTF">2016-02-03T08:26:00Z</dcterms:modified>
</cp:coreProperties>
</file>