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E" w:rsidRPr="002C3270" w:rsidRDefault="004C1BDE" w:rsidP="00650A5B">
      <w:pPr>
        <w:jc w:val="right"/>
        <w:rPr>
          <w:rFonts w:ascii="Calibri" w:hAnsi="Calibri" w:cs="Arial"/>
          <w:bCs/>
        </w:rPr>
      </w:pPr>
      <w:r w:rsidRPr="002C3270">
        <w:rPr>
          <w:rFonts w:ascii="Calibri" w:hAnsi="Calibri" w:cs="Arial"/>
          <w:bCs/>
        </w:rPr>
        <w:t>Załącznik nr 1</w:t>
      </w:r>
    </w:p>
    <w:p w:rsidR="004C1BDE" w:rsidRPr="002C3270" w:rsidRDefault="004C1BDE" w:rsidP="00650A5B">
      <w:pPr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do Zarządzenia nr …</w:t>
      </w:r>
      <w:r w:rsidRPr="002C3270">
        <w:rPr>
          <w:rFonts w:ascii="Calibri" w:hAnsi="Calibri" w:cs="Arial"/>
          <w:bCs/>
        </w:rPr>
        <w:t>/201</w:t>
      </w:r>
      <w:r>
        <w:rPr>
          <w:rFonts w:ascii="Calibri" w:hAnsi="Calibri" w:cs="Arial"/>
          <w:bCs/>
        </w:rPr>
        <w:t xml:space="preserve">5 </w:t>
      </w:r>
    </w:p>
    <w:p w:rsidR="004C1BDE" w:rsidRPr="002C3270" w:rsidRDefault="004C1BDE" w:rsidP="00650A5B">
      <w:pPr>
        <w:jc w:val="right"/>
        <w:rPr>
          <w:rFonts w:ascii="Calibri" w:hAnsi="Calibri" w:cs="Arial"/>
          <w:bCs/>
        </w:rPr>
      </w:pPr>
      <w:r w:rsidRPr="002C3270">
        <w:rPr>
          <w:rFonts w:ascii="Calibri" w:hAnsi="Calibri" w:cs="Arial"/>
          <w:bCs/>
        </w:rPr>
        <w:t>Wójta Gminy Konopiska</w:t>
      </w:r>
    </w:p>
    <w:p w:rsidR="004C1BDE" w:rsidRPr="002C3270" w:rsidRDefault="004C1BDE" w:rsidP="00650A5B">
      <w:pPr>
        <w:jc w:val="right"/>
        <w:rPr>
          <w:rFonts w:ascii="Calibri" w:hAnsi="Calibri" w:cs="Arial"/>
          <w:bCs/>
        </w:rPr>
      </w:pPr>
      <w:r w:rsidRPr="002C3270">
        <w:rPr>
          <w:rFonts w:ascii="Calibri" w:hAnsi="Calibri" w:cs="Arial"/>
          <w:bCs/>
        </w:rPr>
        <w:t xml:space="preserve">z dnia </w:t>
      </w:r>
      <w:r>
        <w:rPr>
          <w:rFonts w:ascii="Calibri" w:hAnsi="Calibri" w:cs="Arial"/>
          <w:bCs/>
        </w:rPr>
        <w:t>……….</w:t>
      </w:r>
      <w:r w:rsidRPr="002C3270">
        <w:rPr>
          <w:rFonts w:ascii="Calibri" w:hAnsi="Calibri" w:cs="Arial"/>
          <w:bCs/>
        </w:rPr>
        <w:t>201</w:t>
      </w:r>
      <w:r>
        <w:rPr>
          <w:rFonts w:ascii="Calibri" w:hAnsi="Calibri" w:cs="Arial"/>
          <w:bCs/>
        </w:rPr>
        <w:t>5</w:t>
      </w:r>
      <w:r w:rsidRPr="002C3270">
        <w:rPr>
          <w:rFonts w:ascii="Calibri" w:hAnsi="Calibri" w:cs="Arial"/>
          <w:bCs/>
        </w:rPr>
        <w:t xml:space="preserve"> r.</w:t>
      </w: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  <w:r w:rsidRPr="002C3270">
        <w:rPr>
          <w:rFonts w:ascii="Calibri" w:hAnsi="Calibri" w:cs="Arial"/>
          <w:b/>
          <w:bCs/>
        </w:rPr>
        <w:t>OGŁOSZENIE OTWARTEGO KONKURSU NA REALIZACJĘ</w:t>
      </w:r>
      <w:r w:rsidRPr="002C3270">
        <w:rPr>
          <w:rFonts w:ascii="Calibri" w:hAnsi="Calibri" w:cs="Arial"/>
          <w:b/>
          <w:bCs/>
        </w:rPr>
        <w:br/>
        <w:t xml:space="preserve">ZADAŃ </w:t>
      </w:r>
      <w:r>
        <w:rPr>
          <w:rFonts w:ascii="Calibri" w:hAnsi="Calibri" w:cs="Arial"/>
          <w:b/>
          <w:bCs/>
        </w:rPr>
        <w:t xml:space="preserve">PUBLICZNYCH </w:t>
      </w:r>
      <w:r w:rsidRPr="002C3270">
        <w:rPr>
          <w:rFonts w:ascii="Calibri" w:hAnsi="Calibri" w:cs="Arial"/>
          <w:b/>
          <w:bCs/>
        </w:rPr>
        <w:t xml:space="preserve">Z ZAKRESU ROZWOJU SPORTU NA TERENIE </w:t>
      </w: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  <w:r w:rsidRPr="002C3270">
        <w:rPr>
          <w:rFonts w:ascii="Calibri" w:hAnsi="Calibri" w:cs="Arial"/>
          <w:b/>
          <w:bCs/>
        </w:rPr>
        <w:t>GMINY KONOPISKA</w:t>
      </w:r>
      <w:r w:rsidRPr="002C3270">
        <w:rPr>
          <w:rFonts w:ascii="Calibri" w:hAnsi="Calibri" w:cs="Arial"/>
          <w:b/>
          <w:bCs/>
        </w:rPr>
        <w:br/>
        <w:t>W 201</w:t>
      </w:r>
      <w:r>
        <w:rPr>
          <w:rFonts w:ascii="Calibri" w:hAnsi="Calibri" w:cs="Arial"/>
          <w:b/>
          <w:bCs/>
        </w:rPr>
        <w:t>5</w:t>
      </w:r>
      <w:r w:rsidRPr="002C3270">
        <w:rPr>
          <w:rFonts w:ascii="Calibri" w:hAnsi="Calibri" w:cs="Arial"/>
          <w:b/>
          <w:bCs/>
        </w:rPr>
        <w:t xml:space="preserve"> ROKU</w:t>
      </w: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ab/>
        <w:t>Na podstawie art.13 ustawy z dnia 24 kwietnia 2003 r. o działalności pożytku publicznego i o wolontariacie (Dz. U. z 201</w:t>
      </w:r>
      <w:r>
        <w:rPr>
          <w:rFonts w:ascii="Calibri" w:hAnsi="Calibri" w:cs="Arial"/>
        </w:rPr>
        <w:t>4 r.</w:t>
      </w:r>
      <w:r w:rsidRPr="002C3270">
        <w:rPr>
          <w:rFonts w:ascii="Calibri" w:hAnsi="Calibri" w:cs="Arial"/>
        </w:rPr>
        <w:t>, poz</w:t>
      </w:r>
      <w:r>
        <w:rPr>
          <w:rFonts w:ascii="Calibri" w:hAnsi="Calibri" w:cs="Arial"/>
        </w:rPr>
        <w:t>.</w:t>
      </w:r>
      <w:r w:rsidRPr="002C3270">
        <w:rPr>
          <w:rFonts w:ascii="Calibri" w:hAnsi="Calibri" w:cs="Arial"/>
        </w:rPr>
        <w:t xml:space="preserve"> 1</w:t>
      </w:r>
      <w:r>
        <w:rPr>
          <w:rFonts w:ascii="Calibri" w:hAnsi="Calibri" w:cs="Arial"/>
        </w:rPr>
        <w:t>118 z póżn. zm.</w:t>
      </w:r>
      <w:r w:rsidRPr="002C3270">
        <w:rPr>
          <w:rFonts w:ascii="Calibri" w:hAnsi="Calibri" w:cs="Arial"/>
        </w:rPr>
        <w:t>) oraz uchwały</w:t>
      </w:r>
      <w:r>
        <w:rPr>
          <w:rFonts w:ascii="Calibri" w:hAnsi="Calibri" w:cs="Arial"/>
        </w:rPr>
        <w:t xml:space="preserve"> </w:t>
      </w:r>
      <w:r w:rsidRPr="00013119">
        <w:rPr>
          <w:rFonts w:ascii="Calibri" w:hAnsi="Calibri" w:cs="Arial"/>
          <w:color w:val="000000"/>
          <w:sz w:val="22"/>
          <w:szCs w:val="22"/>
        </w:rPr>
        <w:t xml:space="preserve">nr  </w:t>
      </w:r>
      <w:r w:rsidRPr="008C6477">
        <w:rPr>
          <w:rFonts w:ascii="Calibri" w:hAnsi="Calibri" w:cs="Arial"/>
          <w:sz w:val="22"/>
          <w:szCs w:val="22"/>
        </w:rPr>
        <w:t>10/IV/2014</w:t>
      </w:r>
      <w:r>
        <w:rPr>
          <w:rFonts w:ascii="Calibri" w:hAnsi="Calibri" w:cs="Arial"/>
          <w:color w:val="000000"/>
          <w:sz w:val="22"/>
          <w:szCs w:val="22"/>
        </w:rPr>
        <w:t xml:space="preserve"> Rady Gminy Konopiska </w:t>
      </w:r>
      <w:r w:rsidRPr="00013119">
        <w:rPr>
          <w:rFonts w:ascii="Calibri" w:hAnsi="Calibri" w:cs="Arial"/>
          <w:color w:val="000000"/>
          <w:sz w:val="22"/>
          <w:szCs w:val="22"/>
        </w:rPr>
        <w:t xml:space="preserve">z </w:t>
      </w:r>
      <w:r w:rsidRPr="008C6477">
        <w:rPr>
          <w:rFonts w:ascii="Calibri" w:hAnsi="Calibri" w:cs="Arial"/>
          <w:sz w:val="22"/>
          <w:szCs w:val="22"/>
        </w:rPr>
        <w:t>dnia 15 grudnia 2014 r.</w:t>
      </w:r>
      <w:r w:rsidRPr="0001311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</w:rPr>
        <w:t xml:space="preserve"> </w:t>
      </w:r>
      <w:r w:rsidRPr="002C3270">
        <w:rPr>
          <w:rFonts w:ascii="Calibri" w:hAnsi="Calibri" w:cs="Arial"/>
        </w:rPr>
        <w:t>w sprawie przyjęcia rocznego programu współpracy gminy Konopiska z organizacjami pozarządowymi na 201</w:t>
      </w:r>
      <w:r>
        <w:rPr>
          <w:rFonts w:ascii="Calibri" w:hAnsi="Calibri" w:cs="Arial"/>
        </w:rPr>
        <w:t>5 rok.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</w:p>
    <w:p w:rsidR="004C1BDE" w:rsidRPr="002C3270" w:rsidRDefault="004C1BDE" w:rsidP="00D14868">
      <w:pPr>
        <w:jc w:val="center"/>
        <w:rPr>
          <w:rFonts w:ascii="Calibri" w:hAnsi="Calibri" w:cs="Arial"/>
          <w:b/>
        </w:rPr>
      </w:pPr>
      <w:r w:rsidRPr="002C3270">
        <w:rPr>
          <w:rFonts w:ascii="Calibri" w:hAnsi="Calibri" w:cs="Arial"/>
          <w:b/>
        </w:rPr>
        <w:t>Wójt Gminy Konopiska</w:t>
      </w:r>
    </w:p>
    <w:p w:rsidR="004C1BDE" w:rsidRDefault="004C1BDE" w:rsidP="00D14868">
      <w:pPr>
        <w:jc w:val="center"/>
        <w:rPr>
          <w:rFonts w:ascii="Calibri" w:hAnsi="Calibri" w:cs="Arial"/>
        </w:rPr>
      </w:pPr>
      <w:r w:rsidRPr="002C3270">
        <w:rPr>
          <w:rFonts w:ascii="Calibri" w:hAnsi="Calibri" w:cs="Arial"/>
        </w:rPr>
        <w:t xml:space="preserve">ogłasza  otwarty konkurs ofert na realizację zadań </w:t>
      </w:r>
      <w:r>
        <w:rPr>
          <w:rFonts w:ascii="Calibri" w:hAnsi="Calibri" w:cs="Arial"/>
        </w:rPr>
        <w:t xml:space="preserve">publicznych </w:t>
      </w:r>
      <w:r w:rsidRPr="002C3270">
        <w:rPr>
          <w:rFonts w:ascii="Calibri" w:hAnsi="Calibri" w:cs="Arial"/>
        </w:rPr>
        <w:t xml:space="preserve">z zakresu rozwoju sportu </w:t>
      </w:r>
    </w:p>
    <w:p w:rsidR="004C1BDE" w:rsidRPr="002C3270" w:rsidRDefault="004C1BDE" w:rsidP="00D14868">
      <w:pPr>
        <w:jc w:val="center"/>
        <w:rPr>
          <w:rFonts w:ascii="Calibri" w:hAnsi="Calibri" w:cs="Arial"/>
        </w:rPr>
      </w:pPr>
      <w:r w:rsidRPr="002C3270">
        <w:rPr>
          <w:rFonts w:ascii="Calibri" w:hAnsi="Calibri" w:cs="Arial"/>
        </w:rPr>
        <w:t>na terenie</w:t>
      </w:r>
      <w:r>
        <w:rPr>
          <w:rFonts w:ascii="Calibri" w:hAnsi="Calibri" w:cs="Arial"/>
        </w:rPr>
        <w:t xml:space="preserve"> </w:t>
      </w:r>
      <w:r w:rsidRPr="002C3270">
        <w:rPr>
          <w:rFonts w:ascii="Calibri" w:hAnsi="Calibri" w:cs="Arial"/>
        </w:rPr>
        <w:t>Gminy Konopiska w 201</w:t>
      </w:r>
      <w:r>
        <w:rPr>
          <w:rFonts w:ascii="Calibri" w:hAnsi="Calibri" w:cs="Arial"/>
        </w:rPr>
        <w:t>5</w:t>
      </w:r>
      <w:r w:rsidRPr="002C3270">
        <w:rPr>
          <w:rFonts w:ascii="Calibri" w:hAnsi="Calibri" w:cs="Arial"/>
        </w:rPr>
        <w:t xml:space="preserve"> r.</w:t>
      </w:r>
    </w:p>
    <w:p w:rsidR="004C1BDE" w:rsidRPr="002C3270" w:rsidRDefault="004C1BDE" w:rsidP="008F7F64">
      <w:pPr>
        <w:jc w:val="both"/>
        <w:rPr>
          <w:rFonts w:ascii="Calibri" w:hAnsi="Calibri" w:cs="Arial"/>
          <w:color w:val="FF0000"/>
        </w:rPr>
      </w:pPr>
    </w:p>
    <w:p w:rsidR="004C1BDE" w:rsidRPr="002C3270" w:rsidRDefault="004C1BDE" w:rsidP="00216D7C">
      <w:pPr>
        <w:jc w:val="center"/>
        <w:rPr>
          <w:rFonts w:ascii="Calibri" w:hAnsi="Calibri" w:cs="Arial"/>
        </w:rPr>
      </w:pPr>
      <w:r w:rsidRPr="002C3270">
        <w:rPr>
          <w:rFonts w:ascii="Calibri" w:hAnsi="Calibri" w:cs="Arial"/>
        </w:rPr>
        <w:t>Konkurs adresowany jest do podmiotów wymienionych w art.</w:t>
      </w:r>
      <w:r>
        <w:rPr>
          <w:rFonts w:ascii="Calibri" w:hAnsi="Calibri" w:cs="Arial"/>
        </w:rPr>
        <w:t>3</w:t>
      </w:r>
      <w:r w:rsidRPr="002C3270">
        <w:rPr>
          <w:rFonts w:ascii="Calibri" w:hAnsi="Calibri" w:cs="Arial"/>
        </w:rPr>
        <w:t xml:space="preserve"> ust.3</w:t>
      </w:r>
      <w:r w:rsidRPr="002C3270">
        <w:rPr>
          <w:rFonts w:ascii="Calibri" w:hAnsi="Calibri" w:cs="Arial"/>
        </w:rPr>
        <w:br/>
        <w:t>ustawy o działalności pożytku publicznego i o wolontariacie.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</w:p>
    <w:p w:rsidR="004C1BDE" w:rsidRPr="002C3270" w:rsidRDefault="004C1BDE" w:rsidP="008F7F64">
      <w:pPr>
        <w:jc w:val="both"/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</w:t>
      </w:r>
      <w:r w:rsidRPr="002C3270">
        <w:rPr>
          <w:rFonts w:ascii="Calibri" w:hAnsi="Calibri" w:cs="Arial"/>
          <w:b/>
          <w:bCs/>
        </w:rPr>
        <w:t>. Rodzaje wspieranych zadań</w:t>
      </w:r>
      <w:r>
        <w:rPr>
          <w:rFonts w:ascii="Calibri" w:hAnsi="Calibri" w:cs="Arial"/>
          <w:b/>
          <w:bCs/>
        </w:rPr>
        <w:t xml:space="preserve"> i zasady udzielania dotacji.</w:t>
      </w:r>
    </w:p>
    <w:p w:rsidR="004C1BDE" w:rsidRPr="002C3270" w:rsidRDefault="004C1BDE" w:rsidP="008F7F64">
      <w:pPr>
        <w:jc w:val="both"/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  <w:u w:val="single"/>
        </w:rPr>
      </w:pPr>
      <w:r w:rsidRPr="002C3270">
        <w:rPr>
          <w:rFonts w:ascii="Calibri" w:hAnsi="Calibri" w:cs="Arial"/>
          <w:b/>
          <w:bCs/>
          <w:u w:val="single"/>
        </w:rPr>
        <w:t xml:space="preserve"> Zadania z zakresu kultury fizycznej i turystyki</w:t>
      </w:r>
      <w:r>
        <w:rPr>
          <w:rFonts w:ascii="Calibri" w:hAnsi="Calibri" w:cs="Arial"/>
          <w:b/>
          <w:bCs/>
          <w:u w:val="single"/>
        </w:rPr>
        <w:t>.</w:t>
      </w: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  <w:u w:val="single"/>
        </w:rPr>
      </w:pPr>
    </w:p>
    <w:p w:rsidR="004C1BDE" w:rsidRDefault="004C1BDE" w:rsidP="007F41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 W</w:t>
      </w:r>
      <w:r w:rsidRPr="00022DF1">
        <w:rPr>
          <w:rFonts w:ascii="Calibri" w:hAnsi="Calibri" w:cs="Arial"/>
        </w:rPr>
        <w:t xml:space="preserve">ysokość dotacji –nie więcej niż </w:t>
      </w:r>
      <w:r w:rsidRPr="00022DF1">
        <w:rPr>
          <w:rFonts w:ascii="Calibri" w:hAnsi="Calibri" w:cs="Arial"/>
          <w:b/>
        </w:rPr>
        <w:t xml:space="preserve">70% </w:t>
      </w:r>
      <w:r w:rsidRPr="00022DF1">
        <w:rPr>
          <w:rFonts w:ascii="Calibri" w:hAnsi="Calibri" w:cs="Arial"/>
        </w:rPr>
        <w:t>całkowitego kosztu zadania,</w:t>
      </w:r>
    </w:p>
    <w:p w:rsidR="004C1BDE" w:rsidRDefault="004C1BDE" w:rsidP="007F41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Wniesiony wkład własny oferenta nie może być niższy niż 30% kwoty całkowitej przeznaczonej na zadanie przedstawione w ofercie konkursowej. </w:t>
      </w:r>
    </w:p>
    <w:p w:rsidR="004C1BDE" w:rsidRPr="00022DF1" w:rsidRDefault="004C1BDE" w:rsidP="007F41A8">
      <w:p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</w:rPr>
        <w:t>Wkład własny może być wniesiony w całości we własnych środkach finansowych lub w części we własnych środkach finansowych oraz jako praca społeczna członków i praca wolontariuszy, z tym, że wyliczona praca wolontariuszy i członków nie może stanowić więcej niż 10% ogółu kwoty całkowitej.</w:t>
      </w:r>
    </w:p>
    <w:p w:rsidR="004C1BDE" w:rsidRPr="00804242" w:rsidRDefault="004C1BDE" w:rsidP="007F41A8">
      <w:pPr>
        <w:jc w:val="both"/>
        <w:rPr>
          <w:rFonts w:ascii="Calibri" w:hAnsi="Calibri" w:cs="Arial"/>
        </w:rPr>
      </w:pPr>
      <w:r w:rsidRPr="00804242">
        <w:rPr>
          <w:rFonts w:ascii="Calibri" w:hAnsi="Calibri" w:cs="Arial"/>
        </w:rPr>
        <w:t xml:space="preserve">Na realizację zadania w budżecie gminy na 2015 rok przeznacza się środki publiczne                 w wysokości </w:t>
      </w:r>
      <w:r w:rsidRPr="00804242">
        <w:rPr>
          <w:rFonts w:ascii="Calibri" w:hAnsi="Calibri" w:cs="Arial"/>
          <w:b/>
          <w:bCs/>
        </w:rPr>
        <w:t>196 000 zł</w:t>
      </w:r>
      <w:r w:rsidRPr="00804242">
        <w:rPr>
          <w:rFonts w:ascii="Calibri" w:hAnsi="Calibri" w:cs="Arial"/>
        </w:rPr>
        <w:t>,</w:t>
      </w:r>
    </w:p>
    <w:p w:rsidR="004C1BDE" w:rsidRPr="00804242" w:rsidRDefault="004C1BDE" w:rsidP="00537AA7">
      <w:pPr>
        <w:tabs>
          <w:tab w:val="left" w:pos="720"/>
        </w:tabs>
        <w:jc w:val="both"/>
        <w:rPr>
          <w:rFonts w:ascii="Calibri" w:hAnsi="Calibri" w:cs="Arial"/>
          <w:b/>
        </w:rPr>
      </w:pPr>
      <w:r w:rsidRPr="00804242">
        <w:rPr>
          <w:rFonts w:ascii="Calibri" w:hAnsi="Calibri" w:cs="Arial"/>
        </w:rPr>
        <w:t xml:space="preserve">Na realizację zadania w budżecie gminy na 2014 rok przeznaczono środki publiczne                w wysokości </w:t>
      </w:r>
      <w:r w:rsidRPr="00804242">
        <w:rPr>
          <w:rFonts w:ascii="Calibri" w:hAnsi="Calibri" w:cs="Arial"/>
          <w:b/>
          <w:bCs/>
        </w:rPr>
        <w:t xml:space="preserve">161 000 zł </w:t>
      </w:r>
      <w:r w:rsidRPr="00804242">
        <w:rPr>
          <w:rFonts w:ascii="Calibri" w:hAnsi="Calibri" w:cs="Arial"/>
          <w:b/>
        </w:rPr>
        <w:t>,</w:t>
      </w:r>
    </w:p>
    <w:p w:rsidR="004C1BDE" w:rsidRPr="00804242" w:rsidRDefault="004C1BDE" w:rsidP="00537AA7">
      <w:pPr>
        <w:tabs>
          <w:tab w:val="left" w:pos="720"/>
        </w:tabs>
        <w:jc w:val="both"/>
        <w:rPr>
          <w:rFonts w:ascii="Calibri" w:hAnsi="Calibri" w:cs="Arial"/>
        </w:rPr>
      </w:pPr>
      <w:r w:rsidRPr="00804242">
        <w:rPr>
          <w:rFonts w:ascii="Calibri" w:hAnsi="Calibri" w:cs="Arial"/>
        </w:rPr>
        <w:t xml:space="preserve">W 2014 roku z ww. zakresu zlecono realizację 5 spośród 5 złożonych ofert na kwotę                   </w:t>
      </w:r>
      <w:r w:rsidRPr="00804242">
        <w:rPr>
          <w:rFonts w:ascii="Calibri" w:hAnsi="Calibri" w:cs="Arial"/>
          <w:b/>
          <w:bCs/>
        </w:rPr>
        <w:t xml:space="preserve">161 000 </w:t>
      </w:r>
      <w:r w:rsidRPr="00804242">
        <w:rPr>
          <w:rFonts w:ascii="Calibri" w:hAnsi="Calibri" w:cs="Arial"/>
          <w:b/>
        </w:rPr>
        <w:t>zł.</w:t>
      </w:r>
    </w:p>
    <w:p w:rsidR="004C1BDE" w:rsidRPr="002C3270" w:rsidRDefault="004C1BDE" w:rsidP="008F7F64">
      <w:pPr>
        <w:jc w:val="both"/>
        <w:rPr>
          <w:rFonts w:ascii="Calibri" w:hAnsi="Calibri" w:cs="Arial"/>
          <w:b/>
          <w:bCs/>
        </w:rPr>
      </w:pPr>
    </w:p>
    <w:p w:rsidR="004C1BDE" w:rsidRPr="00804242" w:rsidRDefault="004C1BDE" w:rsidP="008F7F64">
      <w:pPr>
        <w:jc w:val="both"/>
        <w:rPr>
          <w:rFonts w:ascii="Calibri" w:hAnsi="Calibri" w:cs="Arial"/>
        </w:rPr>
      </w:pPr>
      <w:r w:rsidRPr="00804242">
        <w:rPr>
          <w:rFonts w:ascii="Calibri" w:hAnsi="Calibri" w:cs="Arial"/>
        </w:rPr>
        <w:t>2. Zakres zadania obejmuje:</w:t>
      </w:r>
    </w:p>
    <w:p w:rsidR="004C1BDE" w:rsidRPr="002C3270" w:rsidRDefault="004C1BDE" w:rsidP="008F7F6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popularyzację różnych dyscyplin sportowych poprzez realizację całorocznego systemu szkolenia dzieci i młodzieży,</w:t>
      </w:r>
    </w:p>
    <w:p w:rsidR="004C1BDE" w:rsidRPr="002C3270" w:rsidRDefault="004C1BDE" w:rsidP="008F7F6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propagowanie wśród dzieci i młodzieży aktywności ruchowej dla zachowania zdrowia fizycznego i psychicznego,</w:t>
      </w:r>
    </w:p>
    <w:p w:rsidR="004C1BDE" w:rsidRPr="002C3270" w:rsidRDefault="004C1BDE" w:rsidP="008F7F6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organizację i uczestnictwo w imprezach sportowych o charakterze masowym,                   w zawodach, meczach upowszechniających sport, rekreację, turystykę</w:t>
      </w:r>
      <w:r w:rsidRPr="002C3270">
        <w:rPr>
          <w:rFonts w:ascii="Calibri" w:hAnsi="Calibri" w:cs="Arial"/>
        </w:rPr>
        <w:br/>
        <w:t>dla dzieci i młodzieży,</w:t>
      </w:r>
    </w:p>
    <w:p w:rsidR="004C1BDE" w:rsidRPr="002C3270" w:rsidRDefault="004C1BDE" w:rsidP="008F7F6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współzawodnictwo szkół i aktywizacja środowisk młodzieżowych w zakresie sportu           i rekreacji ,</w:t>
      </w:r>
    </w:p>
    <w:p w:rsidR="004C1BDE" w:rsidRPr="002C3270" w:rsidRDefault="004C1BDE" w:rsidP="008F7F6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wypoczynek zimowy i letni dzieci i młodzieży,</w:t>
      </w:r>
    </w:p>
    <w:p w:rsidR="004C1BDE" w:rsidRPr="002C3270" w:rsidRDefault="004C1BDE" w:rsidP="008F7F6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zapewnienie fachowej opieki nad zorganizowaną działalnością sportową związaną             z realizacją powierzonych zadań.</w:t>
      </w:r>
    </w:p>
    <w:p w:rsidR="004C1BDE" w:rsidRPr="002C3270" w:rsidRDefault="004C1BDE" w:rsidP="008F7F6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tworzenie warunków do aktywnego wypoczynku - spotkań integracyjnych</w:t>
      </w:r>
    </w:p>
    <w:p w:rsidR="004C1BDE" w:rsidRPr="002C3270" w:rsidRDefault="004C1BDE" w:rsidP="008F7F64">
      <w:pPr>
        <w:jc w:val="both"/>
        <w:rPr>
          <w:rFonts w:ascii="Calibri" w:hAnsi="Calibri" w:cs="Arial"/>
          <w:b/>
          <w:i/>
        </w:rPr>
      </w:pPr>
    </w:p>
    <w:p w:rsidR="004C1BDE" w:rsidRPr="00804242" w:rsidRDefault="004C1BDE" w:rsidP="008F7F64">
      <w:pPr>
        <w:jc w:val="both"/>
        <w:rPr>
          <w:rFonts w:ascii="Calibri" w:hAnsi="Calibri" w:cs="Arial"/>
        </w:rPr>
      </w:pPr>
      <w:r w:rsidRPr="00804242">
        <w:rPr>
          <w:rFonts w:ascii="Calibri" w:hAnsi="Calibri" w:cs="Arial"/>
        </w:rPr>
        <w:t>3. Dotacje mogą być przeznaczone na dofinansowanie następujących wydatków: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zakup materiałów i sprzętu sportowego,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delegacje zbiorowe na zawody, koszty dojazdów zawodników na treningi,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transport, noclegi, wyżywienie,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ekwiwalenty sędziowskie,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wynajem obiektów sportowych,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płace szkoleniowe</w:t>
      </w:r>
      <w:r>
        <w:rPr>
          <w:rFonts w:ascii="Calibri" w:hAnsi="Calibri" w:cs="Arial"/>
        </w:rPr>
        <w:t>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opłaty licencyjne i startowe,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opłaty związane z uprawnieniami zawodników,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zakup materiałów i usług niezbędnych do realizacji zadania,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zakup materiałów i usług związanych z bieżącym przygotowaniem obiektu</w:t>
      </w:r>
      <w:r w:rsidRPr="002C3270">
        <w:rPr>
          <w:rFonts w:ascii="Calibri" w:hAnsi="Calibri" w:cs="Arial"/>
        </w:rPr>
        <w:br/>
        <w:t>do realizacji zadania,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obsługa księgowa,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opłaty administracyjne,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opłaty pocztowe,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obsługa wyodrębnionego rachunku bankowego,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usługi medyczne, pielęgniarskie związane z opieką nad uczestnikami,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ubezpieczenie sprzętu i zawodników,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opłaty związane z wpisowym i licencjami zawodniczymi,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zakupy nagród rzeczowych,</w:t>
      </w:r>
    </w:p>
    <w:p w:rsidR="004C1BDE" w:rsidRPr="002C3270" w:rsidRDefault="004C1BDE" w:rsidP="008F7F6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zakup napojów dla zawodników,</w:t>
      </w:r>
    </w:p>
    <w:p w:rsidR="004C1BDE" w:rsidRPr="002C3270" w:rsidRDefault="004C1BDE" w:rsidP="009C270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zakup leków i środków czystości.</w:t>
      </w:r>
    </w:p>
    <w:p w:rsidR="004C1BDE" w:rsidRPr="002C3270" w:rsidRDefault="004C1BDE" w:rsidP="001252A1">
      <w:pPr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Pr="002C3270">
        <w:rPr>
          <w:rFonts w:ascii="Calibri" w:hAnsi="Calibri" w:cs="Arial"/>
        </w:rPr>
        <w:t>. Zasady przyznawania dotacji: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2C3270">
        <w:rPr>
          <w:rFonts w:ascii="Calibri" w:hAnsi="Calibri" w:cs="Arial"/>
        </w:rPr>
        <w:t>prawnionymi do składania ofert są podmioty :</w:t>
      </w:r>
    </w:p>
    <w:p w:rsidR="004C1BDE" w:rsidRPr="002C3270" w:rsidRDefault="004C1BDE" w:rsidP="008F7F64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działające statutowo w obszarze kultury fizycznej i sportu,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2C3270">
        <w:rPr>
          <w:rFonts w:ascii="Calibri" w:hAnsi="Calibri" w:cs="Arial"/>
        </w:rPr>
        <w:t>otacji nie można wykorzystać na:</w:t>
      </w:r>
    </w:p>
    <w:p w:rsidR="004C1BDE" w:rsidRPr="002C3270" w:rsidRDefault="004C1BDE" w:rsidP="008F7F6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prowadzenie działalności gospodarczej,</w:t>
      </w:r>
    </w:p>
    <w:p w:rsidR="004C1BDE" w:rsidRPr="002C3270" w:rsidRDefault="004C1BDE" w:rsidP="008F7F6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realizację zadań już zleconych danej jednostce przez Wójta Gminy Konopiska,</w:t>
      </w:r>
    </w:p>
    <w:p w:rsidR="004C1BDE" w:rsidRPr="002C3270" w:rsidRDefault="004C1BDE" w:rsidP="008F7F6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projekty dyskryminujące jakiekolwiek osoby lub grupy,</w:t>
      </w:r>
    </w:p>
    <w:p w:rsidR="004C1BDE" w:rsidRDefault="004C1BDE" w:rsidP="008F7F6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prowadzenie działalności politycznej</w:t>
      </w:r>
      <w:r>
        <w:rPr>
          <w:rFonts w:ascii="Calibri" w:hAnsi="Calibri" w:cs="Arial"/>
        </w:rPr>
        <w:t>,</w:t>
      </w:r>
    </w:p>
    <w:p w:rsidR="004C1BDE" w:rsidRPr="002C3270" w:rsidRDefault="004C1BDE" w:rsidP="008F7F64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transferu zawodników.</w:t>
      </w: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Pr="002C3270">
        <w:rPr>
          <w:rFonts w:ascii="Calibri" w:hAnsi="Calibri" w:cs="Arial"/>
        </w:rPr>
        <w:t>. Warunki niezbędne do ubiegania się o dotację na realizację zadania:</w:t>
      </w:r>
    </w:p>
    <w:p w:rsidR="004C1BDE" w:rsidRPr="002C3270" w:rsidRDefault="004C1BDE" w:rsidP="00952120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Pr="002C3270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2C3270">
        <w:rPr>
          <w:rFonts w:ascii="Calibri" w:hAnsi="Calibri" w:cs="Arial"/>
        </w:rPr>
        <w:t xml:space="preserve"> oferta musi spełniać kryteria określone w art.14 ustawy z dnia 24 kwietnia 2003 r. o działalności pożytku publicznego i o wolontariacie (Dz. U. z 201</w:t>
      </w:r>
      <w:r>
        <w:rPr>
          <w:rFonts w:ascii="Calibri" w:hAnsi="Calibri" w:cs="Arial"/>
        </w:rPr>
        <w:t>4 r.</w:t>
      </w:r>
      <w:r w:rsidRPr="002C3270">
        <w:rPr>
          <w:rFonts w:ascii="Calibri" w:hAnsi="Calibri" w:cs="Arial"/>
        </w:rPr>
        <w:t>, poz</w:t>
      </w:r>
      <w:r>
        <w:rPr>
          <w:rFonts w:ascii="Calibri" w:hAnsi="Calibri" w:cs="Arial"/>
        </w:rPr>
        <w:t>.</w:t>
      </w:r>
      <w:r w:rsidRPr="002C3270">
        <w:rPr>
          <w:rFonts w:ascii="Calibri" w:hAnsi="Calibri" w:cs="Arial"/>
        </w:rPr>
        <w:t xml:space="preserve"> 1</w:t>
      </w:r>
      <w:r>
        <w:rPr>
          <w:rFonts w:ascii="Calibri" w:hAnsi="Calibri" w:cs="Arial"/>
        </w:rPr>
        <w:t>118 z póżn. zm.</w:t>
      </w:r>
      <w:r w:rsidRPr="002C3270">
        <w:rPr>
          <w:rFonts w:ascii="Calibri" w:hAnsi="Calibri" w:cs="Arial"/>
        </w:rPr>
        <w:t>)</w:t>
      </w:r>
      <w:r w:rsidRPr="002C3270">
        <w:rPr>
          <w:rFonts w:ascii="Calibri" w:hAnsi="Calibri" w:cs="Arial"/>
          <w:color w:val="FF0000"/>
        </w:rPr>
        <w:t xml:space="preserve"> </w:t>
      </w:r>
    </w:p>
    <w:p w:rsidR="004C1BDE" w:rsidRPr="002C3270" w:rsidRDefault="004C1BDE" w:rsidP="00952120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Pr="002C3270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2C3270">
        <w:rPr>
          <w:rFonts w:ascii="Calibri" w:hAnsi="Calibri" w:cs="Arial"/>
        </w:rPr>
        <w:t xml:space="preserve">oferta musi być sporządzona według wzoru określonego w załączniku nr 1 do rozporządzenia Ministra Pracy i Polityki Społecznej z dnia 15 grudnia 2010 r. w sprawie wzoru ofert realizacji zadania publicznego, ramowego wzoru umowy o wykonanie zadania publicznego i wzoru sprawozdania z wykonania </w:t>
      </w:r>
      <w:r>
        <w:rPr>
          <w:rFonts w:ascii="Calibri" w:hAnsi="Calibri" w:cs="Arial"/>
        </w:rPr>
        <w:t xml:space="preserve">tego zadania (Dz. U. z 2011 </w:t>
      </w:r>
      <w:r w:rsidRPr="002C3270">
        <w:rPr>
          <w:rFonts w:ascii="Calibri" w:hAnsi="Calibri" w:cs="Arial"/>
        </w:rPr>
        <w:t>nr 6 poz. 25),</w:t>
      </w:r>
    </w:p>
    <w:p w:rsidR="004C1BDE" w:rsidRPr="002C3270" w:rsidRDefault="004C1BDE" w:rsidP="00952120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3) </w:t>
      </w:r>
      <w:r w:rsidRPr="002C3270">
        <w:rPr>
          <w:rFonts w:ascii="Calibri" w:hAnsi="Calibri" w:cs="Arial"/>
        </w:rPr>
        <w:t>zadanie, na które złożona zostaje oferta, w całości mieści się w zakresie działalności statutowej organizacji,</w:t>
      </w:r>
    </w:p>
    <w:p w:rsidR="004C1BDE" w:rsidRPr="002C3270" w:rsidRDefault="004C1BDE" w:rsidP="00952120">
      <w:pPr>
        <w:ind w:left="360"/>
        <w:jc w:val="both"/>
        <w:rPr>
          <w:rFonts w:ascii="Calibri" w:hAnsi="Calibri" w:cs="Arial"/>
          <w:b/>
          <w:i/>
        </w:rPr>
      </w:pPr>
    </w:p>
    <w:p w:rsidR="004C1BDE" w:rsidRPr="00804242" w:rsidRDefault="004C1BDE" w:rsidP="00952120">
      <w:pPr>
        <w:ind w:left="360"/>
        <w:jc w:val="both"/>
        <w:rPr>
          <w:rFonts w:ascii="Calibri" w:hAnsi="Calibri" w:cs="Arial"/>
        </w:rPr>
      </w:pPr>
      <w:r w:rsidRPr="00804242">
        <w:rPr>
          <w:rFonts w:ascii="Calibri" w:hAnsi="Calibri" w:cs="Arial"/>
        </w:rPr>
        <w:t xml:space="preserve">4)  oferta musi zawierać wszystkie niezbędne załączniki, a w szczególności: </w:t>
      </w:r>
    </w:p>
    <w:p w:rsidR="004C1BDE" w:rsidRPr="002C3270" w:rsidRDefault="004C1BDE" w:rsidP="008F7F64">
      <w:pPr>
        <w:ind w:left="360"/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- aktualny odpis z rejestru lub odpowiednio wyciąg z ewidencji lub inne dokumenty potwierdzające status prawny oferenta i umocowanie osób go reprezentujących,</w:t>
      </w:r>
      <w:r>
        <w:rPr>
          <w:rFonts w:ascii="Calibri" w:hAnsi="Calibri" w:cs="Arial"/>
        </w:rPr>
        <w:t xml:space="preserve">                      z uwzględnieniem treści art. 4 ust 4aa ustawy z dnia 20 sierpnia 1997r. o Krajowym Rejestrze Sądowym,</w:t>
      </w:r>
    </w:p>
    <w:p w:rsidR="004C1BDE" w:rsidRPr="002C3270" w:rsidRDefault="004C1BDE" w:rsidP="00C04391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 xml:space="preserve">      </w:t>
      </w:r>
      <w:r>
        <w:rPr>
          <w:rFonts w:ascii="Calibri" w:hAnsi="Calibri" w:cs="Arial"/>
        </w:rPr>
        <w:t>5</w:t>
      </w:r>
      <w:r w:rsidRPr="002C3270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2C3270">
        <w:rPr>
          <w:rFonts w:ascii="Calibri" w:hAnsi="Calibri" w:cs="Arial"/>
        </w:rPr>
        <w:t xml:space="preserve">wszystkie kserokopie powinny być potwierdzone </w:t>
      </w:r>
      <w:r w:rsidRPr="002C3270">
        <w:rPr>
          <w:rFonts w:ascii="Calibri" w:hAnsi="Calibri" w:cs="Arial"/>
          <w:bCs/>
        </w:rPr>
        <w:t>„za zgodność z oryginałem”</w:t>
      </w:r>
      <w:r w:rsidRPr="002C3270">
        <w:rPr>
          <w:rFonts w:ascii="Calibri" w:hAnsi="Calibri" w:cs="Arial"/>
        </w:rPr>
        <w:t>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</w:p>
    <w:p w:rsidR="004C1BDE" w:rsidRPr="002C3270" w:rsidRDefault="004C1BDE" w:rsidP="008F7F6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6. </w:t>
      </w:r>
      <w:r w:rsidRPr="002C3270">
        <w:rPr>
          <w:rFonts w:ascii="Calibri" w:hAnsi="Calibri" w:cs="Arial"/>
          <w:bCs/>
        </w:rPr>
        <w:t xml:space="preserve"> Oferty</w:t>
      </w:r>
      <w:r w:rsidRPr="002C3270">
        <w:rPr>
          <w:rFonts w:ascii="Calibri" w:hAnsi="Calibri" w:cs="Arial"/>
          <w:b/>
          <w:bCs/>
        </w:rPr>
        <w:t xml:space="preserve"> </w:t>
      </w:r>
      <w:r w:rsidRPr="002C3270">
        <w:rPr>
          <w:rFonts w:ascii="Calibri" w:hAnsi="Calibri" w:cs="Arial"/>
        </w:rPr>
        <w:t>należy składać d</w:t>
      </w:r>
      <w:r w:rsidRPr="002C3270">
        <w:rPr>
          <w:rFonts w:ascii="Calibri" w:hAnsi="Calibri" w:cs="Arial"/>
          <w:bCs/>
        </w:rPr>
        <w:t xml:space="preserve">o dnia </w:t>
      </w:r>
      <w:r w:rsidRPr="008C6477">
        <w:rPr>
          <w:rFonts w:ascii="Calibri" w:hAnsi="Calibri" w:cs="Arial"/>
          <w:b/>
          <w:bCs/>
        </w:rPr>
        <w:t>11 marca 2015 roku</w:t>
      </w:r>
      <w:r w:rsidRPr="00641E3B">
        <w:rPr>
          <w:rFonts w:ascii="Calibri" w:hAnsi="Calibri" w:cs="Arial"/>
          <w:bCs/>
        </w:rPr>
        <w:t xml:space="preserve"> do godziny </w:t>
      </w:r>
      <w:r w:rsidRPr="00641E3B">
        <w:rPr>
          <w:rFonts w:ascii="Calibri" w:hAnsi="Calibri" w:cs="Arial"/>
          <w:b/>
          <w:bCs/>
        </w:rPr>
        <w:t>15</w:t>
      </w:r>
      <w:r w:rsidRPr="00641E3B">
        <w:rPr>
          <w:rFonts w:ascii="Calibri" w:hAnsi="Calibri" w:cs="Arial"/>
          <w:b/>
          <w:bCs/>
          <w:vertAlign w:val="superscript"/>
        </w:rPr>
        <w:t>00</w:t>
      </w:r>
      <w:r w:rsidRPr="00641E3B">
        <w:rPr>
          <w:rFonts w:ascii="Calibri" w:hAnsi="Calibri" w:cs="Arial"/>
          <w:bCs/>
          <w:vertAlign w:val="superscript"/>
        </w:rPr>
        <w:t xml:space="preserve"> </w:t>
      </w:r>
      <w:r w:rsidRPr="00641E3B">
        <w:rPr>
          <w:rFonts w:ascii="Calibri" w:hAnsi="Calibri" w:cs="Arial"/>
        </w:rPr>
        <w:t xml:space="preserve">w sekretariacie Urzędu Gminy Konopiska, Konopiska ul. Lipowa 5 z dopiskiem </w:t>
      </w:r>
      <w:r w:rsidRPr="00641E3B">
        <w:rPr>
          <w:rFonts w:ascii="Calibri" w:hAnsi="Calibri" w:cs="Arial"/>
          <w:b/>
          <w:bCs/>
        </w:rPr>
        <w:t>„Konkurs ofert na 201</w:t>
      </w:r>
      <w:r>
        <w:rPr>
          <w:rFonts w:ascii="Calibri" w:hAnsi="Calibri" w:cs="Arial"/>
          <w:b/>
          <w:bCs/>
        </w:rPr>
        <w:t>5</w:t>
      </w:r>
      <w:r w:rsidRPr="00641E3B">
        <w:rPr>
          <w:rFonts w:ascii="Calibri" w:hAnsi="Calibri" w:cs="Arial"/>
          <w:b/>
          <w:bCs/>
        </w:rPr>
        <w:t xml:space="preserve"> rok”</w:t>
      </w:r>
      <w:bookmarkStart w:id="0" w:name="_GoBack"/>
      <w:bookmarkEnd w:id="0"/>
      <w:r w:rsidRPr="00641E3B">
        <w:rPr>
          <w:rFonts w:ascii="Calibri" w:hAnsi="Calibri" w:cs="Arial"/>
          <w:b/>
          <w:bCs/>
        </w:rPr>
        <w:t xml:space="preserve"> </w:t>
      </w:r>
      <w:r w:rsidRPr="00641E3B">
        <w:rPr>
          <w:rFonts w:ascii="Calibri" w:hAnsi="Calibri" w:cs="Arial"/>
          <w:bCs/>
        </w:rPr>
        <w:t xml:space="preserve">(o terminie wpływu nie decyduje data stempla pocztowego, lecz wpłynięcie oferty w terminie </w:t>
      </w:r>
      <w:r w:rsidRPr="008C6477">
        <w:rPr>
          <w:rFonts w:ascii="Calibri" w:hAnsi="Calibri" w:cs="Arial"/>
          <w:bCs/>
        </w:rPr>
        <w:t>do dnia 11 marca 2015</w:t>
      </w:r>
      <w:r w:rsidRPr="00641E3B">
        <w:rPr>
          <w:rFonts w:ascii="Calibri" w:hAnsi="Calibri" w:cs="Arial"/>
          <w:bCs/>
        </w:rPr>
        <w:t xml:space="preserve"> rok</w:t>
      </w:r>
      <w:r>
        <w:rPr>
          <w:rFonts w:ascii="Calibri" w:hAnsi="Calibri" w:cs="Arial"/>
          <w:bCs/>
        </w:rPr>
        <w:t>u</w:t>
      </w:r>
      <w:r w:rsidRPr="00641E3B">
        <w:rPr>
          <w:rFonts w:ascii="Calibri" w:hAnsi="Calibri" w:cs="Arial"/>
          <w:bCs/>
        </w:rPr>
        <w:t xml:space="preserve"> do biura podawczego</w:t>
      </w:r>
      <w:r w:rsidRPr="002C3270">
        <w:rPr>
          <w:rFonts w:ascii="Calibri" w:hAnsi="Calibri" w:cs="Arial"/>
          <w:bCs/>
        </w:rPr>
        <w:t xml:space="preserve"> Urzędu Gminy Konopiska).</w:t>
      </w:r>
    </w:p>
    <w:p w:rsidR="004C1BDE" w:rsidRPr="002C3270" w:rsidRDefault="004C1BDE" w:rsidP="008F7F64">
      <w:pPr>
        <w:jc w:val="both"/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:rsidR="004C1BDE" w:rsidRPr="002C3270" w:rsidRDefault="004C1BDE" w:rsidP="0080424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II. Rozstrzygnięcie konkursu.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1. Rozpatrzenie ofert nastąpi w terminie 1 miesiąca od daty złożenia wniosków.</w:t>
      </w:r>
    </w:p>
    <w:p w:rsidR="004C1BDE" w:rsidRPr="002C3270" w:rsidRDefault="004C1BDE" w:rsidP="008F7F64">
      <w:pPr>
        <w:jc w:val="both"/>
        <w:rPr>
          <w:rFonts w:ascii="Calibri" w:hAnsi="Calibri" w:cs="Arial"/>
          <w:bCs/>
        </w:rPr>
      </w:pPr>
      <w:r w:rsidRPr="002C3270">
        <w:rPr>
          <w:rFonts w:ascii="Calibri" w:hAnsi="Calibri" w:cs="Arial"/>
        </w:rPr>
        <w:t xml:space="preserve">2. Oferty spełniające wymogi formalne oceniane będą przez Komisję Konkursową powołaną przez </w:t>
      </w:r>
      <w:r w:rsidRPr="002C3270">
        <w:rPr>
          <w:rFonts w:ascii="Calibri" w:hAnsi="Calibri" w:cs="Arial"/>
          <w:bCs/>
        </w:rPr>
        <w:t>Wójta Gminy Konopiska.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3. Kryteria oceny ofert: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merytoryczna ocena projektu i jego zgodność z celami zadania,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zapotrzebowanie społeczne na usługi świadczone w ramach projektu,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ocena możliwości realizacji zadania przez podmiot, przy uwzględnieniu doświadczenia podmiotu w realizacji tego zadania, realności wykonania zadania, zasobów ludzkich, bazy materialnej,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zasięg terytorialny oferty, korzyści płynące dla mieszkańców gminy</w:t>
      </w:r>
      <w:r w:rsidRPr="002C3270">
        <w:rPr>
          <w:rFonts w:ascii="Calibri" w:hAnsi="Calibri" w:cs="Arial"/>
        </w:rPr>
        <w:br/>
        <w:t>z realizacji zadania,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ocena kalkulacji kosztów zadania pod kątem ich celowości, oszczędności</w:t>
      </w:r>
      <w:r w:rsidRPr="002C3270">
        <w:rPr>
          <w:rFonts w:ascii="Calibri" w:hAnsi="Calibri" w:cs="Arial"/>
        </w:rPr>
        <w:br/>
        <w:t>oraz efektywności wykonania,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ocena dotychczasowego wykonania i rozliczenia zadań zleconych organizacji w okresie poprzednim przez gminę Konopiska,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udział środków własnych oraz innych źródeł finansowania,</w:t>
      </w:r>
    </w:p>
    <w:p w:rsidR="004C1BDE" w:rsidRPr="002C3270" w:rsidRDefault="004C1BDE" w:rsidP="008F7F64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zgodność tematyki i zakresu wniosku z celami statutowymi wnioskodawcy.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4. Dotowane z budżetu gminy będą zadania realizowane na terenie gminy Konopiska lub na rzecz jej mieszkańców.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5. Kwota przyznanej dotacji może być niższa od wnioskowanej.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6. Od podjętych decyzji nie przysługuje odwołanie.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7. Nie będą rozpatrywane oferty:</w:t>
      </w:r>
    </w:p>
    <w:p w:rsidR="004C1BDE" w:rsidRPr="002C3270" w:rsidRDefault="004C1BDE" w:rsidP="008F7F6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niekompletne,</w:t>
      </w:r>
    </w:p>
    <w:p w:rsidR="004C1BDE" w:rsidRPr="002C3270" w:rsidRDefault="004C1BDE" w:rsidP="008F7F6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złożone po terminie,</w:t>
      </w:r>
    </w:p>
    <w:p w:rsidR="004C1BDE" w:rsidRPr="002C3270" w:rsidRDefault="004C1BDE" w:rsidP="008F7F6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wypełnione nieczytelnie,</w:t>
      </w:r>
    </w:p>
    <w:p w:rsidR="004C1BDE" w:rsidRPr="002C3270" w:rsidRDefault="004C1BDE" w:rsidP="008F7F6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bez zapisów określonych ustawą i niniejszym ogłoszeniem,</w:t>
      </w:r>
    </w:p>
    <w:p w:rsidR="004C1BDE" w:rsidRPr="00804242" w:rsidRDefault="004C1BDE" w:rsidP="00804242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2C3270">
        <w:rPr>
          <w:rFonts w:ascii="Calibri" w:hAnsi="Calibri" w:cs="Arial"/>
        </w:rPr>
        <w:t>bez daty, pieczęci i podpisów osób uprawnionych do reprezentowania wnioskodawcy.</w:t>
      </w:r>
    </w:p>
    <w:p w:rsidR="004C1BDE" w:rsidRPr="002C3270" w:rsidRDefault="004C1BDE" w:rsidP="008F7F64">
      <w:pPr>
        <w:jc w:val="center"/>
        <w:rPr>
          <w:rFonts w:ascii="Calibri" w:hAnsi="Calibri" w:cs="Arial"/>
          <w:b/>
          <w:bCs/>
        </w:rPr>
      </w:pP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Pr="002C3270">
        <w:rPr>
          <w:rFonts w:ascii="Calibri" w:hAnsi="Calibri" w:cs="Arial"/>
        </w:rPr>
        <w:t xml:space="preserve">. Warunkiem przekazania dotacji jest zawarcie, przed datą rozpoczęcia realizacji zadania, umowy pomiędzy Gminą Konopiska a podmiotem składającym ofertę. 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Pr="002C3270">
        <w:rPr>
          <w:rFonts w:ascii="Calibri" w:hAnsi="Calibri" w:cs="Arial"/>
        </w:rPr>
        <w:t>. Termin realizacji zadań zgłoszonych do konkursu ofert rozpoczyna się z dniem podpisania umowy i upływa z dniem określonym w umowie dotacji nie później niż do dnia 31 grudnia 201</w:t>
      </w:r>
      <w:r>
        <w:rPr>
          <w:rFonts w:ascii="Calibri" w:hAnsi="Calibri" w:cs="Arial"/>
        </w:rPr>
        <w:t>5</w:t>
      </w:r>
      <w:r w:rsidRPr="002C3270">
        <w:rPr>
          <w:rFonts w:ascii="Calibri" w:hAnsi="Calibri" w:cs="Arial"/>
        </w:rPr>
        <w:t xml:space="preserve"> r.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Pr="002C3270">
        <w:rPr>
          <w:rFonts w:ascii="Calibri" w:hAnsi="Calibri" w:cs="Arial"/>
        </w:rPr>
        <w:t>. Warunkiem zawarcia umowy jest złożenie zaktualizowanego harmonogramu i kosztorysu realizacji zadania.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</w:t>
      </w:r>
      <w:r w:rsidRPr="002C3270">
        <w:rPr>
          <w:rFonts w:ascii="Calibri" w:hAnsi="Calibri" w:cs="Arial"/>
        </w:rPr>
        <w:t>. Podmiot dotowany po zakończeniu realizacji zadania zobowiązany jest do przedstawienia szczegółowego sprawozdania merytorycznego i finansowego z wykonanego zgodnie z umową zadania.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</w:t>
      </w:r>
      <w:r w:rsidRPr="002C3270">
        <w:rPr>
          <w:rFonts w:ascii="Calibri" w:hAnsi="Calibri" w:cs="Arial"/>
        </w:rPr>
        <w:t>. Kwota dotacji winna być wydatkowana z uwzględnieniem ustawy z dnia 29 stycznia 2004 r. Prawo zamówień publicznych (Dz.U. z 201</w:t>
      </w:r>
      <w:r>
        <w:rPr>
          <w:rFonts w:ascii="Calibri" w:hAnsi="Calibri" w:cs="Arial"/>
        </w:rPr>
        <w:t>3 r.</w:t>
      </w:r>
      <w:r w:rsidRPr="002C3270">
        <w:rPr>
          <w:rFonts w:ascii="Calibri" w:hAnsi="Calibri" w:cs="Arial"/>
        </w:rPr>
        <w:t xml:space="preserve">, poz. </w:t>
      </w:r>
      <w:r>
        <w:rPr>
          <w:rFonts w:ascii="Calibri" w:hAnsi="Calibri" w:cs="Arial"/>
        </w:rPr>
        <w:t>907</w:t>
      </w:r>
      <w:r w:rsidRPr="002C3270">
        <w:rPr>
          <w:rFonts w:ascii="Calibri" w:hAnsi="Calibri" w:cs="Arial"/>
        </w:rPr>
        <w:t xml:space="preserve"> z późn. zm.).</w:t>
      </w:r>
    </w:p>
    <w:p w:rsidR="004C1BDE" w:rsidRPr="002C3270" w:rsidRDefault="004C1BDE" w:rsidP="008F7F64">
      <w:pPr>
        <w:jc w:val="both"/>
        <w:rPr>
          <w:rFonts w:ascii="Calibri" w:hAnsi="Calibri" w:cs="Arial"/>
        </w:rPr>
      </w:pPr>
    </w:p>
    <w:p w:rsidR="004C1BDE" w:rsidRPr="002C3270" w:rsidRDefault="004C1BDE" w:rsidP="008F7F64">
      <w:pPr>
        <w:jc w:val="both"/>
        <w:rPr>
          <w:rFonts w:ascii="Calibri" w:hAnsi="Calibri" w:cs="Arial"/>
        </w:rPr>
      </w:pPr>
    </w:p>
    <w:p w:rsidR="004C1BDE" w:rsidRPr="002C3270" w:rsidRDefault="004C1BDE" w:rsidP="007C193F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2C3270">
        <w:rPr>
          <w:rFonts w:ascii="Calibri" w:hAnsi="Calibri" w:cs="Arial"/>
          <w:b/>
        </w:rPr>
        <w:tab/>
      </w:r>
      <w:r w:rsidRPr="002C3270">
        <w:rPr>
          <w:rFonts w:ascii="Calibri" w:hAnsi="Calibri" w:cs="Arial"/>
          <w:b/>
        </w:rPr>
        <w:tab/>
      </w:r>
      <w:r w:rsidRPr="002C3270">
        <w:rPr>
          <w:rFonts w:ascii="Calibri" w:hAnsi="Calibri" w:cs="Arial"/>
          <w:b/>
        </w:rPr>
        <w:tab/>
      </w:r>
      <w:r w:rsidRPr="002C3270">
        <w:rPr>
          <w:rFonts w:ascii="Calibri" w:hAnsi="Calibri" w:cs="Arial"/>
          <w:b/>
        </w:rPr>
        <w:tab/>
      </w:r>
      <w:r w:rsidRPr="002C3270">
        <w:rPr>
          <w:rFonts w:ascii="Calibri" w:hAnsi="Calibri" w:cs="Arial"/>
          <w:b/>
        </w:rPr>
        <w:tab/>
      </w:r>
      <w:r w:rsidRPr="002C3270">
        <w:rPr>
          <w:rFonts w:ascii="Calibri" w:hAnsi="Calibri" w:cs="Arial"/>
          <w:b/>
        </w:rPr>
        <w:tab/>
      </w:r>
      <w:r w:rsidRPr="002C3270">
        <w:rPr>
          <w:rFonts w:ascii="Calibri" w:hAnsi="Calibri" w:cs="Arial"/>
          <w:b/>
        </w:rPr>
        <w:tab/>
        <w:t xml:space="preserve">       </w:t>
      </w:r>
      <w:r w:rsidRPr="002C3270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2C3270">
        <w:rPr>
          <w:rFonts w:ascii="Calibri" w:hAnsi="Calibri" w:cs="Arial"/>
          <w:b/>
          <w:bCs/>
        </w:rPr>
        <w:t>Wójt Gminy Konopiska</w:t>
      </w:r>
    </w:p>
    <w:p w:rsidR="004C1BDE" w:rsidRPr="002C3270" w:rsidRDefault="004C1BDE" w:rsidP="007C193F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4C1BDE" w:rsidRPr="002C3270" w:rsidRDefault="004C1BDE" w:rsidP="007C193F">
      <w:pPr>
        <w:ind w:left="4248" w:firstLine="708"/>
        <w:rPr>
          <w:rFonts w:ascii="Calibri" w:hAnsi="Calibri" w:cs="Arial"/>
          <w:b/>
          <w:i/>
        </w:rPr>
      </w:pPr>
      <w:r w:rsidRPr="002C3270">
        <w:rPr>
          <w:rFonts w:ascii="Calibri" w:hAnsi="Calibri" w:cs="Arial"/>
          <w:b/>
          <w:bCs/>
          <w:i/>
          <w:iCs/>
        </w:rPr>
        <w:t xml:space="preserve">                </w:t>
      </w:r>
      <w:r>
        <w:rPr>
          <w:rFonts w:ascii="Calibri" w:hAnsi="Calibri" w:cs="Arial"/>
          <w:b/>
          <w:bCs/>
          <w:i/>
          <w:iCs/>
        </w:rPr>
        <w:tab/>
      </w:r>
      <w:r w:rsidRPr="002C3270">
        <w:rPr>
          <w:rFonts w:ascii="Calibri" w:hAnsi="Calibri" w:cs="Arial"/>
          <w:b/>
          <w:bCs/>
          <w:i/>
          <w:iCs/>
        </w:rPr>
        <w:t xml:space="preserve"> mgr inż. Jerzy </w:t>
      </w:r>
      <w:r>
        <w:rPr>
          <w:rFonts w:ascii="Calibri" w:hAnsi="Calibri" w:cs="Arial"/>
          <w:b/>
          <w:bCs/>
          <w:i/>
          <w:iCs/>
        </w:rPr>
        <w:t>Żurek</w:t>
      </w:r>
    </w:p>
    <w:sectPr w:rsidR="004C1BDE" w:rsidRPr="002C3270" w:rsidSect="0029623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B5"/>
    <w:multiLevelType w:val="multilevel"/>
    <w:tmpl w:val="FA54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191204A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5B42DC8"/>
    <w:multiLevelType w:val="multilevel"/>
    <w:tmpl w:val="1EE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296D7AF9"/>
    <w:multiLevelType w:val="multilevel"/>
    <w:tmpl w:val="0B9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47B3719A"/>
    <w:multiLevelType w:val="hybridMultilevel"/>
    <w:tmpl w:val="C13A7C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593385"/>
    <w:multiLevelType w:val="multilevel"/>
    <w:tmpl w:val="8A4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72660B72"/>
    <w:multiLevelType w:val="hybridMultilevel"/>
    <w:tmpl w:val="6A8AC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206FD8"/>
    <w:multiLevelType w:val="multilevel"/>
    <w:tmpl w:val="027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8">
    <w:nsid w:val="766B3E2F"/>
    <w:multiLevelType w:val="multilevel"/>
    <w:tmpl w:val="C9F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9">
    <w:nsid w:val="79A51014"/>
    <w:multiLevelType w:val="multilevel"/>
    <w:tmpl w:val="F21EE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0">
    <w:nsid w:val="7ACD4D64"/>
    <w:multiLevelType w:val="multilevel"/>
    <w:tmpl w:val="56D20A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>
    <w:nsid w:val="7C127FCC"/>
    <w:multiLevelType w:val="multilevel"/>
    <w:tmpl w:val="301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F64"/>
    <w:rsid w:val="00013119"/>
    <w:rsid w:val="00022DF1"/>
    <w:rsid w:val="0002632B"/>
    <w:rsid w:val="00036C0D"/>
    <w:rsid w:val="00046B16"/>
    <w:rsid w:val="000809D1"/>
    <w:rsid w:val="000A7557"/>
    <w:rsid w:val="000C3412"/>
    <w:rsid w:val="000C57B8"/>
    <w:rsid w:val="000E145B"/>
    <w:rsid w:val="000F39EB"/>
    <w:rsid w:val="00112E43"/>
    <w:rsid w:val="00121CFF"/>
    <w:rsid w:val="001252A1"/>
    <w:rsid w:val="00140DE6"/>
    <w:rsid w:val="001422A5"/>
    <w:rsid w:val="001604FC"/>
    <w:rsid w:val="00164022"/>
    <w:rsid w:val="001A44E0"/>
    <w:rsid w:val="001A53F0"/>
    <w:rsid w:val="001B4A99"/>
    <w:rsid w:val="001C4CB7"/>
    <w:rsid w:val="001E6790"/>
    <w:rsid w:val="00213C05"/>
    <w:rsid w:val="00216D7C"/>
    <w:rsid w:val="0024301D"/>
    <w:rsid w:val="002474BF"/>
    <w:rsid w:val="00247C4B"/>
    <w:rsid w:val="0026089D"/>
    <w:rsid w:val="00276612"/>
    <w:rsid w:val="0029623A"/>
    <w:rsid w:val="002C3270"/>
    <w:rsid w:val="002E1325"/>
    <w:rsid w:val="002E288B"/>
    <w:rsid w:val="003059B6"/>
    <w:rsid w:val="0031467E"/>
    <w:rsid w:val="00315420"/>
    <w:rsid w:val="003206F5"/>
    <w:rsid w:val="00326283"/>
    <w:rsid w:val="00333368"/>
    <w:rsid w:val="00365D9B"/>
    <w:rsid w:val="003A222F"/>
    <w:rsid w:val="003A4649"/>
    <w:rsid w:val="003A4E60"/>
    <w:rsid w:val="003B25DD"/>
    <w:rsid w:val="00451528"/>
    <w:rsid w:val="00474FC0"/>
    <w:rsid w:val="004760C4"/>
    <w:rsid w:val="004946E8"/>
    <w:rsid w:val="004C1BDE"/>
    <w:rsid w:val="004E21B2"/>
    <w:rsid w:val="004E6A2E"/>
    <w:rsid w:val="00500965"/>
    <w:rsid w:val="00517E5A"/>
    <w:rsid w:val="00532D48"/>
    <w:rsid w:val="00537AA7"/>
    <w:rsid w:val="005514FE"/>
    <w:rsid w:val="00556DD3"/>
    <w:rsid w:val="00597000"/>
    <w:rsid w:val="005B301C"/>
    <w:rsid w:val="005B4974"/>
    <w:rsid w:val="005B70AA"/>
    <w:rsid w:val="005F06AF"/>
    <w:rsid w:val="006168ED"/>
    <w:rsid w:val="00616D89"/>
    <w:rsid w:val="00641E3B"/>
    <w:rsid w:val="00644AA6"/>
    <w:rsid w:val="00647C33"/>
    <w:rsid w:val="00650A5B"/>
    <w:rsid w:val="0065141F"/>
    <w:rsid w:val="00683460"/>
    <w:rsid w:val="00685C51"/>
    <w:rsid w:val="00696830"/>
    <w:rsid w:val="006A0A23"/>
    <w:rsid w:val="006B2340"/>
    <w:rsid w:val="006F3838"/>
    <w:rsid w:val="006F6A1F"/>
    <w:rsid w:val="007001B2"/>
    <w:rsid w:val="00700ADC"/>
    <w:rsid w:val="007319AE"/>
    <w:rsid w:val="007A2C03"/>
    <w:rsid w:val="007A7AB8"/>
    <w:rsid w:val="007C193F"/>
    <w:rsid w:val="007C6DBE"/>
    <w:rsid w:val="007E66A8"/>
    <w:rsid w:val="007F41A8"/>
    <w:rsid w:val="00804242"/>
    <w:rsid w:val="00815034"/>
    <w:rsid w:val="00822F08"/>
    <w:rsid w:val="008264EA"/>
    <w:rsid w:val="0084573A"/>
    <w:rsid w:val="008A02DA"/>
    <w:rsid w:val="008C6477"/>
    <w:rsid w:val="008E458C"/>
    <w:rsid w:val="008F7F64"/>
    <w:rsid w:val="00901576"/>
    <w:rsid w:val="009257B4"/>
    <w:rsid w:val="0093251D"/>
    <w:rsid w:val="00952120"/>
    <w:rsid w:val="00964CAF"/>
    <w:rsid w:val="00984234"/>
    <w:rsid w:val="00994497"/>
    <w:rsid w:val="009A2F70"/>
    <w:rsid w:val="009B701F"/>
    <w:rsid w:val="009C270D"/>
    <w:rsid w:val="00A14A7C"/>
    <w:rsid w:val="00A30EFC"/>
    <w:rsid w:val="00A3672E"/>
    <w:rsid w:val="00A566E0"/>
    <w:rsid w:val="00A83A3E"/>
    <w:rsid w:val="00B11121"/>
    <w:rsid w:val="00B27674"/>
    <w:rsid w:val="00B5256E"/>
    <w:rsid w:val="00B66271"/>
    <w:rsid w:val="00BA4A2E"/>
    <w:rsid w:val="00BE54D1"/>
    <w:rsid w:val="00C00CC3"/>
    <w:rsid w:val="00C02B33"/>
    <w:rsid w:val="00C04391"/>
    <w:rsid w:val="00C10120"/>
    <w:rsid w:val="00C3048D"/>
    <w:rsid w:val="00C44167"/>
    <w:rsid w:val="00C44EE0"/>
    <w:rsid w:val="00C510B3"/>
    <w:rsid w:val="00C65BEB"/>
    <w:rsid w:val="00C72964"/>
    <w:rsid w:val="00C8390A"/>
    <w:rsid w:val="00CB7027"/>
    <w:rsid w:val="00CD08C0"/>
    <w:rsid w:val="00CD16AF"/>
    <w:rsid w:val="00CF2BE0"/>
    <w:rsid w:val="00CF3578"/>
    <w:rsid w:val="00CF40CD"/>
    <w:rsid w:val="00CF6422"/>
    <w:rsid w:val="00D05F2B"/>
    <w:rsid w:val="00D14868"/>
    <w:rsid w:val="00D16AB4"/>
    <w:rsid w:val="00D432FD"/>
    <w:rsid w:val="00D67CAC"/>
    <w:rsid w:val="00D81911"/>
    <w:rsid w:val="00D92024"/>
    <w:rsid w:val="00DE1A7A"/>
    <w:rsid w:val="00DF4B10"/>
    <w:rsid w:val="00E10788"/>
    <w:rsid w:val="00E12016"/>
    <w:rsid w:val="00EA360D"/>
    <w:rsid w:val="00EB70D9"/>
    <w:rsid w:val="00EF237B"/>
    <w:rsid w:val="00F02DA9"/>
    <w:rsid w:val="00F11537"/>
    <w:rsid w:val="00F21439"/>
    <w:rsid w:val="00F310BD"/>
    <w:rsid w:val="00F7276D"/>
    <w:rsid w:val="00F73EB3"/>
    <w:rsid w:val="00FD76E5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64"/>
    <w:pPr>
      <w:widowControl w:val="0"/>
      <w:suppressAutoHyphens/>
    </w:pPr>
    <w:rPr>
      <w:rFonts w:eastAsia="Arial Unicode MS" w:cs="Tahom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01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73A"/>
    <w:rPr>
      <w:rFonts w:eastAsia="Arial Unicode MS" w:cs="Tahoma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1090</Words>
  <Characters>6545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NA REALIZACJĘ</dc:title>
  <dc:subject/>
  <dc:creator>Urząd Gminy</dc:creator>
  <cp:keywords/>
  <dc:description/>
  <cp:lastModifiedBy>xxx</cp:lastModifiedBy>
  <cp:revision>4</cp:revision>
  <cp:lastPrinted>2015-02-17T08:08:00Z</cp:lastPrinted>
  <dcterms:created xsi:type="dcterms:W3CDTF">2015-02-13T12:53:00Z</dcterms:created>
  <dcterms:modified xsi:type="dcterms:W3CDTF">2015-02-17T11:22:00Z</dcterms:modified>
</cp:coreProperties>
</file>