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color w:val="000000"/>
          <w:sz w:val="18"/>
          <w:szCs w:val="18"/>
          <w:lang w:eastAsia="pl-PL"/>
        </w:rPr>
        <w:t>Ogłoszenie nr 522384-N-2020 z dnia 2020-03-11 r.</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jc w:val="center"/>
        <w:rPr>
          <w:rFonts w:ascii="Times New Roman" w:eastAsia="Times New Roman" w:hAnsi="Times New Roman" w:cs="Times New Roman"/>
          <w:b/>
          <w:bCs/>
          <w:color w:val="000000"/>
          <w:sz w:val="18"/>
          <w:szCs w:val="18"/>
          <w:lang w:eastAsia="pl-PL"/>
        </w:rPr>
      </w:pPr>
      <w:r w:rsidRPr="003E3384">
        <w:rPr>
          <w:rFonts w:ascii="Times New Roman" w:eastAsia="Times New Roman" w:hAnsi="Times New Roman" w:cs="Times New Roman"/>
          <w:b/>
          <w:bCs/>
          <w:color w:val="000000"/>
          <w:sz w:val="18"/>
          <w:szCs w:val="18"/>
          <w:lang w:eastAsia="pl-PL"/>
        </w:rPr>
        <w:t>Gmina Konopiska: Budowa budynku mieszkalnego wielorodzinnego w Konopiskach przy ulicy Przemysłowej 16B</w:t>
      </w:r>
      <w:r w:rsidRPr="003E3384">
        <w:rPr>
          <w:rFonts w:ascii="Times New Roman" w:eastAsia="Times New Roman" w:hAnsi="Times New Roman" w:cs="Times New Roman"/>
          <w:b/>
          <w:bCs/>
          <w:color w:val="000000"/>
          <w:sz w:val="18"/>
          <w:szCs w:val="18"/>
          <w:lang w:eastAsia="pl-PL"/>
        </w:rPr>
        <w:br/>
        <w:t>OGŁOSZENIE O ZAMÓWIENIU - Roboty budowlane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Zamieszczanie ogłoszenia:</w:t>
      </w:r>
      <w:r w:rsidRPr="003E3384">
        <w:rPr>
          <w:rFonts w:ascii="Times New Roman" w:eastAsia="Times New Roman" w:hAnsi="Times New Roman" w:cs="Times New Roman"/>
          <w:color w:val="000000"/>
          <w:sz w:val="18"/>
          <w:szCs w:val="18"/>
          <w:lang w:eastAsia="pl-PL"/>
        </w:rPr>
        <w:t> Zamieszczanie obowiązkowe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Ogłoszenie dotyczy:</w:t>
      </w:r>
      <w:r w:rsidRPr="003E3384">
        <w:rPr>
          <w:rFonts w:ascii="Times New Roman" w:eastAsia="Times New Roman" w:hAnsi="Times New Roman" w:cs="Times New Roman"/>
          <w:color w:val="000000"/>
          <w:sz w:val="18"/>
          <w:szCs w:val="18"/>
          <w:lang w:eastAsia="pl-PL"/>
        </w:rPr>
        <w:t> Zamówienia publicznego</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Zamówienie dotyczy projektu lub programu współfinansowanego ze środków Unii Europejskiej</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Nazwa projektu lub programu</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nie mniejszy niż 30%, osób zatrudnionych przez zakłady pracy chronionej lub wykonawców albo ich jednostki (w %)</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b/>
          <w:bCs/>
          <w:color w:val="000000"/>
          <w:sz w:val="18"/>
          <w:szCs w:val="18"/>
          <w:lang w:eastAsia="pl-PL"/>
        </w:rPr>
      </w:pPr>
      <w:r w:rsidRPr="003E3384">
        <w:rPr>
          <w:rFonts w:ascii="Times New Roman" w:eastAsia="Times New Roman" w:hAnsi="Times New Roman" w:cs="Times New Roman"/>
          <w:b/>
          <w:bCs/>
          <w:color w:val="000000"/>
          <w:sz w:val="18"/>
          <w:szCs w:val="18"/>
          <w:u w:val="single"/>
          <w:lang w:eastAsia="pl-PL"/>
        </w:rPr>
        <w:t>SEKCJA I: ZAMAWIAJĄCY</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Postępowanie przeprowadza centralny zamawiający</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Postępowanie przeprowadza podmiot, któremu zamawiający powierzył/powierzyli przeprowadzenie postępowania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Informacje na temat podmiotu któremu zamawiający powierzył/powierzyli prowadzenie postępowania: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Postępowanie jest przeprowadzane wspólnie przez zamawiających</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lastRenderedPageBreak/>
        <w:br/>
      </w:r>
      <w:r w:rsidRPr="003E3384">
        <w:rPr>
          <w:rFonts w:ascii="Times New Roman" w:eastAsia="Times New Roman" w:hAnsi="Times New Roman" w:cs="Times New Roman"/>
          <w:b/>
          <w:bCs/>
          <w:color w:val="000000"/>
          <w:sz w:val="18"/>
          <w:szCs w:val="18"/>
          <w:lang w:eastAsia="pl-PL"/>
        </w:rPr>
        <w:t>Postępowanie jest przeprowadzane wspólnie z zamawiającymi z innych państw członkowskich Unii Europejskiej</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Informacje dodatkowe: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 1) NAZWA I ADRES: </w:t>
      </w:r>
      <w:r w:rsidRPr="003E3384">
        <w:rPr>
          <w:rFonts w:ascii="Times New Roman" w:eastAsia="Times New Roman" w:hAnsi="Times New Roman" w:cs="Times New Roman"/>
          <w:color w:val="000000"/>
          <w:sz w:val="18"/>
          <w:szCs w:val="18"/>
          <w:lang w:eastAsia="pl-PL"/>
        </w:rPr>
        <w:t>Gmina Konopiska, krajowy numer identyfikacyjny 15139801400000, ul. ul. Lipowa  5 , 42-274  Konopiska, woj. śląskie, państwo Polska, tel. 343 282 057, e-mail przetargi@konopiska.pl, faks 343 282 035.</w:t>
      </w:r>
      <w:r w:rsidRPr="003E3384">
        <w:rPr>
          <w:rFonts w:ascii="Times New Roman" w:eastAsia="Times New Roman" w:hAnsi="Times New Roman" w:cs="Times New Roman"/>
          <w:color w:val="000000"/>
          <w:sz w:val="18"/>
          <w:szCs w:val="18"/>
          <w:lang w:eastAsia="pl-PL"/>
        </w:rPr>
        <w:br/>
        <w:t>Adres strony internetowej (URL): www.bip.konopiska.akcessnet.net</w:t>
      </w:r>
      <w:r w:rsidRPr="003E3384">
        <w:rPr>
          <w:rFonts w:ascii="Times New Roman" w:eastAsia="Times New Roman" w:hAnsi="Times New Roman" w:cs="Times New Roman"/>
          <w:color w:val="000000"/>
          <w:sz w:val="18"/>
          <w:szCs w:val="18"/>
          <w:lang w:eastAsia="pl-PL"/>
        </w:rPr>
        <w:br/>
        <w:t>Adres profilu nabywcy:</w:t>
      </w:r>
      <w:r w:rsidRPr="003E3384">
        <w:rPr>
          <w:rFonts w:ascii="Times New Roman" w:eastAsia="Times New Roman" w:hAnsi="Times New Roman" w:cs="Times New Roman"/>
          <w:color w:val="000000"/>
          <w:sz w:val="18"/>
          <w:szCs w:val="18"/>
          <w:lang w:eastAsia="pl-PL"/>
        </w:rPr>
        <w:br/>
        <w:t>Adres strony internetowej pod którym można uzyskać dostęp do narzędzi i urządzeń lub formatów plików, które nie są ogólnie dostępne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 2) RODZAJ ZAMAWIAJĄCEGO: </w:t>
      </w:r>
      <w:r w:rsidRPr="003E3384">
        <w:rPr>
          <w:rFonts w:ascii="Times New Roman" w:eastAsia="Times New Roman" w:hAnsi="Times New Roman" w:cs="Times New Roman"/>
          <w:color w:val="000000"/>
          <w:sz w:val="18"/>
          <w:szCs w:val="18"/>
          <w:lang w:eastAsia="pl-PL"/>
        </w:rPr>
        <w:t>Administracja samorządowa</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I.3) WSPÓLNE UDZIELANIE ZAMÓWIENIA </w:t>
      </w:r>
      <w:r w:rsidRPr="003E3384">
        <w:rPr>
          <w:rFonts w:ascii="Times New Roman" w:eastAsia="Times New Roman" w:hAnsi="Times New Roman" w:cs="Times New Roman"/>
          <w:b/>
          <w:bCs/>
          <w:i/>
          <w:iCs/>
          <w:color w:val="000000"/>
          <w:sz w:val="18"/>
          <w:szCs w:val="18"/>
          <w:lang w:eastAsia="pl-PL"/>
        </w:rPr>
        <w:t>(jeżeli dotyczy)</w:t>
      </w:r>
      <w:r w:rsidRPr="003E3384">
        <w:rPr>
          <w:rFonts w:ascii="Times New Roman" w:eastAsia="Times New Roman" w:hAnsi="Times New Roman" w:cs="Times New Roman"/>
          <w:b/>
          <w:bCs/>
          <w:color w:val="000000"/>
          <w:sz w:val="18"/>
          <w:szCs w:val="18"/>
          <w:lang w:eastAsia="pl-PL"/>
        </w:rPr>
        <w:t>:</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I.4) KOMUNIKACJA: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Nieograniczony, pełny i bezpośredni dostęp do dokumentów z postępowania można uzyskać pod adresem (URL)</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Tak</w:t>
      </w:r>
      <w:r w:rsidRPr="003E3384">
        <w:rPr>
          <w:rFonts w:ascii="Times New Roman" w:eastAsia="Times New Roman" w:hAnsi="Times New Roman" w:cs="Times New Roman"/>
          <w:color w:val="000000"/>
          <w:sz w:val="18"/>
          <w:szCs w:val="18"/>
          <w:lang w:eastAsia="pl-PL"/>
        </w:rPr>
        <w:br/>
        <w:t>www.bip.konopiska.akcessnet.net</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Adres strony internetowej, na której zamieszczona będzie specyfikacja istotnych warunków zamówienia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Tak</w:t>
      </w:r>
      <w:r w:rsidRPr="003E3384">
        <w:rPr>
          <w:rFonts w:ascii="Times New Roman" w:eastAsia="Times New Roman" w:hAnsi="Times New Roman" w:cs="Times New Roman"/>
          <w:color w:val="000000"/>
          <w:sz w:val="18"/>
          <w:szCs w:val="18"/>
          <w:lang w:eastAsia="pl-PL"/>
        </w:rPr>
        <w:br/>
        <w:t>www.bip.konopiska.akcessnet.net</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Dostęp do dokumentów z postępowania jest ograniczony - więcej informacji można uzyskać pod adresem</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Oferty lub wnioski o dopuszczenie do udziału w postępowaniu należy przesyłać:</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Elektronicznie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adres</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Dopuszczone jest przesłanie ofert lub wniosków o dopuszczenie do udziału w postępowaniu w inny sposób:</w:t>
      </w:r>
      <w:r w:rsidRPr="003E3384">
        <w:rPr>
          <w:rFonts w:ascii="Times New Roman" w:eastAsia="Times New Roman" w:hAnsi="Times New Roman" w:cs="Times New Roman"/>
          <w:color w:val="000000"/>
          <w:sz w:val="18"/>
          <w:szCs w:val="18"/>
          <w:lang w:eastAsia="pl-PL"/>
        </w:rPr>
        <w:br/>
        <w:t>Nie</w:t>
      </w:r>
      <w:r w:rsidRPr="003E3384">
        <w:rPr>
          <w:rFonts w:ascii="Times New Roman" w:eastAsia="Times New Roman" w:hAnsi="Times New Roman" w:cs="Times New Roman"/>
          <w:color w:val="000000"/>
          <w:sz w:val="18"/>
          <w:szCs w:val="18"/>
          <w:lang w:eastAsia="pl-PL"/>
        </w:rPr>
        <w:br/>
        <w:t>Inny sposób:</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Wymagane jest przesłanie ofert lub wniosków o dopuszczenie do udziału w postępowaniu w inny sposób:</w:t>
      </w:r>
      <w:r w:rsidRPr="003E3384">
        <w:rPr>
          <w:rFonts w:ascii="Times New Roman" w:eastAsia="Times New Roman" w:hAnsi="Times New Roman" w:cs="Times New Roman"/>
          <w:color w:val="000000"/>
          <w:sz w:val="18"/>
          <w:szCs w:val="18"/>
          <w:lang w:eastAsia="pl-PL"/>
        </w:rPr>
        <w:br/>
        <w:t>Tak</w:t>
      </w:r>
      <w:r w:rsidRPr="003E3384">
        <w:rPr>
          <w:rFonts w:ascii="Times New Roman" w:eastAsia="Times New Roman" w:hAnsi="Times New Roman" w:cs="Times New Roman"/>
          <w:color w:val="000000"/>
          <w:sz w:val="18"/>
          <w:szCs w:val="18"/>
          <w:lang w:eastAsia="pl-PL"/>
        </w:rPr>
        <w:br/>
        <w:t>Inny sposób:</w:t>
      </w:r>
      <w:r w:rsidRPr="003E3384">
        <w:rPr>
          <w:rFonts w:ascii="Times New Roman" w:eastAsia="Times New Roman" w:hAnsi="Times New Roman" w:cs="Times New Roman"/>
          <w:color w:val="000000"/>
          <w:sz w:val="18"/>
          <w:szCs w:val="18"/>
          <w:lang w:eastAsia="pl-PL"/>
        </w:rPr>
        <w:br/>
        <w:t>pisemnie</w:t>
      </w:r>
      <w:r w:rsidRPr="003E3384">
        <w:rPr>
          <w:rFonts w:ascii="Times New Roman" w:eastAsia="Times New Roman" w:hAnsi="Times New Roman" w:cs="Times New Roman"/>
          <w:color w:val="000000"/>
          <w:sz w:val="18"/>
          <w:szCs w:val="18"/>
          <w:lang w:eastAsia="pl-PL"/>
        </w:rPr>
        <w:br/>
        <w:t>Adres:</w:t>
      </w:r>
      <w:r w:rsidRPr="003E3384">
        <w:rPr>
          <w:rFonts w:ascii="Times New Roman" w:eastAsia="Times New Roman" w:hAnsi="Times New Roman" w:cs="Times New Roman"/>
          <w:color w:val="000000"/>
          <w:sz w:val="18"/>
          <w:szCs w:val="18"/>
          <w:lang w:eastAsia="pl-PL"/>
        </w:rPr>
        <w:br/>
        <w:t>Urząd Gminy Konopiska ul. Lipowa 5, 42-274 Konopiska (kancelaria)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Komunikacja elektroniczna wymaga korzystania z narzędzi i urządzeń lub formatów plików, które nie są ogólnie dostępne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Nieograniczony, pełny, bezpośredni i bezpłatny dostęp do tych narzędzi można uzyskać pod adresem: (URL)</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b/>
          <w:bCs/>
          <w:color w:val="000000"/>
          <w:sz w:val="18"/>
          <w:szCs w:val="18"/>
          <w:lang w:eastAsia="pl-PL"/>
        </w:rPr>
      </w:pPr>
      <w:r w:rsidRPr="003E3384">
        <w:rPr>
          <w:rFonts w:ascii="Times New Roman" w:eastAsia="Times New Roman" w:hAnsi="Times New Roman" w:cs="Times New Roman"/>
          <w:b/>
          <w:bCs/>
          <w:color w:val="000000"/>
          <w:sz w:val="18"/>
          <w:szCs w:val="18"/>
          <w:u w:val="single"/>
          <w:lang w:eastAsia="pl-PL"/>
        </w:rPr>
        <w:t>SEKCJA II: PRZEDMIOT ZAMÓWIENIA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II.1) Nazwa nadana zamówieniu przez zamawiającego: </w:t>
      </w:r>
      <w:r w:rsidRPr="003E3384">
        <w:rPr>
          <w:rFonts w:ascii="Times New Roman" w:eastAsia="Times New Roman" w:hAnsi="Times New Roman" w:cs="Times New Roman"/>
          <w:color w:val="000000"/>
          <w:sz w:val="18"/>
          <w:szCs w:val="18"/>
          <w:lang w:eastAsia="pl-PL"/>
        </w:rPr>
        <w:t>Budowa budynku mieszkalnego wielorodzinnego w Konopiskach przy ulicy Przemysłowej 16B</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Numer referencyjny: </w:t>
      </w:r>
      <w:r w:rsidRPr="003E3384">
        <w:rPr>
          <w:rFonts w:ascii="Times New Roman" w:eastAsia="Times New Roman" w:hAnsi="Times New Roman" w:cs="Times New Roman"/>
          <w:color w:val="000000"/>
          <w:sz w:val="18"/>
          <w:szCs w:val="18"/>
          <w:lang w:eastAsia="pl-PL"/>
        </w:rPr>
        <w:t>GR.271.2.2020</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Przed wszczęciem postępowania o udzielenie zamówienia przeprowadzono dialog techniczny</w:t>
      </w:r>
    </w:p>
    <w:p w:rsidR="003E3384" w:rsidRPr="003E3384" w:rsidRDefault="003E3384" w:rsidP="003E3384">
      <w:pPr>
        <w:spacing w:after="0" w:line="450" w:lineRule="atLeast"/>
        <w:jc w:val="both"/>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II.2) Rodzaj zamówienia: </w:t>
      </w:r>
      <w:r w:rsidRPr="003E3384">
        <w:rPr>
          <w:rFonts w:ascii="Times New Roman" w:eastAsia="Times New Roman" w:hAnsi="Times New Roman" w:cs="Times New Roman"/>
          <w:color w:val="000000"/>
          <w:sz w:val="18"/>
          <w:szCs w:val="18"/>
          <w:lang w:eastAsia="pl-PL"/>
        </w:rPr>
        <w:t>Roboty budowlane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II.3) Informacja o możliwości składania ofert częściowych</w:t>
      </w:r>
      <w:r w:rsidRPr="003E3384">
        <w:rPr>
          <w:rFonts w:ascii="Times New Roman" w:eastAsia="Times New Roman" w:hAnsi="Times New Roman" w:cs="Times New Roman"/>
          <w:color w:val="000000"/>
          <w:sz w:val="18"/>
          <w:szCs w:val="18"/>
          <w:lang w:eastAsia="pl-PL"/>
        </w:rPr>
        <w:br/>
        <w:t>Zamówienie podzielone jest na części:</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Oferty lub wnioski o dopuszczenie do udziału w postępowaniu można składać w odniesieniu do:</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Zamawiający zastrzega sobie prawo do udzielenia łącznie następujących części lub grup części:</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Maksymalna liczba części zamówienia, na które może zostać udzielone zamówienie jednemu wykonawcy: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II.4) Krótki opis przedmiotu zamówienia </w:t>
      </w:r>
      <w:r w:rsidRPr="003E3384">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3E3384">
        <w:rPr>
          <w:rFonts w:ascii="Times New Roman" w:eastAsia="Times New Roman" w:hAnsi="Times New Roman" w:cs="Times New Roman"/>
          <w:b/>
          <w:bCs/>
          <w:color w:val="000000"/>
          <w:sz w:val="18"/>
          <w:szCs w:val="18"/>
          <w:lang w:eastAsia="pl-PL"/>
        </w:rPr>
        <w:t> a w przypadku partnerstwa innowacyjnego - określenie zapotrzebowania na innowacyjny produkt, usługę lub roboty budowlane: </w:t>
      </w:r>
      <w:r w:rsidRPr="003E3384">
        <w:rPr>
          <w:rFonts w:ascii="Times New Roman" w:eastAsia="Times New Roman" w:hAnsi="Times New Roman" w:cs="Times New Roman"/>
          <w:color w:val="000000"/>
          <w:sz w:val="18"/>
          <w:szCs w:val="18"/>
          <w:lang w:eastAsia="pl-PL"/>
        </w:rPr>
        <w:t xml:space="preserve">Przedmiotem zamówienia jest budowa budynku mieszkalnego wielorodzinnego, budownictwo socjalne wraz z instalacjami wewnętrznymi wraz z zagospodarowaniem terenu. Na przedmiotowe zamówienie udzielono finansowego wsparcia ze środków Funduszu Dopłat na podstawie umowy zawartej pomiędzy Bankiem Gospodarstwa Krajowego z siedzibą w Warszawie a Gminą Konopiska. Zakres rzeczowy zamówienia obejmuje: 1) roboty ziemne, 2) wykonanie stóp fundamentowych oraz fundamentów żelbetonowych, 3) wykonanie ścian fundamentowych, 4) wykonanie ścian zewnętrznych i wewnętrznych przyziemia oraz pierwszego piętra, 5) wykonanie stropów żelbetowych, 6) montaż stolarki okiennej i drzwiowej, 7) wykonanie ścianek działowych, 8) wykonanie pokrycia dachu wraz z obróbkami blacharskimi, 9) wykonanie posadzek wraz z podłożami, 10) wykonanie tynków ścian i sufitów, 11) wykonanie posadzek, 12) wykonanie okładzin z płytek glazurowanych, 13) wykonanie nowych nadproży i osadzenie ościeżnic drzwiowych, 14) montaż parapetów wewnętrznych i zewnętrznych, 15) montaż izolacji poziomych oraz podłóg, 16) malowanie ścian i sufitów, 17) montaż instalacji sanitarnej – wodno-kanalizacyjnej ( wg. projektów branżowych), 18) montaż instalacji elektrycznej wraz z montażem grzejników elektrycznych ( wg. projektów branżowych), 19) wykonanie docieplenia budynku wraz z ułożeniem faktury, 20) montaż schodów metalowych wg. rysunku, 21) wykonanie dróg dojazdowych oraz parkingów, 22) nasadzenie zieleni, 23) montaż lamp oświetleniowych, 24) montaż ławek parkowych oraz obiektów małej architektury, 25) montaż instalacji fotowoltaicznej. Szczegółowy opis i zakres wykonania przedmiotu zamówienia zawiera dokumentacja projektowa, w skład której wchodzi projekty budowlane, przedmiary robót oraz dodatkowo Specyfikacja Techniczna Wykonania i Odbioru Robót (dalej </w:t>
      </w:r>
      <w:proofErr w:type="spellStart"/>
      <w:r w:rsidRPr="003E3384">
        <w:rPr>
          <w:rFonts w:ascii="Times New Roman" w:eastAsia="Times New Roman" w:hAnsi="Times New Roman" w:cs="Times New Roman"/>
          <w:color w:val="000000"/>
          <w:sz w:val="18"/>
          <w:szCs w:val="18"/>
          <w:lang w:eastAsia="pl-PL"/>
        </w:rPr>
        <w:t>STWiOR</w:t>
      </w:r>
      <w:proofErr w:type="spellEnd"/>
      <w:r w:rsidRPr="003E3384">
        <w:rPr>
          <w:rFonts w:ascii="Times New Roman" w:eastAsia="Times New Roman" w:hAnsi="Times New Roman" w:cs="Times New Roman"/>
          <w:color w:val="000000"/>
          <w:sz w:val="18"/>
          <w:szCs w:val="18"/>
          <w:lang w:eastAsia="pl-PL"/>
        </w:rPr>
        <w:t xml:space="preserve">), które stanowią załączniki do SIWZ i jest dostępna na stronie internetowej Zamawiającego. UWAGA: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Zamawiający nie dopuszcza możliwości roszczeń Wykonawcy z tytułu błędnego oszacowania ceny lub pominięcia kosztów i innych czynników mających lub mogących mieć wpływ na cenę. 6) W zbiorczym zestawieniu kosztów prosimy o przyjęcie stawki VAT dla poszczególnych pozycji zestawienia. Brak możliwości przyjęcia innej stawki podatku VAT w złożonej ofercie. Przyjęte inne stawki podatku VAT będą poprawiane jako oczywiste omyłki rachunkowe w trybie art. 87 Ustawy Prawo zamówień publicznych. 7) Wykonawca zobowiązany jest do wykonania i przedłożenia Zamawiającemu, w terminie do 14 dni od daty podpisania umowy harmonogramu </w:t>
      </w:r>
      <w:proofErr w:type="spellStart"/>
      <w:r w:rsidRPr="003E3384">
        <w:rPr>
          <w:rFonts w:ascii="Times New Roman" w:eastAsia="Times New Roman" w:hAnsi="Times New Roman" w:cs="Times New Roman"/>
          <w:color w:val="000000"/>
          <w:sz w:val="18"/>
          <w:szCs w:val="18"/>
          <w:lang w:eastAsia="pl-PL"/>
        </w:rPr>
        <w:t>rzeczowo-terminowo-finansowego</w:t>
      </w:r>
      <w:proofErr w:type="spellEnd"/>
      <w:r w:rsidRPr="003E3384">
        <w:rPr>
          <w:rFonts w:ascii="Times New Roman" w:eastAsia="Times New Roman" w:hAnsi="Times New Roman" w:cs="Times New Roman"/>
          <w:color w:val="000000"/>
          <w:sz w:val="18"/>
          <w:szCs w:val="18"/>
          <w:lang w:eastAsia="pl-PL"/>
        </w:rPr>
        <w:t>, uwzględniającego wykonanie wszystkich robót objętych przedmiotem zamówienia. Harmonogram musi zawierać wszelkie koszty składające się na cenę oferty, niezbędne do zrealizowania zamówienia częściowego z uwzględnieniem terminów realizacji każdego z tych elementów, z zastrzeżeniem, że płatność za wykonane roboty budowlane będzie po każdym zakończonym kwartale, z tym że na koniec roku 2020 zakres wykonanych robót ma wynosić co najmniej 30% całkowitych kosztów inwestycji. Wykonawcę obowiązuje konieczność zgłaszania Zamawiającemu każdorazowo zmiany harmonogramu w w/w terminie (załącznik nr 10 SIWZ) .</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II.5) Główny kod CPV: </w:t>
      </w:r>
      <w:r w:rsidRPr="003E3384">
        <w:rPr>
          <w:rFonts w:ascii="Times New Roman" w:eastAsia="Times New Roman" w:hAnsi="Times New Roman" w:cs="Times New Roman"/>
          <w:color w:val="000000"/>
          <w:sz w:val="18"/>
          <w:szCs w:val="18"/>
          <w:lang w:eastAsia="pl-PL"/>
        </w:rPr>
        <w:t>45223000-6</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Kod CPV</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45430000-0</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45410000-4</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45400000-1</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45260000-7</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45420000-7</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45112700-2</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45100000-8</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45211000-9</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45220000-5</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45223100-7</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45223200-8</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45223210-1</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45223500-1</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45311100-1</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45311200-2</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45233260-9</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45233220-7</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45320000-6</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45330000-9</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45331100-7</w:t>
            </w:r>
          </w:p>
        </w:tc>
      </w:tr>
    </w:tbl>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II.6) Całkowita wartość zamówienia </w:t>
      </w:r>
      <w:r w:rsidRPr="003E3384">
        <w:rPr>
          <w:rFonts w:ascii="Times New Roman" w:eastAsia="Times New Roman" w:hAnsi="Times New Roman" w:cs="Times New Roman"/>
          <w:i/>
          <w:iCs/>
          <w:color w:val="000000"/>
          <w:sz w:val="18"/>
          <w:szCs w:val="18"/>
          <w:lang w:eastAsia="pl-PL"/>
        </w:rPr>
        <w:t>(jeżeli zamawiający podaje informacje o wartości zamówienia)</w:t>
      </w:r>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Wartość bez VAT:</w:t>
      </w:r>
      <w:r w:rsidRPr="003E3384">
        <w:rPr>
          <w:rFonts w:ascii="Times New Roman" w:eastAsia="Times New Roman" w:hAnsi="Times New Roman" w:cs="Times New Roman"/>
          <w:color w:val="000000"/>
          <w:sz w:val="18"/>
          <w:szCs w:val="18"/>
          <w:lang w:eastAsia="pl-PL"/>
        </w:rPr>
        <w:br/>
        <w:t>Waluta: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3E3384">
        <w:rPr>
          <w:rFonts w:ascii="Times New Roman" w:eastAsia="Times New Roman" w:hAnsi="Times New Roman" w:cs="Times New Roman"/>
          <w:b/>
          <w:bCs/>
          <w:color w:val="000000"/>
          <w:sz w:val="18"/>
          <w:szCs w:val="18"/>
          <w:lang w:eastAsia="pl-PL"/>
        </w:rPr>
        <w:t>Pzp</w:t>
      </w:r>
      <w:proofErr w:type="spellEnd"/>
      <w:r w:rsidRPr="003E3384">
        <w:rPr>
          <w:rFonts w:ascii="Times New Roman" w:eastAsia="Times New Roman" w:hAnsi="Times New Roman" w:cs="Times New Roman"/>
          <w:b/>
          <w:bCs/>
          <w:color w:val="000000"/>
          <w:sz w:val="18"/>
          <w:szCs w:val="18"/>
          <w:lang w:eastAsia="pl-PL"/>
        </w:rPr>
        <w:t>: </w:t>
      </w: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3E3384">
        <w:rPr>
          <w:rFonts w:ascii="Times New Roman" w:eastAsia="Times New Roman" w:hAnsi="Times New Roman" w:cs="Times New Roman"/>
          <w:color w:val="000000"/>
          <w:sz w:val="18"/>
          <w:szCs w:val="18"/>
          <w:lang w:eastAsia="pl-PL"/>
        </w:rPr>
        <w:br/>
        <w:t>miesiącach:   </w:t>
      </w:r>
      <w:r w:rsidRPr="003E3384">
        <w:rPr>
          <w:rFonts w:ascii="Times New Roman" w:eastAsia="Times New Roman" w:hAnsi="Times New Roman" w:cs="Times New Roman"/>
          <w:i/>
          <w:iCs/>
          <w:color w:val="000000"/>
          <w:sz w:val="18"/>
          <w:szCs w:val="18"/>
          <w:lang w:eastAsia="pl-PL"/>
        </w:rPr>
        <w:t> lub </w:t>
      </w:r>
      <w:r w:rsidRPr="003E3384">
        <w:rPr>
          <w:rFonts w:ascii="Times New Roman" w:eastAsia="Times New Roman" w:hAnsi="Times New Roman" w:cs="Times New Roman"/>
          <w:b/>
          <w:bCs/>
          <w:color w:val="000000"/>
          <w:sz w:val="18"/>
          <w:szCs w:val="18"/>
          <w:lang w:eastAsia="pl-PL"/>
        </w:rPr>
        <w:t>dniach:</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i/>
          <w:iCs/>
          <w:color w:val="000000"/>
          <w:sz w:val="18"/>
          <w:szCs w:val="18"/>
          <w:lang w:eastAsia="pl-PL"/>
        </w:rPr>
        <w:t>lub</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data rozpoczęcia: </w:t>
      </w:r>
      <w:r w:rsidRPr="003E3384">
        <w:rPr>
          <w:rFonts w:ascii="Times New Roman" w:eastAsia="Times New Roman" w:hAnsi="Times New Roman" w:cs="Times New Roman"/>
          <w:color w:val="000000"/>
          <w:sz w:val="18"/>
          <w:szCs w:val="18"/>
          <w:lang w:eastAsia="pl-PL"/>
        </w:rPr>
        <w:t> </w:t>
      </w:r>
      <w:r w:rsidRPr="003E3384">
        <w:rPr>
          <w:rFonts w:ascii="Times New Roman" w:eastAsia="Times New Roman" w:hAnsi="Times New Roman" w:cs="Times New Roman"/>
          <w:i/>
          <w:iCs/>
          <w:color w:val="000000"/>
          <w:sz w:val="18"/>
          <w:szCs w:val="18"/>
          <w:lang w:eastAsia="pl-PL"/>
        </w:rPr>
        <w:t> lub </w:t>
      </w:r>
      <w:r w:rsidRPr="003E3384">
        <w:rPr>
          <w:rFonts w:ascii="Times New Roman" w:eastAsia="Times New Roman" w:hAnsi="Times New Roman" w:cs="Times New Roman"/>
          <w:b/>
          <w:bCs/>
          <w:color w:val="000000"/>
          <w:sz w:val="18"/>
          <w:szCs w:val="18"/>
          <w:lang w:eastAsia="pl-PL"/>
        </w:rPr>
        <w:t>zakończenia: </w:t>
      </w:r>
      <w:r w:rsidRPr="003E3384">
        <w:rPr>
          <w:rFonts w:ascii="Times New Roman" w:eastAsia="Times New Roman" w:hAnsi="Times New Roman" w:cs="Times New Roman"/>
          <w:color w:val="000000"/>
          <w:sz w:val="18"/>
          <w:szCs w:val="18"/>
          <w:lang w:eastAsia="pl-PL"/>
        </w:rPr>
        <w:t>2022-03-31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Data zakończenia</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2022-03-31</w:t>
            </w:r>
          </w:p>
        </w:tc>
      </w:tr>
    </w:tbl>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II.9) Informacje dodatkowe:</w:t>
      </w:r>
    </w:p>
    <w:p w:rsidR="003E3384" w:rsidRPr="003E3384" w:rsidRDefault="003E3384" w:rsidP="003E3384">
      <w:pPr>
        <w:spacing w:after="0" w:line="450" w:lineRule="atLeast"/>
        <w:rPr>
          <w:rFonts w:ascii="Times New Roman" w:eastAsia="Times New Roman" w:hAnsi="Times New Roman" w:cs="Times New Roman"/>
          <w:b/>
          <w:bCs/>
          <w:color w:val="000000"/>
          <w:sz w:val="18"/>
          <w:szCs w:val="18"/>
          <w:lang w:eastAsia="pl-PL"/>
        </w:rPr>
      </w:pPr>
      <w:r w:rsidRPr="003E3384">
        <w:rPr>
          <w:rFonts w:ascii="Times New Roman" w:eastAsia="Times New Roman" w:hAnsi="Times New Roman" w:cs="Times New Roman"/>
          <w:b/>
          <w:bCs/>
          <w:color w:val="000000"/>
          <w:sz w:val="18"/>
          <w:szCs w:val="18"/>
          <w:u w:val="single"/>
          <w:lang w:eastAsia="pl-PL"/>
        </w:rPr>
        <w:t>SEKCJA III: INFORMACJE O CHARAKTERZE PRAWNYM, EKONOMICZNYM, FINANSOWYM I TECHNICZNYM</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III.1) WARUNKI UDZIAŁU W POSTĘPOWANIU</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III.1.1) Kompetencje lub uprawnienia do prowadzenia określonej działalności zawodowej, o ile wynika to z odrębnych przepisów</w:t>
      </w:r>
      <w:r w:rsidRPr="003E3384">
        <w:rPr>
          <w:rFonts w:ascii="Times New Roman" w:eastAsia="Times New Roman" w:hAnsi="Times New Roman" w:cs="Times New Roman"/>
          <w:color w:val="000000"/>
          <w:sz w:val="18"/>
          <w:szCs w:val="18"/>
          <w:lang w:eastAsia="pl-PL"/>
        </w:rPr>
        <w:br/>
        <w:t>Określenie warunków: Zamawiający nie określa warunków udziału w postępowaniu w tym zakresie.</w:t>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III.1.2) Sytuacja finansowa lub ekonomiczna</w:t>
      </w:r>
      <w:r w:rsidRPr="003E3384">
        <w:rPr>
          <w:rFonts w:ascii="Times New Roman" w:eastAsia="Times New Roman" w:hAnsi="Times New Roman" w:cs="Times New Roman"/>
          <w:color w:val="000000"/>
          <w:sz w:val="18"/>
          <w:szCs w:val="18"/>
          <w:lang w:eastAsia="pl-PL"/>
        </w:rPr>
        <w:br/>
        <w:t>Określenie warunków: Wykonawca musi wykazać, iż posiada środki finansowe lub zdolność kredytową, w wysokości nie mniejszej niż 500.000,00 zł.</w:t>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III.1.3) Zdolność techniczna lub zawodowa</w:t>
      </w:r>
      <w:r w:rsidRPr="003E3384">
        <w:rPr>
          <w:rFonts w:ascii="Times New Roman" w:eastAsia="Times New Roman" w:hAnsi="Times New Roman" w:cs="Times New Roman"/>
          <w:color w:val="000000"/>
          <w:sz w:val="18"/>
          <w:szCs w:val="18"/>
          <w:lang w:eastAsia="pl-PL"/>
        </w:rPr>
        <w:br/>
        <w:t xml:space="preserve">Określenie warunków: a)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budowie, przebudowie lub rozbudowie budynków przynajmniej dwukondygnacyjnych o łącznej wartości zadania co najmniej 500.000,00 zł brutto każde.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b)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konstrukcyjno-budowlanej: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wymagana liczba osób: 1 osoba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minimalne kwalifikacje: osoba proponowana do pełnienia funkcji kierownik budowy winna posiadać uprawnienia budowlane wymagane ustawą z dnia 7 lipca 1994 r. Prawo budowlane do pełnienia samodzielnej funkcji technicznej w budownictwie w zakresie kierowania robotami budowlanymi w specjalności konstrukcyjno-budowlanej bez ograniczeń,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doświadczenie zawodowe: co najmniej 5-letnie doświadczenie w kierowaniu robotami budowlanymi w/w specjalności licząc od daty uzyskania uprawnień oraz posiada doświadczenie w realizacji co najmniej 2 zadań od rozpoczęcia robót do wykonania zadania (definicja wykonania zadania: protokół odbioru lub równoważny dokument), obejmującego swoim zakresem budowę, przebudowę lub rozbudowę budynku przynajmniej dwukondygnacyjnych każde na stanowisku: kierownika robót budowlanych w specjalności konstrukcyjno-budowlanej. • Osoba proponowana do pełnienia funkcji – kierownika robót w specjalności sanitarnej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wymagana liczba osób: 1 osoba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minimalne kwalifikacje: osoba proponowana do pełnienia funkcji kierownik robót winna posiadać uprawnienia budowlane wymagane ustawą z dnia 7 lipca 1994 r. Prawo budowlane do pełnienia samodzielnej funkcji technicznej w specjalności instalacyjnej w zakresie sieci, instalacji i urządzeń: cieplnych, wentylacyjnych, wodociągowych i kanalizacyjnych - doświadczenie zawodowe: co najmniej 5-letnie doświadczenie w kierowaniu robotami budowlanymi w/w specjalności licząc od daty uzyskania uprawnień. • Osoba proponowana do pełnienia funkcji – kierownika robót w specjalności elektrycznej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wymagana liczba osób: 1 osoba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minimalne kwalifikacje: osoba proponowana do pełnienia funkcji kierownik robót winna posiadać uprawnienia budowlane bez ograniczeń wymagane ustawą z dnia 7 lipca 1994 r. Prawo budowlane do pełnienia samodzielnej funkcji technicznej w specjalności instalacyjnej w zakresie sieci, instalacji i urządzeń elektrycznych i elektroenergetycznych (branża elektryczna). </w:t>
      </w:r>
      <w:r w:rsidRPr="003E3384">
        <w:rPr>
          <w:rFonts w:ascii="Times New Roman" w:eastAsia="Times New Roman" w:hAnsi="Times New Roman" w:cs="Times New Roman"/>
          <w:color w:val="000000"/>
          <w:sz w:val="18"/>
          <w:szCs w:val="18"/>
          <w:lang w:eastAsia="pl-PL"/>
        </w:rPr>
        <w:sym w:font="Symbol" w:char="F02D"/>
      </w:r>
      <w:r w:rsidRPr="003E3384">
        <w:rPr>
          <w:rFonts w:ascii="Times New Roman" w:eastAsia="Times New Roman" w:hAnsi="Times New Roman" w:cs="Times New Roman"/>
          <w:color w:val="000000"/>
          <w:sz w:val="18"/>
          <w:szCs w:val="18"/>
          <w:lang w:eastAsia="pl-PL"/>
        </w:rPr>
        <w:t xml:space="preserve"> doświadczenie zawodowe: co najmniej 5-letnie doświadczenie w kierowaniu robotami budowlanymi w/w specjalności licząc od daty uzyskania uprawnień.</w:t>
      </w:r>
      <w:r w:rsidRPr="003E3384">
        <w:rPr>
          <w:rFonts w:ascii="Times New Roman" w:eastAsia="Times New Roman" w:hAnsi="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E3384">
        <w:rPr>
          <w:rFonts w:ascii="Times New Roman" w:eastAsia="Times New Roman" w:hAnsi="Times New Roman" w:cs="Times New Roman"/>
          <w:color w:val="000000"/>
          <w:sz w:val="18"/>
          <w:szCs w:val="18"/>
          <w:lang w:eastAsia="pl-PL"/>
        </w:rPr>
        <w:br/>
        <w:t>Informacje dodatkowe: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III.2) PODSTAWY WYKLUCZENIA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 xml:space="preserve">III.2.1) Podstawy wykluczenia określone w art. 24 ust. 1 ustawy </w:t>
      </w:r>
      <w:proofErr w:type="spellStart"/>
      <w:r w:rsidRPr="003E3384">
        <w:rPr>
          <w:rFonts w:ascii="Times New Roman" w:eastAsia="Times New Roman" w:hAnsi="Times New Roman" w:cs="Times New Roman"/>
          <w:b/>
          <w:bCs/>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 xml:space="preserve">III.2.2) Zamawiający przewiduje wykluczenie wykonawcy na podstawie art. 24 ust. 5 ustawy </w:t>
      </w:r>
      <w:proofErr w:type="spellStart"/>
      <w:r w:rsidRPr="003E3384">
        <w:rPr>
          <w:rFonts w:ascii="Times New Roman" w:eastAsia="Times New Roman" w:hAnsi="Times New Roman" w:cs="Times New Roman"/>
          <w:b/>
          <w:bCs/>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Tak Zamawiający przewiduje następujące fakultatywne podstawy wykluczenia: Tak (podstawa wykluczenia określona w art. 24 ust. 5 pkt 1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2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3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4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5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6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7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r w:rsidRPr="003E3384">
        <w:rPr>
          <w:rFonts w:ascii="Times New Roman" w:eastAsia="Times New Roman" w:hAnsi="Times New Roman" w:cs="Times New Roman"/>
          <w:color w:val="000000"/>
          <w:sz w:val="18"/>
          <w:szCs w:val="18"/>
          <w:lang w:eastAsia="pl-PL"/>
        </w:rPr>
        <w:br/>
        <w:t xml:space="preserve">Tak (podstawa wykluczenia określona w art. 24 ust. 5 pkt 8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Oświadczenie o niepodleganiu wykluczeniu oraz spełnianiu warunków udziału w postępowaniu</w:t>
      </w:r>
      <w:r w:rsidRPr="003E3384">
        <w:rPr>
          <w:rFonts w:ascii="Times New Roman" w:eastAsia="Times New Roman" w:hAnsi="Times New Roman" w:cs="Times New Roman"/>
          <w:color w:val="000000"/>
          <w:sz w:val="18"/>
          <w:szCs w:val="18"/>
          <w:lang w:eastAsia="pl-PL"/>
        </w:rPr>
        <w:br/>
        <w:t>Tak</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Oświadczenie o spełnianiu kryteriów selekcji</w:t>
      </w:r>
      <w:r w:rsidRPr="003E3384">
        <w:rPr>
          <w:rFonts w:ascii="Times New Roman" w:eastAsia="Times New Roman" w:hAnsi="Times New Roman" w:cs="Times New Roman"/>
          <w:color w:val="000000"/>
          <w:sz w:val="18"/>
          <w:szCs w:val="18"/>
          <w:lang w:eastAsia="pl-PL"/>
        </w:rPr>
        <w:br/>
        <w:t>Nie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III.5.1) W ZAKRESIE SPEŁNIANIA WARUNKÓW UDZIAŁU W POSTĘPOWANIU:</w:t>
      </w:r>
      <w:r w:rsidRPr="003E3384">
        <w:rPr>
          <w:rFonts w:ascii="Times New Roman" w:eastAsia="Times New Roman" w:hAnsi="Times New Roman" w:cs="Times New Roman"/>
          <w:color w:val="000000"/>
          <w:sz w:val="18"/>
          <w:szCs w:val="18"/>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3) informacja banku lub spółdzielczej kasy oszczędnościowo-kredytowej potwierdzająca wysokość posiadanych środków finansowych lub zdolność kredytową Wykonawcy, wystawionej w okresie nie wcześniejszym niż 1 miesiąc przed upływem terminu składania ofert;</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III.5.2) W ZAKRESIE KRYTERIÓW SELEKCJI:</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III.7) INNE DOKUMENTY NIE WYMIENIONE W pkt III.3) - III.6)</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3.Oświadczenie o obowiązku podatkowym u Zamawiającego zgodnie z art. 91 ust. 3a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 według załącznika nr 4 do SIWZ- oryginał. 4.Oświadczenia wymaganego od Wykonawcy w zakresie wypełniania obowiązków informacyjnych przewidzianych w art. 13 lub art. 14 RODO - według załącznika nr 5 do SIWZ. 5. Szczegółowe kosztorysy ofertowe zgodnie z przedmiarami robót załączonymi do SIWZ (każda pozycja kosztorysu ma zawierać narzuty i wskazywać cenę netto pozycji). Uwaga! Do kosztorysów ofertowych (dla każdej branży odrębny kosztorys)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Dowód wniesienia wadium - (kopia lub oryginał potwierdzenia przelewu lub dowodu wpłaty, w przypadku wniesienia wadium w formie przelewu na konto (pieniężnej). W przypadku wniesienia wadium w formie innej niż pieniądz, Zamawiający dopuszcza wpięcie w ofertę potwierdzonej kopii dowodu wniesienia wadium. W takim przypadku oryginał tegoż dokumentu winien zostać złożony w jednej kopercie z ofertą. Wadium w kwocie określonej w niniejszej SIWZ, wniesione w formie innej niż pieniądz musi obejmować termin związania ofertą tj. 30 dni od terminu składania ofert. 7. Upoważnienie lub pełnomocnictwo uprawniające osobę/y podpisujące ofertę do jej podpisania w imieniu Wykonawcy składającego ofertę – oryginał lub kopia notarialnie potwierdzona „za zgodność z oryginałem”. 8.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9. Inne dokumenty składane w postępowaniu: 1) Wykonawca zobowiązany jest, w terminie 3 dni od zamieszczenia na stronie internetowej informacji, o których mowa w art. 86 ust. 5 ustawy z dnia 29 stycznia 2004 r. (Dz. U. z 2017r. poz. 1579 z </w:t>
      </w:r>
      <w:proofErr w:type="spellStart"/>
      <w:r w:rsidRPr="003E3384">
        <w:rPr>
          <w:rFonts w:ascii="Times New Roman" w:eastAsia="Times New Roman" w:hAnsi="Times New Roman" w:cs="Times New Roman"/>
          <w:color w:val="000000"/>
          <w:sz w:val="18"/>
          <w:szCs w:val="18"/>
          <w:lang w:eastAsia="pl-PL"/>
        </w:rPr>
        <w:t>póź</w:t>
      </w:r>
      <w:proofErr w:type="spellEnd"/>
      <w:r w:rsidRPr="003E3384">
        <w:rPr>
          <w:rFonts w:ascii="Times New Roman" w:eastAsia="Times New Roman" w:hAnsi="Times New Roman" w:cs="Times New Roman"/>
          <w:color w:val="000000"/>
          <w:sz w:val="18"/>
          <w:szCs w:val="18"/>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wg wzoru stanowiącego załącznik nr 6 do SIWZ . 10.Najpóźniej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3E3384" w:rsidRPr="003E3384" w:rsidRDefault="003E3384" w:rsidP="003E3384">
      <w:pPr>
        <w:spacing w:after="0" w:line="450" w:lineRule="atLeast"/>
        <w:rPr>
          <w:rFonts w:ascii="Times New Roman" w:eastAsia="Times New Roman" w:hAnsi="Times New Roman" w:cs="Times New Roman"/>
          <w:b/>
          <w:bCs/>
          <w:color w:val="000000"/>
          <w:sz w:val="18"/>
          <w:szCs w:val="18"/>
          <w:lang w:eastAsia="pl-PL"/>
        </w:rPr>
      </w:pPr>
      <w:r w:rsidRPr="003E3384">
        <w:rPr>
          <w:rFonts w:ascii="Times New Roman" w:eastAsia="Times New Roman" w:hAnsi="Times New Roman" w:cs="Times New Roman"/>
          <w:b/>
          <w:bCs/>
          <w:color w:val="000000"/>
          <w:sz w:val="18"/>
          <w:szCs w:val="18"/>
          <w:u w:val="single"/>
          <w:lang w:eastAsia="pl-PL"/>
        </w:rPr>
        <w:t>SEKCJA IV: PROCEDURA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IV.1) OPIS</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IV.1.1) Tryb udzielenia zamówienia: </w:t>
      </w:r>
      <w:r w:rsidRPr="003E3384">
        <w:rPr>
          <w:rFonts w:ascii="Times New Roman" w:eastAsia="Times New Roman" w:hAnsi="Times New Roman" w:cs="Times New Roman"/>
          <w:color w:val="000000"/>
          <w:sz w:val="18"/>
          <w:szCs w:val="18"/>
          <w:lang w:eastAsia="pl-PL"/>
        </w:rPr>
        <w:t>Przetarg nieograniczony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IV.1.2) Zamawiający żąda wniesienia wadium:</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Tak</w:t>
      </w:r>
      <w:r w:rsidRPr="003E3384">
        <w:rPr>
          <w:rFonts w:ascii="Times New Roman" w:eastAsia="Times New Roman" w:hAnsi="Times New Roman" w:cs="Times New Roman"/>
          <w:color w:val="000000"/>
          <w:sz w:val="18"/>
          <w:szCs w:val="18"/>
          <w:lang w:eastAsia="pl-PL"/>
        </w:rPr>
        <w:br/>
        <w:t>Informacja na temat wadium</w:t>
      </w:r>
      <w:r w:rsidRPr="003E3384">
        <w:rPr>
          <w:rFonts w:ascii="Times New Roman" w:eastAsia="Times New Roman" w:hAnsi="Times New Roman" w:cs="Times New Roman"/>
          <w:color w:val="000000"/>
          <w:sz w:val="18"/>
          <w:szCs w:val="18"/>
          <w:lang w:eastAsia="pl-PL"/>
        </w:rPr>
        <w:br/>
        <w:t xml:space="preserve">1.Zamawiający, zgodnie z art. 45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żąda od Wykonawcy wniesienia wadium w wysokości: 30.000,00 zł (słownie: trzydzieści tysięcy złotych) 2.Wadium należy wnieść do upływu terminu składania ofert. Niewniesienie wadium do upływu wyznaczonego terminu skutkuje odrzuceniem oferty na podstawie art. 89 ust. 1 pkt 7b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3.Wadium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Dz. U. z 2016 r., poz. 359 i 2260 oraz z 2017r. poz. 1089 ). 4. Wadium wnoszone w pieniądzu należy wpłacić przelewem na rachunek Gminy Konopiska nr: 56 8273 0006 2001 0000 0172 0004.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GR.271.2.2020 Za skuteczne wniesienie wadium w pieniądzu rozumie się gdy w wyznaczonym terminie, tj. do upływu terminu składania ofert nastąpi uznanie kwoty wadium na rachunku bankowym Zamawiającego. 5. Wadium w innej formie niż pieniądz należy złożyć na kancelarii Urzędu Gminy Konopiska, ul. Lipowa 5, 42-274 Konopiska (parter) w formie oryginału. Prosimy nie załączać do oferty oryginału gwarancji lub poręczenia. Kopertę (paczkę) należy opisać następująco: Urząd Gminy Konopiska ul. Lipowa 5 42-274 Konopiska WADIUM „Budowa budynku mieszkalnego wielorodzinnego w Konopiskach przy ulicy Przemysłowej 16B „ Nie otwierać przed dniem: 26.03.2020 r., godz. 09:15 Wadium w formie poręczenia lub gwarancji musi obejmować cały okres związania ofertą, a beneficjentem takich dokumentów musi być Zamawiający.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6. Wykonawcy, którego oferta zostanie wybrana, Zamawiający zatrzyma wadium wraz z odsetkami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art. 26 ust. 3 i 3a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z przyczyn leżących po jego stronie, nie złożył oświadczeń lub dokumentów potwierdzających okoliczności, o których mowa w art. 25 ust. 1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oświadczenia, o którym mowa w art. 25a ust. 1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pełnomocnictw lub nie wyraził zgody na poprawienie omyłki, o której mowa w art. 87 ust. 2 pkt 3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co spowodowało brak możliwości wybrania oferty złożonej przez Wykonawcę jako najkorzystniejszej 7.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IV.1.3) Przewiduje się udzielenie zaliczek na poczet wykonania zamówienia: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Należy podać informacje na temat udzielania zaliczek:</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IV.1.4) Wymaga się złożenia ofert w postaci katalogów elektronicznych lub dołączenia do ofert katalogów elektronicznych:</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Dopuszcza się złożenie ofert w postaci katalogów elektronicznych lub dołączenia do ofert katalogów elektronicznych:</w:t>
      </w:r>
      <w:r w:rsidRPr="003E3384">
        <w:rPr>
          <w:rFonts w:ascii="Times New Roman" w:eastAsia="Times New Roman" w:hAnsi="Times New Roman" w:cs="Times New Roman"/>
          <w:color w:val="000000"/>
          <w:sz w:val="18"/>
          <w:szCs w:val="18"/>
          <w:lang w:eastAsia="pl-PL"/>
        </w:rPr>
        <w:br/>
        <w:t>Nie</w:t>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IV.1.5.) Wymaga się złożenia oferty wariantowej:</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Dopuszcza się złożenie oferty wariantowej</w:t>
      </w:r>
      <w:r w:rsidRPr="003E3384">
        <w:rPr>
          <w:rFonts w:ascii="Times New Roman" w:eastAsia="Times New Roman" w:hAnsi="Times New Roman" w:cs="Times New Roman"/>
          <w:color w:val="000000"/>
          <w:sz w:val="18"/>
          <w:szCs w:val="18"/>
          <w:lang w:eastAsia="pl-PL"/>
        </w:rPr>
        <w:br/>
        <w:t>Nie</w:t>
      </w:r>
      <w:r w:rsidRPr="003E3384">
        <w:rPr>
          <w:rFonts w:ascii="Times New Roman" w:eastAsia="Times New Roman" w:hAnsi="Times New Roman" w:cs="Times New Roman"/>
          <w:color w:val="000000"/>
          <w:sz w:val="18"/>
          <w:szCs w:val="18"/>
          <w:lang w:eastAsia="pl-PL"/>
        </w:rPr>
        <w:br/>
        <w:t>Złożenie oferty wariantowej dopuszcza się tylko z jednoczesnym złożeniem oferty zasadniczej:</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IV.1.6) Przewidywana liczba wykonawców, którzy zostaną zaproszeni do udziału w postępowaniu</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i/>
          <w:iCs/>
          <w:color w:val="000000"/>
          <w:sz w:val="18"/>
          <w:szCs w:val="18"/>
          <w:lang w:eastAsia="pl-PL"/>
        </w:rPr>
        <w:t>(przetarg ograniczony, negocjacje z ogłoszeniem, dialog konkurencyjny, partnerstwo innowacyjne)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Liczba wykonawców  </w:t>
      </w:r>
      <w:r w:rsidRPr="003E3384">
        <w:rPr>
          <w:rFonts w:ascii="Times New Roman" w:eastAsia="Times New Roman" w:hAnsi="Times New Roman" w:cs="Times New Roman"/>
          <w:color w:val="000000"/>
          <w:sz w:val="18"/>
          <w:szCs w:val="18"/>
          <w:lang w:eastAsia="pl-PL"/>
        </w:rPr>
        <w:br/>
        <w:t>Przewidywana minimalna liczba wykonawców</w:t>
      </w:r>
      <w:r w:rsidRPr="003E3384">
        <w:rPr>
          <w:rFonts w:ascii="Times New Roman" w:eastAsia="Times New Roman" w:hAnsi="Times New Roman" w:cs="Times New Roman"/>
          <w:color w:val="000000"/>
          <w:sz w:val="18"/>
          <w:szCs w:val="18"/>
          <w:lang w:eastAsia="pl-PL"/>
        </w:rPr>
        <w:br/>
        <w:t>Maksymalna liczba wykonawców  </w:t>
      </w:r>
      <w:r w:rsidRPr="003E3384">
        <w:rPr>
          <w:rFonts w:ascii="Times New Roman" w:eastAsia="Times New Roman" w:hAnsi="Times New Roman" w:cs="Times New Roman"/>
          <w:color w:val="000000"/>
          <w:sz w:val="18"/>
          <w:szCs w:val="18"/>
          <w:lang w:eastAsia="pl-PL"/>
        </w:rPr>
        <w:br/>
        <w:t>Kryteria selekcji wykonawców:</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IV.1.7) Informacje na temat umowy ramowej lub dynamicznego systemu zakupów:</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Umowa ramowa będzie zawarta: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Czy przewiduje się ograniczenie liczby uczestników umowy ramowej:</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Przewidziana maksymalna liczba uczestników umowy ramowej:</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Zamówienie obejmuje ustanowienie dynamicznego systemu zakupów:</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Adres strony internetowej, na której będą zamieszczone dodatkowe informacje dotyczące dynamicznego systemu zakupów:</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W ramach umowy ramowej/dynamicznego systemu zakupów dopuszcza się złożenie ofert w formie katalogów elektronicznych:</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IV.1.8) Aukcja elektroniczna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Przewidziane jest przeprowadzenie aukcji elektronicznej </w:t>
      </w:r>
      <w:r w:rsidRPr="003E3384">
        <w:rPr>
          <w:rFonts w:ascii="Times New Roman" w:eastAsia="Times New Roman" w:hAnsi="Times New Roman" w:cs="Times New Roman"/>
          <w:i/>
          <w:iCs/>
          <w:color w:val="000000"/>
          <w:sz w:val="18"/>
          <w:szCs w:val="18"/>
          <w:lang w:eastAsia="pl-PL"/>
        </w:rPr>
        <w:t>(przetarg nieograniczony, przetarg ograniczony, negocjacje z ogłoszeniem) </w:t>
      </w:r>
      <w:r w:rsidRPr="003E3384">
        <w:rPr>
          <w:rFonts w:ascii="Times New Roman" w:eastAsia="Times New Roman" w:hAnsi="Times New Roman" w:cs="Times New Roman"/>
          <w:color w:val="000000"/>
          <w:sz w:val="18"/>
          <w:szCs w:val="18"/>
          <w:lang w:eastAsia="pl-PL"/>
        </w:rPr>
        <w:t>Nie</w:t>
      </w:r>
      <w:r w:rsidRPr="003E3384">
        <w:rPr>
          <w:rFonts w:ascii="Times New Roman" w:eastAsia="Times New Roman" w:hAnsi="Times New Roman" w:cs="Times New Roman"/>
          <w:color w:val="000000"/>
          <w:sz w:val="18"/>
          <w:szCs w:val="18"/>
          <w:lang w:eastAsia="pl-PL"/>
        </w:rPr>
        <w:br/>
        <w:t>Należy podać adres strony internetowej, na której aukcja będzie prowadzona: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Należy wskazać elementy, których wartości będą przedmiotem aukcji elektronicznej:</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Przewiduje się ograniczenia co do przedstawionych wartości, wynikające z opisu przedmiotu zamówienia: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Należy podać, które informacje zostaną udostępnione wykonawcom w trakcie aukcji elektronicznej oraz jaki będzie termin ich udostępnienia:</w:t>
      </w:r>
      <w:r w:rsidRPr="003E3384">
        <w:rPr>
          <w:rFonts w:ascii="Times New Roman" w:eastAsia="Times New Roman" w:hAnsi="Times New Roman" w:cs="Times New Roman"/>
          <w:color w:val="000000"/>
          <w:sz w:val="18"/>
          <w:szCs w:val="18"/>
          <w:lang w:eastAsia="pl-PL"/>
        </w:rPr>
        <w:br/>
        <w:t>Informacje dotyczące przebiegu aukcji elektronicznej:</w:t>
      </w:r>
      <w:r w:rsidRPr="003E3384">
        <w:rPr>
          <w:rFonts w:ascii="Times New Roman" w:eastAsia="Times New Roman" w:hAnsi="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3E3384">
        <w:rPr>
          <w:rFonts w:ascii="Times New Roman" w:eastAsia="Times New Roman" w:hAnsi="Times New Roman" w:cs="Times New Roman"/>
          <w:color w:val="000000"/>
          <w:sz w:val="18"/>
          <w:szCs w:val="18"/>
          <w:lang w:eastAsia="pl-PL"/>
        </w:rPr>
        <w:br/>
        <w:t>Informacje dotyczące wykorzystywanego sprzętu elektronicznego, rozwiązań i specyfikacji technicznych w zakresie połączeń:</w:t>
      </w:r>
      <w:r w:rsidRPr="003E3384">
        <w:rPr>
          <w:rFonts w:ascii="Times New Roman" w:eastAsia="Times New Roman" w:hAnsi="Times New Roman" w:cs="Times New Roman"/>
          <w:color w:val="000000"/>
          <w:sz w:val="18"/>
          <w:szCs w:val="18"/>
          <w:lang w:eastAsia="pl-PL"/>
        </w:rPr>
        <w:br/>
        <w:t>Wymagania dotyczące rejestracji i identyfikacji wykonawców w aukcji elektronicznej:</w:t>
      </w:r>
      <w:r w:rsidRPr="003E3384">
        <w:rPr>
          <w:rFonts w:ascii="Times New Roman" w:eastAsia="Times New Roman" w:hAnsi="Times New Roman" w:cs="Times New Roman"/>
          <w:color w:val="000000"/>
          <w:sz w:val="18"/>
          <w:szCs w:val="18"/>
          <w:lang w:eastAsia="pl-PL"/>
        </w:rPr>
        <w:br/>
        <w:t>Informacje o liczbie etapów aukcji elektronicznej i czasie ich trwania: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t>Czas trwania: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Czy wykonawcy, którzy nie złożyli nowych postąpień, zostaną zakwalifikowani do następnego etapu:</w:t>
      </w:r>
      <w:r w:rsidRPr="003E3384">
        <w:rPr>
          <w:rFonts w:ascii="Times New Roman" w:eastAsia="Times New Roman" w:hAnsi="Times New Roman" w:cs="Times New Roman"/>
          <w:color w:val="000000"/>
          <w:sz w:val="18"/>
          <w:szCs w:val="18"/>
          <w:lang w:eastAsia="pl-PL"/>
        </w:rPr>
        <w:br/>
        <w:t>Warunki zamknięcia aukcji elektronicznej:</w:t>
      </w:r>
      <w:r w:rsidRPr="003E3384">
        <w:rPr>
          <w:rFonts w:ascii="Times New Roman" w:eastAsia="Times New Roman" w:hAnsi="Times New Roman" w:cs="Times New Roman"/>
          <w:color w:val="000000"/>
          <w:sz w:val="18"/>
          <w:szCs w:val="18"/>
          <w:lang w:eastAsia="pl-PL"/>
        </w:rPr>
        <w:br/>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IV.2) KRYTERIA OCENY OFERT</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IV.2.1) Kryteria oceny ofert:</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2"/>
        <w:gridCol w:w="770"/>
      </w:tblGrid>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Znaczenie</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60,00</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30,00</w:t>
            </w:r>
          </w:p>
        </w:tc>
      </w:tr>
      <w:tr w:rsidR="003E3384" w:rsidRPr="003E3384" w:rsidTr="003E3384">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Kwalifikacje zawodowe i doświadczenie kierownika robót budowlanych w specjalności konstrukcyjno-budowlanej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384" w:rsidRPr="003E3384" w:rsidRDefault="003E3384" w:rsidP="003E3384">
            <w:pPr>
              <w:spacing w:after="0" w:line="240" w:lineRule="auto"/>
              <w:rPr>
                <w:rFonts w:ascii="Times New Roman" w:eastAsia="Times New Roman" w:hAnsi="Times New Roman" w:cs="Times New Roman"/>
                <w:sz w:val="18"/>
                <w:szCs w:val="18"/>
                <w:lang w:eastAsia="pl-PL"/>
              </w:rPr>
            </w:pPr>
            <w:r w:rsidRPr="003E3384">
              <w:rPr>
                <w:rFonts w:ascii="Times New Roman" w:eastAsia="Times New Roman" w:hAnsi="Times New Roman" w:cs="Times New Roman"/>
                <w:sz w:val="18"/>
                <w:szCs w:val="18"/>
                <w:lang w:eastAsia="pl-PL"/>
              </w:rPr>
              <w:t>10,00</w:t>
            </w:r>
          </w:p>
        </w:tc>
      </w:tr>
    </w:tbl>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 xml:space="preserve">IV.2.3) Zastosowanie procedury, o której mowa w art. 24aa ust. 1 ustawy </w:t>
      </w:r>
      <w:proofErr w:type="spellStart"/>
      <w:r w:rsidRPr="003E3384">
        <w:rPr>
          <w:rFonts w:ascii="Times New Roman" w:eastAsia="Times New Roman" w:hAnsi="Times New Roman" w:cs="Times New Roman"/>
          <w:b/>
          <w:bCs/>
          <w:color w:val="000000"/>
          <w:sz w:val="18"/>
          <w:szCs w:val="18"/>
          <w:lang w:eastAsia="pl-PL"/>
        </w:rPr>
        <w:t>Pzp</w:t>
      </w:r>
      <w:proofErr w:type="spellEnd"/>
      <w:r w:rsidRPr="003E3384">
        <w:rPr>
          <w:rFonts w:ascii="Times New Roman" w:eastAsia="Times New Roman" w:hAnsi="Times New Roman" w:cs="Times New Roman"/>
          <w:b/>
          <w:bCs/>
          <w:color w:val="000000"/>
          <w:sz w:val="18"/>
          <w:szCs w:val="18"/>
          <w:lang w:eastAsia="pl-PL"/>
        </w:rPr>
        <w:t> </w:t>
      </w:r>
      <w:r w:rsidRPr="003E3384">
        <w:rPr>
          <w:rFonts w:ascii="Times New Roman" w:eastAsia="Times New Roman" w:hAnsi="Times New Roman" w:cs="Times New Roman"/>
          <w:color w:val="000000"/>
          <w:sz w:val="18"/>
          <w:szCs w:val="18"/>
          <w:lang w:eastAsia="pl-PL"/>
        </w:rPr>
        <w:t>(przetarg nieograniczony)</w:t>
      </w:r>
      <w:r w:rsidRPr="003E3384">
        <w:rPr>
          <w:rFonts w:ascii="Times New Roman" w:eastAsia="Times New Roman" w:hAnsi="Times New Roman" w:cs="Times New Roman"/>
          <w:color w:val="000000"/>
          <w:sz w:val="18"/>
          <w:szCs w:val="18"/>
          <w:lang w:eastAsia="pl-PL"/>
        </w:rPr>
        <w:br/>
        <w:t>Tak</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IV.3) Negocjacje z ogłoszeniem, dialog konkurencyjny, partnerstwo innowacyjne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IV.3.1) Informacje na temat negocjacji z ogłoszeniem</w:t>
      </w:r>
      <w:r w:rsidRPr="003E3384">
        <w:rPr>
          <w:rFonts w:ascii="Times New Roman" w:eastAsia="Times New Roman" w:hAnsi="Times New Roman" w:cs="Times New Roman"/>
          <w:color w:val="000000"/>
          <w:sz w:val="18"/>
          <w:szCs w:val="18"/>
          <w:lang w:eastAsia="pl-PL"/>
        </w:rPr>
        <w:br/>
        <w:t>Minimalne wymagania, które muszą spełniać wszystkie oferty: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Przewidziane jest zastrzeżenie prawa do udzielenia zamówienia na podstawie ofert wstępnych bez przeprowadzenia negocjacji</w:t>
      </w:r>
      <w:r w:rsidRPr="003E3384">
        <w:rPr>
          <w:rFonts w:ascii="Times New Roman" w:eastAsia="Times New Roman" w:hAnsi="Times New Roman" w:cs="Times New Roman"/>
          <w:color w:val="000000"/>
          <w:sz w:val="18"/>
          <w:szCs w:val="18"/>
          <w:lang w:eastAsia="pl-PL"/>
        </w:rPr>
        <w:br/>
        <w:t>Przewidziany jest podział negocjacji na etapy w celu ograniczenia liczby ofert:</w:t>
      </w:r>
      <w:r w:rsidRPr="003E3384">
        <w:rPr>
          <w:rFonts w:ascii="Times New Roman" w:eastAsia="Times New Roman" w:hAnsi="Times New Roman" w:cs="Times New Roman"/>
          <w:color w:val="000000"/>
          <w:sz w:val="18"/>
          <w:szCs w:val="18"/>
          <w:lang w:eastAsia="pl-PL"/>
        </w:rPr>
        <w:br/>
        <w:t>Należy podać informacje na temat etapów negocjacji (w tym liczbę etapów):</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IV.3.2) Informacje na temat dialogu konkurencyjnego</w:t>
      </w:r>
      <w:r w:rsidRPr="003E3384">
        <w:rPr>
          <w:rFonts w:ascii="Times New Roman" w:eastAsia="Times New Roman" w:hAnsi="Times New Roman" w:cs="Times New Roman"/>
          <w:color w:val="000000"/>
          <w:sz w:val="18"/>
          <w:szCs w:val="18"/>
          <w:lang w:eastAsia="pl-PL"/>
        </w:rPr>
        <w:br/>
        <w:t>Opis potrzeb i wymagań zamawiającego lub informacja o sposobie uzyskania tego opisu:</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Wstępny harmonogram postępowania: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Podział dialogu na etapy w celu ograniczenia liczby rozwiązań:</w:t>
      </w:r>
      <w:r w:rsidRPr="003E3384">
        <w:rPr>
          <w:rFonts w:ascii="Times New Roman" w:eastAsia="Times New Roman" w:hAnsi="Times New Roman" w:cs="Times New Roman"/>
          <w:color w:val="000000"/>
          <w:sz w:val="18"/>
          <w:szCs w:val="18"/>
          <w:lang w:eastAsia="pl-PL"/>
        </w:rPr>
        <w:br/>
        <w:t>Należy podać informacje na temat etapów dialogu:</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IV.3.3) Informacje na temat partnerstwa innowacyjnego</w:t>
      </w:r>
      <w:r w:rsidRPr="003E3384">
        <w:rPr>
          <w:rFonts w:ascii="Times New Roman" w:eastAsia="Times New Roman" w:hAnsi="Times New Roman" w:cs="Times New Roman"/>
          <w:color w:val="000000"/>
          <w:sz w:val="18"/>
          <w:szCs w:val="18"/>
          <w:lang w:eastAsia="pl-PL"/>
        </w:rPr>
        <w:br/>
        <w:t>Elementy opisu przedmiotu zamówienia definiujące minimalne wymagania, którym muszą odpowiadać wszystkie oferty: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Informacje dodatkowe: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IV.4) Licytacja elektroniczna</w:t>
      </w:r>
      <w:r w:rsidRPr="003E3384">
        <w:rPr>
          <w:rFonts w:ascii="Times New Roman" w:eastAsia="Times New Roman" w:hAnsi="Times New Roman" w:cs="Times New Roman"/>
          <w:color w:val="000000"/>
          <w:sz w:val="18"/>
          <w:szCs w:val="18"/>
          <w:lang w:eastAsia="pl-PL"/>
        </w:rPr>
        <w:br/>
        <w:t>Adres strony internetowej, na której będzie prowadzona licytacja elektroniczna: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Adres strony internetowej, na której jest dostępny opis przedmiotu zamówienia w licytacji elektronicznej:</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Wymagania dotyczące rejestracji i identyfikacji wykonawców w licytacji elektronicznej, w tym wymagania techniczne urządzeń informatycznych:</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Sposób postępowania w toku licytacji elektronicznej, w tym określenie minimalnych wysokości postąpień:</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Informacje o liczbie etapów licytacji elektronicznej i czasie ich trwania:</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Czas trwania:</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Wykonawcy, którzy nie złożyli nowych postąpień, zostaną zakwalifikowani do następnego etapu:</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Termin składania wniosków o dopuszczenie do udziału w licytacji elektronicznej:</w:t>
      </w:r>
      <w:r w:rsidRPr="003E3384">
        <w:rPr>
          <w:rFonts w:ascii="Times New Roman" w:eastAsia="Times New Roman" w:hAnsi="Times New Roman" w:cs="Times New Roman"/>
          <w:color w:val="000000"/>
          <w:sz w:val="18"/>
          <w:szCs w:val="18"/>
          <w:lang w:eastAsia="pl-PL"/>
        </w:rPr>
        <w:br/>
        <w:t>Data: godzina:</w:t>
      </w:r>
      <w:r w:rsidRPr="003E3384">
        <w:rPr>
          <w:rFonts w:ascii="Times New Roman" w:eastAsia="Times New Roman" w:hAnsi="Times New Roman" w:cs="Times New Roman"/>
          <w:color w:val="000000"/>
          <w:sz w:val="18"/>
          <w:szCs w:val="18"/>
          <w:lang w:eastAsia="pl-PL"/>
        </w:rPr>
        <w:br/>
        <w:t>Termin otwarcia licytacji elektronicznej:</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Termin i warunki zamknięcia licytacji elektronicznej:</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t>Wymagania dotyczące zabezpieczenia należytego wykonania umowy:</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t xml:space="preserve">1.Zamawiający będzie żądać od Wykonawcy, którego oferta została wybrana jako najkorzystniejsza, wniesienia zabezpieczenia należytego wykonania umowy w wysokości 6% ceny całkowitej podanej w ofercie. 2. Zabezpieczenie służy pokryciu roszczeń z tytułu niewykonania lub nienależytego wykonania umowy. 3.Zabezpieczenie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5. Zamawiający nie wyraża zgody na wniesienie zabezpieczenia w formie określonej w art. 148 ust. 2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color w:val="000000"/>
          <w:sz w:val="18"/>
          <w:szCs w:val="18"/>
          <w:lang w:eastAsia="pl-PL"/>
        </w:rPr>
        <w:br/>
        <w:t>Informacje dodatkowe:</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r w:rsidRPr="003E3384">
        <w:rPr>
          <w:rFonts w:ascii="Times New Roman" w:eastAsia="Times New Roman" w:hAnsi="Times New Roman" w:cs="Times New Roman"/>
          <w:b/>
          <w:bCs/>
          <w:color w:val="000000"/>
          <w:sz w:val="18"/>
          <w:szCs w:val="18"/>
          <w:lang w:eastAsia="pl-PL"/>
        </w:rPr>
        <w:t>IV.5) ZMIANA UMOWY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Przewiduje się istotne zmiany postanowień zawartej umowy w stosunku do treści oferty, na podstawie której dokonano wyboru wykonawcy:</w:t>
      </w:r>
      <w:r w:rsidRPr="003E3384">
        <w:rPr>
          <w:rFonts w:ascii="Times New Roman" w:eastAsia="Times New Roman" w:hAnsi="Times New Roman" w:cs="Times New Roman"/>
          <w:color w:val="000000"/>
          <w:sz w:val="18"/>
          <w:szCs w:val="18"/>
          <w:lang w:eastAsia="pl-PL"/>
        </w:rPr>
        <w:t> Tak</w:t>
      </w:r>
      <w:r w:rsidRPr="003E3384">
        <w:rPr>
          <w:rFonts w:ascii="Times New Roman" w:eastAsia="Times New Roman" w:hAnsi="Times New Roman" w:cs="Times New Roman"/>
          <w:color w:val="000000"/>
          <w:sz w:val="18"/>
          <w:szCs w:val="18"/>
          <w:lang w:eastAsia="pl-PL"/>
        </w:rPr>
        <w:br/>
        <w:t>Należy wskazać zakres, charakter zmian oraz warunki wprowadzenia zmian:</w:t>
      </w:r>
      <w:r w:rsidRPr="003E3384">
        <w:rPr>
          <w:rFonts w:ascii="Times New Roman" w:eastAsia="Times New Roman" w:hAnsi="Times New Roman" w:cs="Times New Roman"/>
          <w:color w:val="000000"/>
          <w:sz w:val="18"/>
          <w:szCs w:val="18"/>
          <w:lang w:eastAsia="pl-PL"/>
        </w:rPr>
        <w:br/>
        <w:t>Umowa zostanie zawarta na warunkach podanych w projekcie umowy stanowiącym załącznik do specyfikacji istotnych warunków zamówienia. 2 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stawki podatku VAT wynikającą ze zmiany ustawy lub otrzymania interpretacji indywidualnej organu podatkowego,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IV.6) INFORMACJE ADMINISTRACYJNE</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IV.6.1) Sposób udostępniania informacji o charakterze poufnym </w:t>
      </w:r>
      <w:r w:rsidRPr="003E3384">
        <w:rPr>
          <w:rFonts w:ascii="Times New Roman" w:eastAsia="Times New Roman" w:hAnsi="Times New Roman" w:cs="Times New Roman"/>
          <w:i/>
          <w:iCs/>
          <w:color w:val="000000"/>
          <w:sz w:val="18"/>
          <w:szCs w:val="18"/>
          <w:lang w:eastAsia="pl-PL"/>
        </w:rPr>
        <w:t>(jeżeli dotyczy):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Środki służące ochronie informacji o charakterze poufnym</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IV.6.2) Termin składania ofert lub wniosków o dopuszczenie do udziału w postępowaniu:</w:t>
      </w:r>
      <w:r w:rsidRPr="003E3384">
        <w:rPr>
          <w:rFonts w:ascii="Times New Roman" w:eastAsia="Times New Roman" w:hAnsi="Times New Roman" w:cs="Times New Roman"/>
          <w:color w:val="000000"/>
          <w:sz w:val="18"/>
          <w:szCs w:val="18"/>
          <w:lang w:eastAsia="pl-PL"/>
        </w:rPr>
        <w:br/>
        <w:t>Data: 2020-03-26, godzina: 09:00,</w:t>
      </w:r>
      <w:r w:rsidRPr="003E3384">
        <w:rPr>
          <w:rFonts w:ascii="Times New Roman" w:eastAsia="Times New Roman" w:hAnsi="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3E3384">
        <w:rPr>
          <w:rFonts w:ascii="Times New Roman" w:eastAsia="Times New Roman" w:hAnsi="Times New Roman" w:cs="Times New Roman"/>
          <w:color w:val="000000"/>
          <w:sz w:val="18"/>
          <w:szCs w:val="18"/>
          <w:lang w:eastAsia="pl-PL"/>
        </w:rPr>
        <w:br/>
        <w:t>Nie</w:t>
      </w:r>
      <w:r w:rsidRPr="003E3384">
        <w:rPr>
          <w:rFonts w:ascii="Times New Roman" w:eastAsia="Times New Roman" w:hAnsi="Times New Roman" w:cs="Times New Roman"/>
          <w:color w:val="000000"/>
          <w:sz w:val="18"/>
          <w:szCs w:val="18"/>
          <w:lang w:eastAsia="pl-PL"/>
        </w:rPr>
        <w:br/>
        <w:t>Wskazać powody:</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color w:val="000000"/>
          <w:sz w:val="18"/>
          <w:szCs w:val="18"/>
          <w:lang w:eastAsia="pl-PL"/>
        </w:rPr>
        <w:br/>
        <w:t>Język lub języki, w jakich mogą być sporządzane oferty lub wnioski o dopuszczenie do udziału w postępowaniu</w:t>
      </w:r>
      <w:r w:rsidRPr="003E3384">
        <w:rPr>
          <w:rFonts w:ascii="Times New Roman" w:eastAsia="Times New Roman" w:hAnsi="Times New Roman" w:cs="Times New Roman"/>
          <w:color w:val="000000"/>
          <w:sz w:val="18"/>
          <w:szCs w:val="18"/>
          <w:lang w:eastAsia="pl-PL"/>
        </w:rPr>
        <w:br/>
        <w:t>&gt; polski</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IV.6.3) Termin związania ofertą: </w:t>
      </w:r>
      <w:r w:rsidRPr="003E3384">
        <w:rPr>
          <w:rFonts w:ascii="Times New Roman" w:eastAsia="Times New Roman" w:hAnsi="Times New Roman" w:cs="Times New Roman"/>
          <w:color w:val="000000"/>
          <w:sz w:val="18"/>
          <w:szCs w:val="18"/>
          <w:lang w:eastAsia="pl-PL"/>
        </w:rPr>
        <w:t>do: okres w dniach: 30 (od ostatecznego terminu składania ofert)</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3E3384">
        <w:rPr>
          <w:rFonts w:ascii="Times New Roman" w:eastAsia="Times New Roman" w:hAnsi="Times New Roman" w:cs="Times New Roman"/>
          <w:color w:val="000000"/>
          <w:sz w:val="18"/>
          <w:szCs w:val="18"/>
          <w:lang w:eastAsia="pl-PL"/>
        </w:rPr>
        <w:t> Tak</w:t>
      </w:r>
      <w:r w:rsidRPr="003E3384">
        <w:rPr>
          <w:rFonts w:ascii="Times New Roman" w:eastAsia="Times New Roman" w:hAnsi="Times New Roman" w:cs="Times New Roman"/>
          <w:color w:val="000000"/>
          <w:sz w:val="18"/>
          <w:szCs w:val="18"/>
          <w:lang w:eastAsia="pl-PL"/>
        </w:rPr>
        <w:br/>
      </w:r>
      <w:r w:rsidRPr="003E3384">
        <w:rPr>
          <w:rFonts w:ascii="Times New Roman" w:eastAsia="Times New Roman" w:hAnsi="Times New Roman" w:cs="Times New Roman"/>
          <w:b/>
          <w:bCs/>
          <w:color w:val="000000"/>
          <w:sz w:val="18"/>
          <w:szCs w:val="18"/>
          <w:lang w:eastAsia="pl-PL"/>
        </w:rPr>
        <w:t>IV.6.5) Informacje dodatkowe:</w:t>
      </w:r>
      <w:r w:rsidRPr="003E3384">
        <w:rPr>
          <w:rFonts w:ascii="Times New Roman" w:eastAsia="Times New Roman" w:hAnsi="Times New Roman" w:cs="Times New Roman"/>
          <w:color w:val="000000"/>
          <w:sz w:val="18"/>
          <w:szCs w:val="18"/>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5) dane osobowe będą przechowywane, zgodnie z art. 97 ust. 1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xml:space="preserve">, związanym z udziałem w postępowaniu o udzielenie zamówienia publicznego; konsekwencje niepodania określonych danych wynikają z ustawy </w:t>
      </w:r>
      <w:proofErr w:type="spellStart"/>
      <w:r w:rsidRPr="003E3384">
        <w:rPr>
          <w:rFonts w:ascii="Times New Roman" w:eastAsia="Times New Roman" w:hAnsi="Times New Roman" w:cs="Times New Roman"/>
          <w:color w:val="000000"/>
          <w:sz w:val="18"/>
          <w:szCs w:val="18"/>
          <w:lang w:eastAsia="pl-PL"/>
        </w:rPr>
        <w:t>Pzp</w:t>
      </w:r>
      <w:proofErr w:type="spellEnd"/>
      <w:r w:rsidRPr="003E3384">
        <w:rPr>
          <w:rFonts w:ascii="Times New Roman" w:eastAsia="Times New Roman" w:hAnsi="Times New Roman" w:cs="Times New Roman"/>
          <w:color w:val="000000"/>
          <w:sz w:val="18"/>
          <w:szCs w:val="18"/>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3E3384" w:rsidRPr="003E3384" w:rsidRDefault="003E3384" w:rsidP="003E3384">
      <w:pPr>
        <w:spacing w:after="0" w:line="450" w:lineRule="atLeast"/>
        <w:jc w:val="center"/>
        <w:rPr>
          <w:rFonts w:ascii="Times New Roman" w:eastAsia="Times New Roman" w:hAnsi="Times New Roman" w:cs="Times New Roman"/>
          <w:b/>
          <w:bCs/>
          <w:color w:val="000000"/>
          <w:sz w:val="18"/>
          <w:szCs w:val="18"/>
          <w:lang w:eastAsia="pl-PL"/>
        </w:rPr>
      </w:pPr>
      <w:r w:rsidRPr="003E3384">
        <w:rPr>
          <w:rFonts w:ascii="Times New Roman" w:eastAsia="Times New Roman" w:hAnsi="Times New Roman" w:cs="Times New Roman"/>
          <w:b/>
          <w:bCs/>
          <w:color w:val="000000"/>
          <w:sz w:val="18"/>
          <w:szCs w:val="18"/>
          <w:u w:val="single"/>
          <w:lang w:eastAsia="pl-PL"/>
        </w:rPr>
        <w:t>ZAŁĄCZNIK I - INFORMACJE DOTYCZĄCE OFERT CZĘŚCIOWYCH</w:t>
      </w:r>
    </w:p>
    <w:p w:rsidR="003E3384" w:rsidRPr="003E3384" w:rsidRDefault="003E3384" w:rsidP="003E3384">
      <w:pPr>
        <w:spacing w:after="0" w:line="450" w:lineRule="atLeast"/>
        <w:rPr>
          <w:rFonts w:ascii="Times New Roman" w:eastAsia="Times New Roman" w:hAnsi="Times New Roman" w:cs="Times New Roman"/>
          <w:color w:val="000000"/>
          <w:sz w:val="18"/>
          <w:szCs w:val="18"/>
          <w:lang w:eastAsia="pl-PL"/>
        </w:rPr>
      </w:pPr>
    </w:p>
    <w:p w:rsidR="003E3384" w:rsidRPr="003E3384" w:rsidRDefault="003E3384" w:rsidP="003E3384">
      <w:pPr>
        <w:spacing w:after="0" w:line="450" w:lineRule="atLeast"/>
        <w:rPr>
          <w:rFonts w:ascii="Times New Roman" w:eastAsia="Times New Roman" w:hAnsi="Times New Roman" w:cs="Times New Roman"/>
          <w:color w:val="000000"/>
          <w:sz w:val="27"/>
          <w:szCs w:val="27"/>
          <w:lang w:eastAsia="pl-PL"/>
        </w:rPr>
      </w:pPr>
    </w:p>
    <w:p w:rsidR="002B6FD4" w:rsidRPr="009865D1" w:rsidRDefault="002B6FD4" w:rsidP="002B6FD4">
      <w:pPr>
        <w:pStyle w:val="Bezodstpw"/>
        <w:jc w:val="right"/>
        <w:rPr>
          <w:rFonts w:ascii="Times New Roman" w:hAnsi="Times New Roman" w:cs="Times New Roman"/>
          <w:b/>
        </w:rPr>
      </w:pPr>
      <w:r w:rsidRPr="009865D1">
        <w:rPr>
          <w:rFonts w:ascii="Times New Roman" w:hAnsi="Times New Roman" w:cs="Times New Roman"/>
          <w:b/>
        </w:rPr>
        <w:t xml:space="preserve">Wójt Gminy Konopiska </w:t>
      </w:r>
    </w:p>
    <w:p w:rsidR="002B6FD4" w:rsidRPr="009865D1" w:rsidRDefault="002B6FD4" w:rsidP="002B6FD4">
      <w:pPr>
        <w:pStyle w:val="Bezodstpw"/>
        <w:jc w:val="right"/>
        <w:rPr>
          <w:rFonts w:ascii="Times New Roman" w:hAnsi="Times New Roman" w:cs="Times New Roman"/>
          <w:b/>
        </w:rPr>
      </w:pPr>
      <w:r>
        <w:rPr>
          <w:rFonts w:ascii="Times New Roman" w:hAnsi="Times New Roman" w:cs="Times New Roman"/>
          <w:b/>
        </w:rPr>
        <w:t>m</w:t>
      </w:r>
      <w:r w:rsidRPr="009865D1">
        <w:rPr>
          <w:rFonts w:ascii="Times New Roman" w:hAnsi="Times New Roman" w:cs="Times New Roman"/>
          <w:b/>
        </w:rPr>
        <w:t>gr inż. Jerzy Żurek</w:t>
      </w:r>
    </w:p>
    <w:p w:rsidR="006151D6" w:rsidRDefault="006151D6">
      <w:bookmarkStart w:id="0" w:name="_GoBack"/>
      <w:bookmarkEnd w:id="0"/>
    </w:p>
    <w:sectPr w:rsidR="00615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84"/>
    <w:rsid w:val="002B6FD4"/>
    <w:rsid w:val="003E3384"/>
    <w:rsid w:val="0061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6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6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3469">
      <w:bodyDiv w:val="1"/>
      <w:marLeft w:val="0"/>
      <w:marRight w:val="0"/>
      <w:marTop w:val="0"/>
      <w:marBottom w:val="0"/>
      <w:divBdr>
        <w:top w:val="none" w:sz="0" w:space="0" w:color="auto"/>
        <w:left w:val="none" w:sz="0" w:space="0" w:color="auto"/>
        <w:bottom w:val="none" w:sz="0" w:space="0" w:color="auto"/>
        <w:right w:val="none" w:sz="0" w:space="0" w:color="auto"/>
      </w:divBdr>
      <w:divsChild>
        <w:div w:id="1075127067">
          <w:marLeft w:val="0"/>
          <w:marRight w:val="0"/>
          <w:marTop w:val="0"/>
          <w:marBottom w:val="0"/>
          <w:divBdr>
            <w:top w:val="none" w:sz="0" w:space="0" w:color="auto"/>
            <w:left w:val="none" w:sz="0" w:space="0" w:color="auto"/>
            <w:bottom w:val="none" w:sz="0" w:space="0" w:color="auto"/>
            <w:right w:val="none" w:sz="0" w:space="0" w:color="auto"/>
          </w:divBdr>
          <w:divsChild>
            <w:div w:id="183829306">
              <w:marLeft w:val="0"/>
              <w:marRight w:val="0"/>
              <w:marTop w:val="0"/>
              <w:marBottom w:val="0"/>
              <w:divBdr>
                <w:top w:val="none" w:sz="0" w:space="0" w:color="auto"/>
                <w:left w:val="none" w:sz="0" w:space="0" w:color="auto"/>
                <w:bottom w:val="none" w:sz="0" w:space="0" w:color="auto"/>
                <w:right w:val="none" w:sz="0" w:space="0" w:color="auto"/>
              </w:divBdr>
            </w:div>
            <w:div w:id="1319654273">
              <w:marLeft w:val="0"/>
              <w:marRight w:val="0"/>
              <w:marTop w:val="0"/>
              <w:marBottom w:val="0"/>
              <w:divBdr>
                <w:top w:val="none" w:sz="0" w:space="0" w:color="auto"/>
                <w:left w:val="none" w:sz="0" w:space="0" w:color="auto"/>
                <w:bottom w:val="none" w:sz="0" w:space="0" w:color="auto"/>
                <w:right w:val="none" w:sz="0" w:space="0" w:color="auto"/>
              </w:divBdr>
            </w:div>
            <w:div w:id="1454864153">
              <w:marLeft w:val="0"/>
              <w:marRight w:val="0"/>
              <w:marTop w:val="0"/>
              <w:marBottom w:val="0"/>
              <w:divBdr>
                <w:top w:val="none" w:sz="0" w:space="0" w:color="auto"/>
                <w:left w:val="none" w:sz="0" w:space="0" w:color="auto"/>
                <w:bottom w:val="none" w:sz="0" w:space="0" w:color="auto"/>
                <w:right w:val="none" w:sz="0" w:space="0" w:color="auto"/>
              </w:divBdr>
              <w:divsChild>
                <w:div w:id="673262520">
                  <w:marLeft w:val="0"/>
                  <w:marRight w:val="0"/>
                  <w:marTop w:val="0"/>
                  <w:marBottom w:val="0"/>
                  <w:divBdr>
                    <w:top w:val="none" w:sz="0" w:space="0" w:color="auto"/>
                    <w:left w:val="none" w:sz="0" w:space="0" w:color="auto"/>
                    <w:bottom w:val="none" w:sz="0" w:space="0" w:color="auto"/>
                    <w:right w:val="none" w:sz="0" w:space="0" w:color="auto"/>
                  </w:divBdr>
                </w:div>
              </w:divsChild>
            </w:div>
            <w:div w:id="350306594">
              <w:marLeft w:val="0"/>
              <w:marRight w:val="0"/>
              <w:marTop w:val="0"/>
              <w:marBottom w:val="0"/>
              <w:divBdr>
                <w:top w:val="none" w:sz="0" w:space="0" w:color="auto"/>
                <w:left w:val="none" w:sz="0" w:space="0" w:color="auto"/>
                <w:bottom w:val="none" w:sz="0" w:space="0" w:color="auto"/>
                <w:right w:val="none" w:sz="0" w:space="0" w:color="auto"/>
              </w:divBdr>
              <w:divsChild>
                <w:div w:id="422528439">
                  <w:marLeft w:val="0"/>
                  <w:marRight w:val="0"/>
                  <w:marTop w:val="0"/>
                  <w:marBottom w:val="0"/>
                  <w:divBdr>
                    <w:top w:val="none" w:sz="0" w:space="0" w:color="auto"/>
                    <w:left w:val="none" w:sz="0" w:space="0" w:color="auto"/>
                    <w:bottom w:val="none" w:sz="0" w:space="0" w:color="auto"/>
                    <w:right w:val="none" w:sz="0" w:space="0" w:color="auto"/>
                  </w:divBdr>
                </w:div>
              </w:divsChild>
            </w:div>
            <w:div w:id="288828161">
              <w:marLeft w:val="0"/>
              <w:marRight w:val="0"/>
              <w:marTop w:val="0"/>
              <w:marBottom w:val="0"/>
              <w:divBdr>
                <w:top w:val="none" w:sz="0" w:space="0" w:color="auto"/>
                <w:left w:val="none" w:sz="0" w:space="0" w:color="auto"/>
                <w:bottom w:val="none" w:sz="0" w:space="0" w:color="auto"/>
                <w:right w:val="none" w:sz="0" w:space="0" w:color="auto"/>
              </w:divBdr>
              <w:divsChild>
                <w:div w:id="1116213561">
                  <w:marLeft w:val="0"/>
                  <w:marRight w:val="0"/>
                  <w:marTop w:val="0"/>
                  <w:marBottom w:val="0"/>
                  <w:divBdr>
                    <w:top w:val="none" w:sz="0" w:space="0" w:color="auto"/>
                    <w:left w:val="none" w:sz="0" w:space="0" w:color="auto"/>
                    <w:bottom w:val="none" w:sz="0" w:space="0" w:color="auto"/>
                    <w:right w:val="none" w:sz="0" w:space="0" w:color="auto"/>
                  </w:divBdr>
                </w:div>
                <w:div w:id="933442979">
                  <w:marLeft w:val="0"/>
                  <w:marRight w:val="0"/>
                  <w:marTop w:val="0"/>
                  <w:marBottom w:val="0"/>
                  <w:divBdr>
                    <w:top w:val="none" w:sz="0" w:space="0" w:color="auto"/>
                    <w:left w:val="none" w:sz="0" w:space="0" w:color="auto"/>
                    <w:bottom w:val="none" w:sz="0" w:space="0" w:color="auto"/>
                    <w:right w:val="none" w:sz="0" w:space="0" w:color="auto"/>
                  </w:divBdr>
                </w:div>
                <w:div w:id="944121565">
                  <w:marLeft w:val="0"/>
                  <w:marRight w:val="0"/>
                  <w:marTop w:val="0"/>
                  <w:marBottom w:val="0"/>
                  <w:divBdr>
                    <w:top w:val="none" w:sz="0" w:space="0" w:color="auto"/>
                    <w:left w:val="none" w:sz="0" w:space="0" w:color="auto"/>
                    <w:bottom w:val="none" w:sz="0" w:space="0" w:color="auto"/>
                    <w:right w:val="none" w:sz="0" w:space="0" w:color="auto"/>
                  </w:divBdr>
                </w:div>
                <w:div w:id="2026441242">
                  <w:marLeft w:val="0"/>
                  <w:marRight w:val="0"/>
                  <w:marTop w:val="0"/>
                  <w:marBottom w:val="0"/>
                  <w:divBdr>
                    <w:top w:val="none" w:sz="0" w:space="0" w:color="auto"/>
                    <w:left w:val="none" w:sz="0" w:space="0" w:color="auto"/>
                    <w:bottom w:val="none" w:sz="0" w:space="0" w:color="auto"/>
                    <w:right w:val="none" w:sz="0" w:space="0" w:color="auto"/>
                  </w:divBdr>
                </w:div>
              </w:divsChild>
            </w:div>
            <w:div w:id="1119570596">
              <w:marLeft w:val="0"/>
              <w:marRight w:val="0"/>
              <w:marTop w:val="0"/>
              <w:marBottom w:val="0"/>
              <w:divBdr>
                <w:top w:val="none" w:sz="0" w:space="0" w:color="auto"/>
                <w:left w:val="none" w:sz="0" w:space="0" w:color="auto"/>
                <w:bottom w:val="none" w:sz="0" w:space="0" w:color="auto"/>
                <w:right w:val="none" w:sz="0" w:space="0" w:color="auto"/>
              </w:divBdr>
              <w:divsChild>
                <w:div w:id="1297492270">
                  <w:marLeft w:val="0"/>
                  <w:marRight w:val="0"/>
                  <w:marTop w:val="0"/>
                  <w:marBottom w:val="0"/>
                  <w:divBdr>
                    <w:top w:val="none" w:sz="0" w:space="0" w:color="auto"/>
                    <w:left w:val="none" w:sz="0" w:space="0" w:color="auto"/>
                    <w:bottom w:val="none" w:sz="0" w:space="0" w:color="auto"/>
                    <w:right w:val="none" w:sz="0" w:space="0" w:color="auto"/>
                  </w:divBdr>
                </w:div>
                <w:div w:id="1452086472">
                  <w:marLeft w:val="0"/>
                  <w:marRight w:val="0"/>
                  <w:marTop w:val="0"/>
                  <w:marBottom w:val="0"/>
                  <w:divBdr>
                    <w:top w:val="none" w:sz="0" w:space="0" w:color="auto"/>
                    <w:left w:val="none" w:sz="0" w:space="0" w:color="auto"/>
                    <w:bottom w:val="none" w:sz="0" w:space="0" w:color="auto"/>
                    <w:right w:val="none" w:sz="0" w:space="0" w:color="auto"/>
                  </w:divBdr>
                </w:div>
                <w:div w:id="1369258879">
                  <w:marLeft w:val="0"/>
                  <w:marRight w:val="0"/>
                  <w:marTop w:val="0"/>
                  <w:marBottom w:val="0"/>
                  <w:divBdr>
                    <w:top w:val="none" w:sz="0" w:space="0" w:color="auto"/>
                    <w:left w:val="none" w:sz="0" w:space="0" w:color="auto"/>
                    <w:bottom w:val="none" w:sz="0" w:space="0" w:color="auto"/>
                    <w:right w:val="none" w:sz="0" w:space="0" w:color="auto"/>
                  </w:divBdr>
                </w:div>
                <w:div w:id="412900923">
                  <w:marLeft w:val="0"/>
                  <w:marRight w:val="0"/>
                  <w:marTop w:val="0"/>
                  <w:marBottom w:val="0"/>
                  <w:divBdr>
                    <w:top w:val="none" w:sz="0" w:space="0" w:color="auto"/>
                    <w:left w:val="none" w:sz="0" w:space="0" w:color="auto"/>
                    <w:bottom w:val="none" w:sz="0" w:space="0" w:color="auto"/>
                    <w:right w:val="none" w:sz="0" w:space="0" w:color="auto"/>
                  </w:divBdr>
                </w:div>
                <w:div w:id="355470923">
                  <w:marLeft w:val="0"/>
                  <w:marRight w:val="0"/>
                  <w:marTop w:val="0"/>
                  <w:marBottom w:val="0"/>
                  <w:divBdr>
                    <w:top w:val="none" w:sz="0" w:space="0" w:color="auto"/>
                    <w:left w:val="none" w:sz="0" w:space="0" w:color="auto"/>
                    <w:bottom w:val="none" w:sz="0" w:space="0" w:color="auto"/>
                    <w:right w:val="none" w:sz="0" w:space="0" w:color="auto"/>
                  </w:divBdr>
                </w:div>
                <w:div w:id="1449542860">
                  <w:marLeft w:val="0"/>
                  <w:marRight w:val="0"/>
                  <w:marTop w:val="0"/>
                  <w:marBottom w:val="0"/>
                  <w:divBdr>
                    <w:top w:val="none" w:sz="0" w:space="0" w:color="auto"/>
                    <w:left w:val="none" w:sz="0" w:space="0" w:color="auto"/>
                    <w:bottom w:val="none" w:sz="0" w:space="0" w:color="auto"/>
                    <w:right w:val="none" w:sz="0" w:space="0" w:color="auto"/>
                  </w:divBdr>
                </w:div>
                <w:div w:id="1592349440">
                  <w:marLeft w:val="0"/>
                  <w:marRight w:val="0"/>
                  <w:marTop w:val="0"/>
                  <w:marBottom w:val="0"/>
                  <w:divBdr>
                    <w:top w:val="none" w:sz="0" w:space="0" w:color="auto"/>
                    <w:left w:val="none" w:sz="0" w:space="0" w:color="auto"/>
                    <w:bottom w:val="none" w:sz="0" w:space="0" w:color="auto"/>
                    <w:right w:val="none" w:sz="0" w:space="0" w:color="auto"/>
                  </w:divBdr>
                </w:div>
              </w:divsChild>
            </w:div>
            <w:div w:id="1842617082">
              <w:marLeft w:val="0"/>
              <w:marRight w:val="0"/>
              <w:marTop w:val="0"/>
              <w:marBottom w:val="0"/>
              <w:divBdr>
                <w:top w:val="none" w:sz="0" w:space="0" w:color="auto"/>
                <w:left w:val="none" w:sz="0" w:space="0" w:color="auto"/>
                <w:bottom w:val="none" w:sz="0" w:space="0" w:color="auto"/>
                <w:right w:val="none" w:sz="0" w:space="0" w:color="auto"/>
              </w:divBdr>
              <w:divsChild>
                <w:div w:id="211776036">
                  <w:marLeft w:val="0"/>
                  <w:marRight w:val="0"/>
                  <w:marTop w:val="0"/>
                  <w:marBottom w:val="0"/>
                  <w:divBdr>
                    <w:top w:val="none" w:sz="0" w:space="0" w:color="auto"/>
                    <w:left w:val="none" w:sz="0" w:space="0" w:color="auto"/>
                    <w:bottom w:val="none" w:sz="0" w:space="0" w:color="auto"/>
                    <w:right w:val="none" w:sz="0" w:space="0" w:color="auto"/>
                  </w:divBdr>
                </w:div>
                <w:div w:id="459348634">
                  <w:marLeft w:val="0"/>
                  <w:marRight w:val="0"/>
                  <w:marTop w:val="0"/>
                  <w:marBottom w:val="0"/>
                  <w:divBdr>
                    <w:top w:val="none" w:sz="0" w:space="0" w:color="auto"/>
                    <w:left w:val="none" w:sz="0" w:space="0" w:color="auto"/>
                    <w:bottom w:val="none" w:sz="0" w:space="0" w:color="auto"/>
                    <w:right w:val="none" w:sz="0" w:space="0" w:color="auto"/>
                  </w:divBdr>
                </w:div>
              </w:divsChild>
            </w:div>
            <w:div w:id="1515416358">
              <w:marLeft w:val="0"/>
              <w:marRight w:val="0"/>
              <w:marTop w:val="0"/>
              <w:marBottom w:val="0"/>
              <w:divBdr>
                <w:top w:val="none" w:sz="0" w:space="0" w:color="auto"/>
                <w:left w:val="none" w:sz="0" w:space="0" w:color="auto"/>
                <w:bottom w:val="none" w:sz="0" w:space="0" w:color="auto"/>
                <w:right w:val="none" w:sz="0" w:space="0" w:color="auto"/>
              </w:divBdr>
              <w:divsChild>
                <w:div w:id="86073489">
                  <w:marLeft w:val="0"/>
                  <w:marRight w:val="0"/>
                  <w:marTop w:val="0"/>
                  <w:marBottom w:val="0"/>
                  <w:divBdr>
                    <w:top w:val="none" w:sz="0" w:space="0" w:color="auto"/>
                    <w:left w:val="none" w:sz="0" w:space="0" w:color="auto"/>
                    <w:bottom w:val="none" w:sz="0" w:space="0" w:color="auto"/>
                    <w:right w:val="none" w:sz="0" w:space="0" w:color="auto"/>
                  </w:divBdr>
                </w:div>
                <w:div w:id="1370259181">
                  <w:marLeft w:val="0"/>
                  <w:marRight w:val="0"/>
                  <w:marTop w:val="0"/>
                  <w:marBottom w:val="0"/>
                  <w:divBdr>
                    <w:top w:val="none" w:sz="0" w:space="0" w:color="auto"/>
                    <w:left w:val="none" w:sz="0" w:space="0" w:color="auto"/>
                    <w:bottom w:val="none" w:sz="0" w:space="0" w:color="auto"/>
                    <w:right w:val="none" w:sz="0" w:space="0" w:color="auto"/>
                  </w:divBdr>
                </w:div>
                <w:div w:id="1964117391">
                  <w:marLeft w:val="0"/>
                  <w:marRight w:val="0"/>
                  <w:marTop w:val="0"/>
                  <w:marBottom w:val="0"/>
                  <w:divBdr>
                    <w:top w:val="none" w:sz="0" w:space="0" w:color="auto"/>
                    <w:left w:val="none" w:sz="0" w:space="0" w:color="auto"/>
                    <w:bottom w:val="none" w:sz="0" w:space="0" w:color="auto"/>
                    <w:right w:val="none" w:sz="0" w:space="0" w:color="auto"/>
                  </w:divBdr>
                </w:div>
                <w:div w:id="543062706">
                  <w:marLeft w:val="0"/>
                  <w:marRight w:val="0"/>
                  <w:marTop w:val="0"/>
                  <w:marBottom w:val="0"/>
                  <w:divBdr>
                    <w:top w:val="none" w:sz="0" w:space="0" w:color="auto"/>
                    <w:left w:val="none" w:sz="0" w:space="0" w:color="auto"/>
                    <w:bottom w:val="none" w:sz="0" w:space="0" w:color="auto"/>
                    <w:right w:val="none" w:sz="0" w:space="0" w:color="auto"/>
                  </w:divBdr>
                </w:div>
                <w:div w:id="473640173">
                  <w:marLeft w:val="0"/>
                  <w:marRight w:val="0"/>
                  <w:marTop w:val="0"/>
                  <w:marBottom w:val="0"/>
                  <w:divBdr>
                    <w:top w:val="none" w:sz="0" w:space="0" w:color="auto"/>
                    <w:left w:val="none" w:sz="0" w:space="0" w:color="auto"/>
                    <w:bottom w:val="none" w:sz="0" w:space="0" w:color="auto"/>
                    <w:right w:val="none" w:sz="0" w:space="0" w:color="auto"/>
                  </w:divBdr>
                </w:div>
                <w:div w:id="244656283">
                  <w:marLeft w:val="0"/>
                  <w:marRight w:val="0"/>
                  <w:marTop w:val="0"/>
                  <w:marBottom w:val="0"/>
                  <w:divBdr>
                    <w:top w:val="none" w:sz="0" w:space="0" w:color="auto"/>
                    <w:left w:val="none" w:sz="0" w:space="0" w:color="auto"/>
                    <w:bottom w:val="none" w:sz="0" w:space="0" w:color="auto"/>
                    <w:right w:val="none" w:sz="0" w:space="0" w:color="auto"/>
                  </w:divBdr>
                </w:div>
              </w:divsChild>
            </w:div>
            <w:div w:id="1094668686">
              <w:marLeft w:val="0"/>
              <w:marRight w:val="0"/>
              <w:marTop w:val="0"/>
              <w:marBottom w:val="0"/>
              <w:divBdr>
                <w:top w:val="none" w:sz="0" w:space="0" w:color="auto"/>
                <w:left w:val="none" w:sz="0" w:space="0" w:color="auto"/>
                <w:bottom w:val="none" w:sz="0" w:space="0" w:color="auto"/>
                <w:right w:val="none" w:sz="0" w:space="0" w:color="auto"/>
              </w:divBdr>
              <w:divsChild>
                <w:div w:id="1230655907">
                  <w:marLeft w:val="0"/>
                  <w:marRight w:val="0"/>
                  <w:marTop w:val="0"/>
                  <w:marBottom w:val="0"/>
                  <w:divBdr>
                    <w:top w:val="none" w:sz="0" w:space="0" w:color="auto"/>
                    <w:left w:val="none" w:sz="0" w:space="0" w:color="auto"/>
                    <w:bottom w:val="none" w:sz="0" w:space="0" w:color="auto"/>
                    <w:right w:val="none" w:sz="0" w:space="0" w:color="auto"/>
                  </w:divBdr>
                </w:div>
                <w:div w:id="2043048695">
                  <w:marLeft w:val="0"/>
                  <w:marRight w:val="0"/>
                  <w:marTop w:val="0"/>
                  <w:marBottom w:val="0"/>
                  <w:divBdr>
                    <w:top w:val="none" w:sz="0" w:space="0" w:color="auto"/>
                    <w:left w:val="none" w:sz="0" w:space="0" w:color="auto"/>
                    <w:bottom w:val="none" w:sz="0" w:space="0" w:color="auto"/>
                    <w:right w:val="none" w:sz="0" w:space="0" w:color="auto"/>
                  </w:divBdr>
                </w:div>
                <w:div w:id="125123212">
                  <w:marLeft w:val="0"/>
                  <w:marRight w:val="0"/>
                  <w:marTop w:val="0"/>
                  <w:marBottom w:val="0"/>
                  <w:divBdr>
                    <w:top w:val="none" w:sz="0" w:space="0" w:color="auto"/>
                    <w:left w:val="none" w:sz="0" w:space="0" w:color="auto"/>
                    <w:bottom w:val="none" w:sz="0" w:space="0" w:color="auto"/>
                    <w:right w:val="none" w:sz="0" w:space="0" w:color="auto"/>
                  </w:divBdr>
                </w:div>
                <w:div w:id="950163654">
                  <w:marLeft w:val="0"/>
                  <w:marRight w:val="0"/>
                  <w:marTop w:val="0"/>
                  <w:marBottom w:val="0"/>
                  <w:divBdr>
                    <w:top w:val="none" w:sz="0" w:space="0" w:color="auto"/>
                    <w:left w:val="none" w:sz="0" w:space="0" w:color="auto"/>
                    <w:bottom w:val="none" w:sz="0" w:space="0" w:color="auto"/>
                    <w:right w:val="none" w:sz="0" w:space="0" w:color="auto"/>
                  </w:divBdr>
                </w:div>
                <w:div w:id="1451052683">
                  <w:marLeft w:val="0"/>
                  <w:marRight w:val="0"/>
                  <w:marTop w:val="0"/>
                  <w:marBottom w:val="0"/>
                  <w:divBdr>
                    <w:top w:val="none" w:sz="0" w:space="0" w:color="auto"/>
                    <w:left w:val="none" w:sz="0" w:space="0" w:color="auto"/>
                    <w:bottom w:val="none" w:sz="0" w:space="0" w:color="auto"/>
                    <w:right w:val="none" w:sz="0" w:space="0" w:color="auto"/>
                  </w:divBdr>
                </w:div>
                <w:div w:id="1221402046">
                  <w:marLeft w:val="0"/>
                  <w:marRight w:val="0"/>
                  <w:marTop w:val="0"/>
                  <w:marBottom w:val="0"/>
                  <w:divBdr>
                    <w:top w:val="none" w:sz="0" w:space="0" w:color="auto"/>
                    <w:left w:val="none" w:sz="0" w:space="0" w:color="auto"/>
                    <w:bottom w:val="none" w:sz="0" w:space="0" w:color="auto"/>
                    <w:right w:val="none" w:sz="0" w:space="0" w:color="auto"/>
                  </w:divBdr>
                </w:div>
                <w:div w:id="612784426">
                  <w:marLeft w:val="0"/>
                  <w:marRight w:val="0"/>
                  <w:marTop w:val="0"/>
                  <w:marBottom w:val="0"/>
                  <w:divBdr>
                    <w:top w:val="none" w:sz="0" w:space="0" w:color="auto"/>
                    <w:left w:val="none" w:sz="0" w:space="0" w:color="auto"/>
                    <w:bottom w:val="none" w:sz="0" w:space="0" w:color="auto"/>
                    <w:right w:val="none" w:sz="0" w:space="0" w:color="auto"/>
                  </w:divBdr>
                </w:div>
                <w:div w:id="1426725375">
                  <w:marLeft w:val="0"/>
                  <w:marRight w:val="0"/>
                  <w:marTop w:val="0"/>
                  <w:marBottom w:val="0"/>
                  <w:divBdr>
                    <w:top w:val="none" w:sz="0" w:space="0" w:color="auto"/>
                    <w:left w:val="none" w:sz="0" w:space="0" w:color="auto"/>
                    <w:bottom w:val="none" w:sz="0" w:space="0" w:color="auto"/>
                    <w:right w:val="none" w:sz="0" w:space="0" w:color="auto"/>
                  </w:divBdr>
                </w:div>
                <w:div w:id="1263106318">
                  <w:marLeft w:val="0"/>
                  <w:marRight w:val="0"/>
                  <w:marTop w:val="0"/>
                  <w:marBottom w:val="0"/>
                  <w:divBdr>
                    <w:top w:val="none" w:sz="0" w:space="0" w:color="auto"/>
                    <w:left w:val="none" w:sz="0" w:space="0" w:color="auto"/>
                    <w:bottom w:val="none" w:sz="0" w:space="0" w:color="auto"/>
                    <w:right w:val="none" w:sz="0" w:space="0" w:color="auto"/>
                  </w:divBdr>
                </w:div>
              </w:divsChild>
            </w:div>
            <w:div w:id="12991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6556</Words>
  <Characters>39339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2020-03-11T10:05:00Z</dcterms:created>
  <dcterms:modified xsi:type="dcterms:W3CDTF">2020-03-11T10:07:00Z</dcterms:modified>
</cp:coreProperties>
</file>