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C96F6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C96F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F544DF">
              <w:rPr>
                <w:rFonts w:ascii="Times New Roman" w:eastAsia="Times New Roman" w:hAnsi="Times New Roman" w:cs="Times New Roman"/>
                <w:lang w:eastAsia="ar-SA"/>
              </w:rPr>
              <w:t>.2019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EF64BC" w:rsidRDefault="00652F25" w:rsidP="00EF64BC">
      <w:pPr>
        <w:pStyle w:val="Bezodstpw"/>
        <w:rPr>
          <w:rFonts w:ascii="Times New Roman" w:hAnsi="Times New Roman" w:cs="Times New Roman"/>
          <w:b/>
          <w:sz w:val="24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>Nazwa: Gmina Konopiska</w:t>
      </w:r>
    </w:p>
    <w:p w:rsidR="00652F25" w:rsidRPr="00EF64BC" w:rsidRDefault="00652F25" w:rsidP="00EF64BC">
      <w:pPr>
        <w:pStyle w:val="Bezodstpw"/>
        <w:rPr>
          <w:rFonts w:ascii="Times New Roman" w:hAnsi="Times New Roman" w:cs="Times New Roman"/>
          <w:b/>
          <w:sz w:val="24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>Siedziba : ul. Lipowa 5, 42-274 Konopiska</w:t>
      </w:r>
    </w:p>
    <w:p w:rsidR="00EF64BC" w:rsidRPr="00EF64BC" w:rsidRDefault="00652F25" w:rsidP="00EF64BC">
      <w:pPr>
        <w:pStyle w:val="Bezodstpw"/>
        <w:rPr>
          <w:rFonts w:ascii="Times New Roman" w:hAnsi="Times New Roman" w:cs="Times New Roman"/>
          <w:b/>
          <w:bCs/>
          <w:sz w:val="28"/>
          <w:szCs w:val="26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>Nr tel. /</w:t>
      </w:r>
      <w:r w:rsidR="00D62BB3" w:rsidRPr="00EF64BC">
        <w:rPr>
          <w:rFonts w:ascii="Times New Roman" w:hAnsi="Times New Roman" w:cs="Times New Roman"/>
          <w:b/>
          <w:sz w:val="24"/>
          <w:lang w:eastAsia="ar-SA"/>
        </w:rPr>
        <w:t>fax. (34) 3282057 /</w:t>
      </w:r>
      <w:r w:rsidR="00876F20" w:rsidRPr="00EF64BC">
        <w:rPr>
          <w:rFonts w:ascii="Times New Roman" w:hAnsi="Times New Roman" w:cs="Times New Roman"/>
          <w:b/>
          <w:sz w:val="24"/>
          <w:lang w:eastAsia="ar-SA"/>
        </w:rPr>
        <w:t xml:space="preserve"> (34) 3282035</w:t>
      </w:r>
      <w:r w:rsidR="00D62BB3" w:rsidRPr="00EF64BC">
        <w:rPr>
          <w:rFonts w:ascii="Times New Roman" w:hAnsi="Times New Roman" w:cs="Times New Roman"/>
          <w:b/>
          <w:sz w:val="24"/>
          <w:lang w:eastAsia="ar-SA"/>
        </w:rPr>
        <w:t xml:space="preserve"> </w:t>
      </w:r>
    </w:p>
    <w:p w:rsidR="000F1140" w:rsidRPr="00EF64BC" w:rsidRDefault="00652F25" w:rsidP="00EF64BC">
      <w:pPr>
        <w:pStyle w:val="Bezodstpw"/>
        <w:rPr>
          <w:rFonts w:ascii="Times New Roman" w:hAnsi="Times New Roman" w:cs="Times New Roman"/>
          <w:b/>
          <w:bCs/>
          <w:sz w:val="28"/>
          <w:szCs w:val="26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 xml:space="preserve">Nr  NIP : </w:t>
      </w:r>
      <w:r w:rsidRPr="00EF64BC">
        <w:rPr>
          <w:rFonts w:ascii="Times New Roman" w:hAnsi="Times New Roman" w:cs="Times New Roman"/>
          <w:b/>
          <w:color w:val="FF0000"/>
          <w:sz w:val="24"/>
          <w:lang w:eastAsia="ar-SA"/>
        </w:rPr>
        <w:t xml:space="preserve"> </w:t>
      </w:r>
      <w:r w:rsidRPr="00EF64BC">
        <w:rPr>
          <w:rFonts w:ascii="Times New Roman" w:hAnsi="Times New Roman" w:cs="Times New Roman"/>
          <w:b/>
          <w:sz w:val="24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C96F65">
        <w:rPr>
          <w:rFonts w:ascii="Times New Roman" w:eastAsia="Times New Roman" w:hAnsi="Times New Roman" w:cs="Times New Roman"/>
          <w:lang w:eastAsia="ar-SA"/>
        </w:rPr>
        <w:t>dostawy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</w:t>
      </w:r>
      <w:r w:rsidR="00C96F65">
        <w:rPr>
          <w:rFonts w:ascii="Times New Roman" w:eastAsia="Times New Roman" w:hAnsi="Times New Roman" w:cs="Times New Roman"/>
          <w:lang w:eastAsia="ar-SA"/>
        </w:rPr>
        <w:t>e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F544DF">
      <w:pPr>
        <w:pStyle w:val="Bezodstpw"/>
        <w:jc w:val="center"/>
        <w:rPr>
          <w:rFonts w:eastAsia="Times New Roman"/>
          <w:sz w:val="26"/>
          <w:szCs w:val="26"/>
          <w:lang w:eastAsia="ar-SA"/>
        </w:rPr>
      </w:pPr>
      <w:r w:rsidRPr="00CC6844">
        <w:rPr>
          <w:szCs w:val="24"/>
        </w:rPr>
        <w:t>„</w:t>
      </w:r>
      <w:r w:rsidR="00C96F65" w:rsidRPr="00F07F82">
        <w:rPr>
          <w:rFonts w:ascii="Times New Roman" w:hAnsi="Times New Roman" w:cs="Times New Roman"/>
          <w:b/>
          <w:sz w:val="26"/>
          <w:szCs w:val="26"/>
          <w:lang w:eastAsia="ar-SA"/>
        </w:rPr>
        <w:t>Zakup i dostawa używanych pojemników na odpady komunalne dla mieszkańców gminy Konopiska</w:t>
      </w:r>
      <w:r w:rsidRPr="00CC6844">
        <w:rPr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Default="00776D22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1.1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08"/>
        <w:gridCol w:w="1536"/>
        <w:gridCol w:w="113"/>
        <w:gridCol w:w="1276"/>
        <w:gridCol w:w="142"/>
        <w:gridCol w:w="1276"/>
        <w:gridCol w:w="141"/>
        <w:gridCol w:w="1418"/>
        <w:gridCol w:w="92"/>
        <w:gridCol w:w="1320"/>
      </w:tblGrid>
      <w:tr w:rsidR="00C96F65" w:rsidTr="000645EE">
        <w:tc>
          <w:tcPr>
            <w:tcW w:w="1748" w:type="dxa"/>
            <w:gridSpan w:val="2"/>
          </w:tcPr>
          <w:p w:rsidR="00C96F65" w:rsidRP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Kosze o pojemności 120l</w:t>
            </w:r>
          </w:p>
        </w:tc>
        <w:tc>
          <w:tcPr>
            <w:tcW w:w="7314" w:type="dxa"/>
            <w:gridSpan w:val="9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65" w:rsidTr="000645EE">
        <w:tc>
          <w:tcPr>
            <w:tcW w:w="1748" w:type="dxa"/>
            <w:gridSpan w:val="2"/>
            <w:vMerge w:val="restart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C96F65" w:rsidRPr="009C5CA4" w:rsidRDefault="00C96F65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418" w:type="dxa"/>
            <w:gridSpan w:val="2"/>
          </w:tcPr>
          <w:p w:rsidR="00C96F65" w:rsidRPr="009C5CA4" w:rsidRDefault="00C96F65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1276" w:type="dxa"/>
          </w:tcPr>
          <w:p w:rsidR="00C96F65" w:rsidRPr="009C5CA4" w:rsidRDefault="00C96F65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59" w:type="dxa"/>
            <w:gridSpan w:val="2"/>
          </w:tcPr>
          <w:p w:rsidR="00C96F65" w:rsidRPr="009C5CA4" w:rsidRDefault="00C96F65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412" w:type="dxa"/>
            <w:gridSpan w:val="2"/>
          </w:tcPr>
          <w:p w:rsidR="00C96F65" w:rsidRPr="009C5CA4" w:rsidRDefault="00C96F65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C96F65" w:rsidTr="000645EE">
        <w:tc>
          <w:tcPr>
            <w:tcW w:w="1748" w:type="dxa"/>
            <w:gridSpan w:val="2"/>
            <w:vMerge/>
            <w:tcBorders>
              <w:bottom w:val="nil"/>
            </w:tcBorders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Czarny/ szary</w:t>
            </w:r>
          </w:p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120 litrów</w:t>
            </w:r>
          </w:p>
        </w:tc>
        <w:tc>
          <w:tcPr>
            <w:tcW w:w="1276" w:type="dxa"/>
          </w:tcPr>
          <w:p w:rsidR="00C96F65" w:rsidRDefault="00C96F65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96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F65" w:rsidTr="000645EE">
        <w:tc>
          <w:tcPr>
            <w:tcW w:w="1748" w:type="dxa"/>
            <w:gridSpan w:val="2"/>
            <w:tcBorders>
              <w:top w:val="nil"/>
            </w:tcBorders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gridSpan w:val="5"/>
          </w:tcPr>
          <w:p w:rsidR="00C96F65" w:rsidRPr="009C5CA4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971" w:type="dxa"/>
            <w:gridSpan w:val="4"/>
          </w:tcPr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F65" w:rsidRDefault="00C96F65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D22" w:rsidTr="000645EE">
        <w:tc>
          <w:tcPr>
            <w:tcW w:w="1640" w:type="dxa"/>
          </w:tcPr>
          <w:p w:rsidR="00776D22" w:rsidRDefault="00776D22" w:rsidP="00776D2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Kosze o pojemności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240l </w:t>
            </w:r>
          </w:p>
        </w:tc>
        <w:tc>
          <w:tcPr>
            <w:tcW w:w="7422" w:type="dxa"/>
            <w:gridSpan w:val="10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D22" w:rsidTr="000645EE">
        <w:tc>
          <w:tcPr>
            <w:tcW w:w="1640" w:type="dxa"/>
            <w:vMerge w:val="restart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776D22" w:rsidRPr="005D74E2" w:rsidRDefault="00776D22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389" w:type="dxa"/>
            <w:gridSpan w:val="2"/>
          </w:tcPr>
          <w:p w:rsidR="00776D22" w:rsidRPr="005D74E2" w:rsidRDefault="00776D22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1559" w:type="dxa"/>
            <w:gridSpan w:val="3"/>
          </w:tcPr>
          <w:p w:rsidR="00776D22" w:rsidRPr="005D74E2" w:rsidRDefault="00776D22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10" w:type="dxa"/>
            <w:gridSpan w:val="2"/>
          </w:tcPr>
          <w:p w:rsidR="00776D22" w:rsidRPr="005D74E2" w:rsidRDefault="00776D22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ena jednostkowa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brutto</w:t>
            </w:r>
          </w:p>
        </w:tc>
        <w:tc>
          <w:tcPr>
            <w:tcW w:w="1320" w:type="dxa"/>
          </w:tcPr>
          <w:p w:rsidR="00776D22" w:rsidRPr="005D74E2" w:rsidRDefault="00776D22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776D22" w:rsidTr="000645EE">
        <w:tc>
          <w:tcPr>
            <w:tcW w:w="1640" w:type="dxa"/>
            <w:vMerge/>
            <w:tcBorders>
              <w:bottom w:val="nil"/>
            </w:tcBorders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644" w:type="dxa"/>
            <w:gridSpan w:val="2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Czarny/ szary</w:t>
            </w:r>
          </w:p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559" w:type="dxa"/>
            <w:gridSpan w:val="3"/>
          </w:tcPr>
          <w:p w:rsidR="00776D22" w:rsidRDefault="00D96491" w:rsidP="00D964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10" w:type="dxa"/>
            <w:gridSpan w:val="2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776D22" w:rsidTr="000645EE">
        <w:tc>
          <w:tcPr>
            <w:tcW w:w="1640" w:type="dxa"/>
            <w:tcBorders>
              <w:top w:val="nil"/>
            </w:tcBorders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gridSpan w:val="7"/>
          </w:tcPr>
          <w:p w:rsidR="00776D22" w:rsidRPr="009C5CA4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830" w:type="dxa"/>
            <w:gridSpan w:val="3"/>
          </w:tcPr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6D22" w:rsidRDefault="00776D22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F65" w:rsidRDefault="00C96F65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96F65" w:rsidRPr="004F230F" w:rsidRDefault="00C96F65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C96F65">
        <w:rPr>
          <w:rFonts w:ascii="Times New Roman" w:eastAsia="Times New Roman" w:hAnsi="Times New Roman" w:cs="Times New Roman"/>
          <w:lang w:eastAsia="ar-SA"/>
        </w:rPr>
        <w:t>12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miesięcy).</w:t>
      </w:r>
    </w:p>
    <w:p w:rsid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C312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127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 dni</w:t>
      </w:r>
      <w:r w:rsidRPr="00C31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6D22" w:rsidRP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F230F">
        <w:rPr>
          <w:rFonts w:ascii="Times New Roman" w:eastAsia="Times New Roman" w:hAnsi="Times New Roman" w:cs="Times New Roman"/>
          <w:lang w:eastAsia="ar-SA"/>
        </w:rPr>
        <w:t>minimalny</w:t>
      </w:r>
      <w:r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</w:t>
      </w:r>
      <w:r w:rsidR="00776D22">
        <w:rPr>
          <w:rFonts w:ascii="Times New Roman" w:eastAsia="Times New Roman" w:hAnsi="Times New Roman" w:cs="Times New Roman"/>
          <w:lang w:eastAsia="ar-SA"/>
        </w:rPr>
        <w:t>Dostawy</w:t>
      </w:r>
      <w:r w:rsidRPr="00F9199D">
        <w:rPr>
          <w:rFonts w:ascii="Times New Roman" w:eastAsia="Times New Roman" w:hAnsi="Times New Roman" w:cs="Times New Roman"/>
          <w:lang w:eastAsia="ar-SA"/>
        </w:rPr>
        <w:t xml:space="preserve"> stanowiące przedmiot zamówienia potwierdzone protokołem odbioru końcowego </w:t>
      </w:r>
      <w:r w:rsidR="00776D22">
        <w:rPr>
          <w:rFonts w:ascii="Times New Roman" w:eastAsia="Times New Roman" w:hAnsi="Times New Roman" w:cs="Times New Roman"/>
          <w:lang w:eastAsia="ar-SA"/>
        </w:rPr>
        <w:t>dostaw</w:t>
      </w:r>
      <w:r w:rsidRPr="00F9199D">
        <w:rPr>
          <w:rFonts w:ascii="Times New Roman" w:eastAsia="Times New Roman" w:hAnsi="Times New Roman" w:cs="Times New Roman"/>
          <w:lang w:eastAsia="ar-SA"/>
        </w:rPr>
        <w:t xml:space="preserve"> wykonam/y w terminie: </w:t>
      </w:r>
      <w:r w:rsidR="00776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20 dni od podpisania umowy</w:t>
      </w:r>
      <w:r w:rsidRPr="00682322">
        <w:rPr>
          <w:rFonts w:ascii="Times New Roman" w:eastAsia="Times New Roman" w:hAnsi="Times New Roman" w:cs="Times New Roman"/>
          <w:b/>
          <w:lang w:eastAsia="ar-SA"/>
        </w:rPr>
        <w:t>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F64BC" w:rsidRDefault="00EF64BC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F64BC" w:rsidRPr="001743C7" w:rsidRDefault="00EF64BC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 </w:t>
      </w:r>
      <w:r w:rsidRPr="004F230F">
        <w:rPr>
          <w:rFonts w:ascii="Times New Roman" w:eastAsia="Times New Roman" w:hAnsi="Times New Roman" w:cs="Times New Roman"/>
          <w:lang w:eastAsia="ar-SA"/>
        </w:rPr>
        <w:t>Oświadczam/y, że</w:t>
      </w:r>
      <w:r>
        <w:rPr>
          <w:rFonts w:ascii="Times New Roman" w:eastAsia="Times New Roman" w:hAnsi="Times New Roman" w:cs="Times New Roman"/>
          <w:lang w:eastAsia="ar-SA"/>
        </w:rPr>
        <w:t xml:space="preserve"> w przypadku wyboru naszej firmy do realizacji przedmiotu zamówienia, przed podpisaniem umowy złożymy zabezpieczenie należytego wykonania umowy zgodnie z warunkami ustalonymi we wzorze umowy, w formie……………………………………………………………..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EF64B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EF64B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EF64B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EF64B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. Zgodnie z zapisem rozdziału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SIWZ w niniejszym postępowaniu wskazuje dostępność poniżej wskazanych dokumentów, o których mowa w rozdziale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ppkt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a.1,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a.2 i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C5" w:rsidRDefault="007B5BC5" w:rsidP="000F1140">
      <w:pPr>
        <w:spacing w:after="0" w:line="240" w:lineRule="auto"/>
      </w:pPr>
      <w:r>
        <w:separator/>
      </w:r>
    </w:p>
  </w:endnote>
  <w:endnote w:type="continuationSeparator" w:id="0">
    <w:p w:rsidR="007B5BC5" w:rsidRDefault="007B5BC5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C5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C5" w:rsidRDefault="007B5BC5" w:rsidP="000F1140">
      <w:pPr>
        <w:spacing w:after="0" w:line="240" w:lineRule="auto"/>
      </w:pPr>
      <w:r>
        <w:separator/>
      </w:r>
    </w:p>
  </w:footnote>
  <w:footnote w:type="continuationSeparator" w:id="0">
    <w:p w:rsidR="007B5BC5" w:rsidRDefault="007B5BC5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94D92"/>
    <w:rsid w:val="00095EB5"/>
    <w:rsid w:val="000973C3"/>
    <w:rsid w:val="000B7570"/>
    <w:rsid w:val="000C0992"/>
    <w:rsid w:val="000D3285"/>
    <w:rsid w:val="000E6DC5"/>
    <w:rsid w:val="000F1140"/>
    <w:rsid w:val="001005BF"/>
    <w:rsid w:val="00124843"/>
    <w:rsid w:val="001337F6"/>
    <w:rsid w:val="001743C7"/>
    <w:rsid w:val="00174E93"/>
    <w:rsid w:val="00192F73"/>
    <w:rsid w:val="001974E5"/>
    <w:rsid w:val="001C2E5D"/>
    <w:rsid w:val="001F0093"/>
    <w:rsid w:val="00212B17"/>
    <w:rsid w:val="00273447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76780"/>
    <w:rsid w:val="003B16FB"/>
    <w:rsid w:val="003D3FDB"/>
    <w:rsid w:val="00406EBD"/>
    <w:rsid w:val="00472E59"/>
    <w:rsid w:val="0048153B"/>
    <w:rsid w:val="005205F2"/>
    <w:rsid w:val="00556203"/>
    <w:rsid w:val="005612CE"/>
    <w:rsid w:val="00574BEA"/>
    <w:rsid w:val="005772F5"/>
    <w:rsid w:val="00592E68"/>
    <w:rsid w:val="005979E3"/>
    <w:rsid w:val="005B29DD"/>
    <w:rsid w:val="005D3AAF"/>
    <w:rsid w:val="005F0CEB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5181B"/>
    <w:rsid w:val="00764BCD"/>
    <w:rsid w:val="00776D22"/>
    <w:rsid w:val="007954B4"/>
    <w:rsid w:val="007B5BC5"/>
    <w:rsid w:val="007D0D99"/>
    <w:rsid w:val="007D56D1"/>
    <w:rsid w:val="007E4FAD"/>
    <w:rsid w:val="0082112E"/>
    <w:rsid w:val="00837C4D"/>
    <w:rsid w:val="00857B34"/>
    <w:rsid w:val="00876F20"/>
    <w:rsid w:val="0087711F"/>
    <w:rsid w:val="008A33B7"/>
    <w:rsid w:val="008D6E32"/>
    <w:rsid w:val="00914616"/>
    <w:rsid w:val="00931ABB"/>
    <w:rsid w:val="00952C82"/>
    <w:rsid w:val="00984FE1"/>
    <w:rsid w:val="009C2DF9"/>
    <w:rsid w:val="009E4636"/>
    <w:rsid w:val="009F5401"/>
    <w:rsid w:val="00A10F33"/>
    <w:rsid w:val="00A56C88"/>
    <w:rsid w:val="00A6664C"/>
    <w:rsid w:val="00A92CA8"/>
    <w:rsid w:val="00B260BA"/>
    <w:rsid w:val="00B366B0"/>
    <w:rsid w:val="00B7108D"/>
    <w:rsid w:val="00B83811"/>
    <w:rsid w:val="00B83F7B"/>
    <w:rsid w:val="00B90B1E"/>
    <w:rsid w:val="00B91FA0"/>
    <w:rsid w:val="00BA47E9"/>
    <w:rsid w:val="00BA5BF3"/>
    <w:rsid w:val="00BC3E4C"/>
    <w:rsid w:val="00BD0722"/>
    <w:rsid w:val="00BF0EB7"/>
    <w:rsid w:val="00C05564"/>
    <w:rsid w:val="00C644D7"/>
    <w:rsid w:val="00C96F65"/>
    <w:rsid w:val="00CA5BB9"/>
    <w:rsid w:val="00CC6844"/>
    <w:rsid w:val="00CD28FA"/>
    <w:rsid w:val="00CF6A38"/>
    <w:rsid w:val="00D01348"/>
    <w:rsid w:val="00D267F8"/>
    <w:rsid w:val="00D62BB3"/>
    <w:rsid w:val="00D773C7"/>
    <w:rsid w:val="00D95E70"/>
    <w:rsid w:val="00D96491"/>
    <w:rsid w:val="00DA56C8"/>
    <w:rsid w:val="00DA5DAD"/>
    <w:rsid w:val="00DA6D0C"/>
    <w:rsid w:val="00DB4CAA"/>
    <w:rsid w:val="00DD08D6"/>
    <w:rsid w:val="00DE5AE9"/>
    <w:rsid w:val="00E356B8"/>
    <w:rsid w:val="00E57065"/>
    <w:rsid w:val="00E75CB8"/>
    <w:rsid w:val="00E7690D"/>
    <w:rsid w:val="00E94BC1"/>
    <w:rsid w:val="00EC2811"/>
    <w:rsid w:val="00EC7828"/>
    <w:rsid w:val="00EE2D81"/>
    <w:rsid w:val="00EF64BC"/>
    <w:rsid w:val="00F12C01"/>
    <w:rsid w:val="00F255F9"/>
    <w:rsid w:val="00F544DF"/>
    <w:rsid w:val="00F90DA9"/>
    <w:rsid w:val="00FA626B"/>
    <w:rsid w:val="00FA6C0C"/>
    <w:rsid w:val="00FB3472"/>
    <w:rsid w:val="00FC2180"/>
    <w:rsid w:val="00FC6D13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0B77-90DD-49DB-A3B1-5E221D1B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70</cp:revision>
  <cp:lastPrinted>2018-06-05T13:55:00Z</cp:lastPrinted>
  <dcterms:created xsi:type="dcterms:W3CDTF">2017-06-22T07:18:00Z</dcterms:created>
  <dcterms:modified xsi:type="dcterms:W3CDTF">2019-11-12T09:51:00Z</dcterms:modified>
</cp:coreProperties>
</file>