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A15DD" w:rsidRPr="00BC320E" w:rsidTr="00DA15DD">
        <w:tc>
          <w:tcPr>
            <w:tcW w:w="9062" w:type="dxa"/>
            <w:gridSpan w:val="3"/>
          </w:tcPr>
          <w:p w:rsidR="00DA15DD" w:rsidRPr="00BC320E" w:rsidRDefault="00FF259B" w:rsidP="00DA15DD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</w:t>
            </w:r>
            <w:r w:rsidR="00DA15DD"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Wyposażenie sal</w:t>
            </w:r>
          </w:p>
          <w:p w:rsidR="00DA15DD" w:rsidRPr="00BC320E" w:rsidRDefault="00DA15DD" w:rsidP="00DA15DD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(zabawki/pomoce dydaktyczne)</w:t>
            </w:r>
          </w:p>
        </w:tc>
      </w:tr>
      <w:tr w:rsidR="00DA15DD" w:rsidRPr="00BC320E" w:rsidTr="00DA15DD">
        <w:tc>
          <w:tcPr>
            <w:tcW w:w="1129" w:type="dxa"/>
          </w:tcPr>
          <w:p w:rsidR="00DA15DD" w:rsidRPr="00BC320E" w:rsidRDefault="00DA15DD" w:rsidP="00DA1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12" w:type="dxa"/>
          </w:tcPr>
          <w:p w:rsidR="00DA15DD" w:rsidRPr="00BC320E" w:rsidRDefault="00DA15DD" w:rsidP="00DA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:rsidR="00DA15DD" w:rsidRPr="00BC320E" w:rsidRDefault="00DA15DD" w:rsidP="00DA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Lalka – Miękka lalka do przytulania. różne kolory włosów i ubranek, dł. 38 cm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Bobas z zestawem akcesoriów – z miękkim szmacianym tułowiem i plastikową głową oraz zestawem plastikowych akcesoriów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Wózek dla lalek z akcesoriami - wózek składany wykonany z rurek aluminiowych oraz materiału, w zestawie pościel, nosidełko i torba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Klocki Wafle - klocki konstrukcyjne wykonane z miękkiego materiału mix kształtów i kolorów, ok. 500 sztuk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Klocki konstrukcyjne 50 elementów - klocki konstrukcyjne w różnych kształtach i kolorach. Umieszczone w poręcznym plastikowym pojemniku z rączką ułatwiającą przenoszenie i sprzątanie po skończonej zabawie.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Klocki konstrukcyjne – kości z kołami 160 elementów - klocki wykonane z wytrzymałego tworzywa sztucznego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Klocki zwierzątka – zestaw drewnianych elementów, składa się z kolorowych zwierzątek, drzewek i kwiatka  24 </w:t>
            </w:r>
            <w:proofErr w:type="spellStart"/>
            <w:r w:rsidRPr="00331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</w:t>
            </w:r>
            <w:proofErr w:type="spellEnd"/>
            <w:r w:rsidRPr="00331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wys. ok. 10 cm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Drewniane klocki - zestaw kolorowych, wykonanych z naturalnego drewna klocków, w skład zestawu wchodzi 50 klocków o różnych kształtach. wym. 21 x 15,5 x 12 cm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- nowoczesne klocki o nietypowym sposobie łączenia, który daje możliwość budowy zarówno płaskich, jak i przestrzennych konstrukcji; wykonane z polipropylenu, bezpieczne, wytrzymałe i zdolne do długotrwałego użycia w każdych warunkach. Duży zestaw klocków w poręcznym plastikowym pojemniku, do którego można przymocować kółka. Zestaw zawiera: • 463 klocki • 97 akcesoriów • naklejki • instrukcje do budowy 20 różnych konstrukcji • wym. pojemnika: 40 x 29 x 28 cm 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 xml:space="preserve">Klocki - kreatywny zestaw, pozwalający poznać proste zasady mechaniki, przy pomocy napędu, kolumn, osi, łączników, uniwersalnych połączeń, łańcuchów, można zbudować struktury trójwymiarowe, wszystko można puścić w ruch przy pomocy reakcji </w:t>
            </w:r>
            <w:r w:rsidRPr="003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łańcuchowych, konstrukcje tworzy się na białych perforowanych podstawach; Klocki wykonane  z miękkiego tworzywa sztucznego o zaokrąglonych krawędziach, całkowicie niełamliwe i bezpieczne; wym. 17,5 x 22,5 x 31 cm; 165 </w:t>
            </w:r>
            <w:proofErr w:type="spellStart"/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Słomki konstrukcyjne 800 elementów – klocki wykonane z elastycznego tworzywa sztucznego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Drewniana kuchnia dla dzieci – kuchnia wykonana z drewna, z materiałów wysokiej jakości, pozbawiona ostrych krawędzi oraz niebezpiecznych elementów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do kawy – wykonany z wytrzymałego tworzywa sztucznego; w zestawie: dzbanek do kawy, dzbanek na mleko, filiżanki, spodeczki, łyżeczki i cukiernica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obiadowy  – wykonany z wytrzymałego tworzywa sztucznego; w zestawie: widelce,  noże, łyżki, kubeczki, talerze, rondel z przykrywką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do herbaty - wykonany z wytrzymałego tworzywa sztucznego; W komplecie cukiernica, dzbanek, 4 kubeczki z łyżeczkami.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Duży zestaw kuchenny - wykonany z wytrzymałego tworzywa sztucznego; Zawiera 13 elementów: czajnik, rondel, naczynie do odcedzania, patelnia, patelnia teflonowa,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, naczynie żaroodporne, łyżka, łopatka, cedzak, sitko.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Zestaw żywności do zabawy - wykonany z wytrzymałego tworzywa sztucznego, 120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Wózek mechanika – wykonany z wytrzymałego tworzywa sztucznego, zawierający narzędzia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Kącik mechanika – duży drewniany zestaw majsterkowania pozbawiony ostrych krawędzi i niebezpiecznych elementów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Garaż z windą 3 poziomy – wykonany z wytrzymałego tworzywa sztucznego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Samochód - wykonany z wytrzymałego tworzywa sztucznego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Geometryczne kształty drewniane ok. 250 elementów - klocki w różnych kształtach i kolorach wykonane z lakierowanego drewna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Liczmany – wykonane z tworzywa sztucznego tabliczki z cyframi i znakami matematycznymi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Globus zoologiczny - Globus przedstawiający występowanie różnych gatunków zwierząt, wraz z książeczką opisującą je. śr. 22 cm wys. 30 cm  1:60 000 000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Globus fizyczny - śr. 22 cm, wys. 30 cm, stopka i cięciwa wykonane z plastiku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Suszarka na prace plastyczne - Wykonana na stelażu metalowym. Posiada 25 poziomów, na których układamy prace do suszenia. Wyposażona w kółka, suszarka pomieści 25 prac formatu A3 lub 50 A4. - wym. 42,5 x 41 x 98 cm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Tablica biała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powierzchni magnetycznej lakierowanej. Rama wykonana z profilu aluminiowego w kolorze srebrnym, wykończona popielatymi narożnikami. wym. 170 x 100 cm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Tablica korkowa – wymiary: 150x90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Chusta animacyjna – chusta animacyjna w kolorach tęczy. Średnica: 3 m. Materiał: poliester, barwny, wytrzymały, miękki w dotyku.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DA15DD"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331BCC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C">
              <w:rPr>
                <w:rFonts w:ascii="Times New Roman" w:hAnsi="Times New Roman" w:cs="Times New Roman"/>
                <w:sz w:val="24"/>
                <w:szCs w:val="24"/>
              </w:rPr>
              <w:t>Tuby dźwiękowe – zestaw rurek wykonanych z wysokiej jakości plastiku. Kolorowe i lekkie tuby wydające różne dźwięki w zależności od ich długości.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Podświetlany przyrząd mikroskopowy dla najmłodszych; powiększa do 15x. Zasilany bateryjnie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Mikroskop optyczny - zasilany sieciowo;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 • Okular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szerokopolowy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WF 10x • Obiektyw achromatyczny 4x, 10x, 40x (S) • Stolik na preparaty o wym. 9 x 9 cm • Regulacja ostrości: 15 mm •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Kondenser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NA0.65 z przysłoną • Oświetlenie LED • Wym. całkowite: 18,5 x 14 x 29 cm • W zestawie: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pokrowiec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nożyczki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pęseta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pipeta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odczynniki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zestaw 15 preparatów.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Lupa o średnicy 75 mm – obłe kształty, poręczna, lekka</w:t>
            </w:r>
          </w:p>
        </w:tc>
        <w:tc>
          <w:tcPr>
            <w:tcW w:w="3021" w:type="dxa"/>
          </w:tcPr>
          <w:p w:rsidR="00E918E4" w:rsidRPr="00BC320E" w:rsidRDefault="00E918E4" w:rsidP="00F2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8E4" w:rsidRPr="00BC320E" w:rsidTr="00FD3BF3">
        <w:trPr>
          <w:trHeight w:val="332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Preparaty mikroskopowe 12 szkiełek z 36 preparatami (napoje, tworzywa sztuczne, owady, włókna naturalne, witaminy, algi, grzyby)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FD3BF3">
        <w:trPr>
          <w:trHeight w:val="332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10 preparatów: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Okrzemki (różne formy)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Euglena zielona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Oczlik, cały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Wrotek wodny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), cały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Stułbia - przekrój podłużny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Wypławek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Pijawka, przekrój podłużny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Gąbka słodkowodna, cała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Wrotek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), cały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Pantofelek ogoniasty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Paramecium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caudatum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), cały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E4" w:rsidRPr="00BC320E" w:rsidTr="00FD3BF3">
        <w:trPr>
          <w:trHeight w:val="332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5 preparatów: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Korzeń cebuli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Łodyga kukurydzy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Liść pszenicy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Skórka/epiderma liścia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Komeliny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pospolitej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Commelina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communis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Imbir, przekrój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FD3BF3">
        <w:trPr>
          <w:trHeight w:val="332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5 preparatów: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pszczoły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motyla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szarańczy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muchy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ważki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FD3BF3">
        <w:trPr>
          <w:trHeight w:val="332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preparatów mikroskopowych na szkiełkach o wym. 7,6 x 2,5 x 0,1 cm.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zawiera 10 preparatów: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Odnóża muchy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ptaka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Skrzydło motyla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Rozmaz krwi ludzkiej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Pyłek lilii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Mrówka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Dafnia, rozwielitka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Glista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– przekrój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Liść bawełny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Skórka cebuli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Pojemniki plastikowe na zabawki, klocki i pomoce dydaktyczne – zamykane pojemniki różnych wielkości, wykonane z wytrzymałego tworzywa sztucznego; poj. 31 l • wym. 46,5 x 36,5 x 25,5 cm • różne kolory.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Dzwonki diatoniczne przyciskane - Kolorowe metalowe dzwonki. Każdemu dźwiękowi przyporządkowany został określony kolor i numerek. W skład zestawu wchodzi 8 dzwonków.</w:t>
            </w:r>
          </w:p>
        </w:tc>
        <w:tc>
          <w:tcPr>
            <w:tcW w:w="3021" w:type="dxa"/>
          </w:tcPr>
          <w:p w:rsidR="00E918E4" w:rsidRPr="00BC320E" w:rsidRDefault="00E918E4" w:rsidP="0004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Domek z wyposażeniem – duży, drewniany domek wym. 60 x 30 x 73,5 cm; wyposażany w mebelki do kuchni, łazienki, sypialni i salonu.</w:t>
            </w:r>
          </w:p>
        </w:tc>
        <w:tc>
          <w:tcPr>
            <w:tcW w:w="3021" w:type="dxa"/>
          </w:tcPr>
          <w:p w:rsidR="00E918E4" w:rsidRPr="00BC320E" w:rsidRDefault="00E918E4" w:rsidP="0042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magnetyczne zestaw kreatywny – klocki z wbudowanymi silnymi magnesami neodymowymi. Za pomocą trójkątów, kwadratów, pięciokątów i innych kształtów, można zbudować trójwymiarowe budowle. Zestawy różnią się ilością elementów i zawartością (różne kształty).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ok. 12 cm; zestaw zawiera: 8 trójkątów i 18 kwadratów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magnetyczne zestaw kreatywny 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Magformers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, to klocki z wbudowanymi silnymi magnesami neodymowymi. Za pomocą trójkątów, kwadratów, pięciokątów i innych kształtów, można zbudować trójwymiarowe budowle.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ok. 12 cm: zestaw zawiera: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12 trójkątów 4 kwadraty 2 sześciokąty 8 kół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Klocki magnetyczne zestaw kreatywny 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Magformers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, to klocki z wbudowanymi silnymi magnesami neodymowymi. Za pomocą trójkątów, kwadratów, pięciokątów i innych kształtów, można zbudować trójwymiarowe budowle.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ok. 12 cm: zestaw zawiera: 12 trójkątów, 18 kwadratów 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Magnetyczna tablica do rysowania – Wewnątrz tablicy z niewielkimi otworami znajdują się metalowe kuleczki. Za pomocą pisaka z magnetyczną końcówką można wyciągnąć kuleczki tak, że częściowo wystają z tablicy, dzięki czemu powstaje wzór.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plastikowa tablica o wym. 21,8 x 17,6 x 1,2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plastikowy pisak z magnetyczną końcówką o śr. 1 cm i dł. 10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10 dwustronnych kart z wzorami o wym. 10 x 8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od 3 lat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506C9C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– tabliczka w kształcie samolotu; składająca się z 5 przykręcanych do ściany paneli wykonanych z kolorowej płyty MDF o gr. 15 mm. aplikacje sensoryczne: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przesuwanka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na drucie, obracane kółko z szybką z pleksi, wewnątrz kolorowe kuleczki.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labirynt za szybką z pleksi, z obracanym kołem 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batym i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ruchomymi kolorowymi kółeczkami, które można przemie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szczać po labiryncie za pomocą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wskaźników z magnesami na sznurkach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przesuwanka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kolorowymi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. w różnych kształtach,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tarcza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zegara. Tarcza posiada liczby arabskie od 1 do 12, a wewnętrzna tarcza od 13 do 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zazębiające się tryby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506C9C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Tabliczka ścienna – tabliczka w kształcie słonia; Wykonana z kolorowej płyty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mdf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gr. 15 mm, do przykr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ęcenia do ściany. Wyposażona w  aplikacje: 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bracane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koło z szeleszczącymi kuleczka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w środku i szybką z pleksi; - ksylofon z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metalowymi płytkami i drewnianą pałeczką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sznurku; - t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arka z kostką na sznurku. wym. całkowite 91 x 31,5 x 4,5 cm.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– w kształcie krokodyla; składa się z  przykręcanych do ściany paneli wykonanych z kolorowej płyty MDF o gr. 15 mm. Zawiera aplikacje sensoryczne: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zazębiające się tryby;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obracane koło-labirynt, z kulką za szybką z pleksi.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tarka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kostką na sznurku, ksylofon z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metalowymi płytkami i drewnianą pałeczką na sznurku, kolorowe kółko z lusterkiem z pleksi.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labirynt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kuleczkowy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 kuleczkami i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ponumerowanymi zatoczkami na kuleczki. Kuleczki można przemie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szczać po labiryncie za pomocą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wskaźników z magnesami na sznurkach, a szybka z pleksi zapobiega wypadaniu kuleczek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przesuwanki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koralikami na prętach. Wymiary całkowite:  dł. 187 cm  wys. 60 cm gr. max. 14,5 cm. 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Kącik Kawiarenka daje wiele możliwości zabawy z odgrywaniem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ról.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Daszek kącika wykonany z tkaniny. Drewniana rama. Elementy daszka oraz koła o śr. 53 cm wykonane ze sklejki. Blat wykonany z białej foliowanej płyty MDF o gr. 16 mm. • blat o wym. 118 x 48 cm na wys. 61,5 cm.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Tort urodzinowy - Drewniany tort urodzinowy z wyjmowanymi elementami (kawałki tortu, świeczki i owoce) 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lodów – Zestaw plastikowych lodów w 3 kształtach i rozmiarach • 12 szt. • 4 gałki w rożku o wys. 14,6 cm i śr. maks. 4,2 cm • 4 duże lody włoskie wafelku o wys. 11,2 i śr. maks. 5,7 cm • 4 małe lody włoskie w wafelku o wys. 6 cm i śr. maks. 3,8 cm.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Ciasteczka i babeczki – drewniana tacka z 6 ciasteczkami i babeczkami.</w:t>
            </w:r>
          </w:p>
        </w:tc>
        <w:tc>
          <w:tcPr>
            <w:tcW w:w="3021" w:type="dxa"/>
          </w:tcPr>
          <w:p w:rsidR="00E918E4" w:rsidRPr="00BC320E" w:rsidRDefault="00E918E4" w:rsidP="0009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Babeczki – Wykonana z drewna dwupoziomowa patera, na której można umieścić 12 różnych drewnianych babeczek i ciastek. 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Drewniana kasa - drewniana kasa sklepowa, w zestawie z imitacją monet i banknotów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motylek – Aplikacja z płyty MDF o gr 12 mm w kształcie żółto zielonego motylka, do zamocowania na ścianę.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Płyta posiada wyfrezowane szczeliny jako labirynty, wyposażone w 3 uchwyty do przesuwania wym. 61 x 44 cm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Tabliczka ścienna ptak – Aplikacja z płyty MDF o gr 12 mm w kształcie żółtego ptaszka, do zamocowania na ścianę.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Płyta posiada wyfrezowane szczeliny jako labirynty, wyposażone w 2 uchwyty do przesuwania; skrzydełko i dziób z tkaniny, mocowane na napy; wym. 63 x 38 cm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Stolik z instrumentami – Wygodny, ruchomy stolik wykonany z drewna z 3 szufladami i dolną półką do przechowywania 57 instrumentów dla 30 i więcej dzieci. wym. 53 x 26 x 68 cm, w skład zestawu wchodzą m. in.: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podwójna tarka guiro z pałeczkami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pojedyncza tarka guiro z pałeczkami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trójkąty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talerze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kastaniety drewniane z rączką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bębenek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tamburyn z membraną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małe talerze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grzybek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plastikowe pałeczki, 10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pojedynczy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podwójny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dzwonki diatoniczne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podwójny drewniany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duży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pałeczka z dzwonkami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klawesy</w:t>
            </w:r>
            <w:proofErr w:type="spellEnd"/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rączka z 5 dzwoneczkami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dzwonki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talerz ze stojakiem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instrumentów duży w walizce – zabawka wykonana z materiałów wysokiej jakości; walizka o wym. 27 x 38 x 12,5 cm; 14 rodzajów instrumentów: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tamburyn, śr. 15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tamburyn z membraną, śr. 15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marakasy plastikowe, wym. 7 x 20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talerze, śr. 9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kastaniety, 8 szt., śr. 4,2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kastaniety z rączką, dł. 15,2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trójkąt z pałeczką, dł. boku 11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rączka z 5 dzwoneczkami, dł. 21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drewniane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jingle</w:t>
            </w:r>
            <w:proofErr w:type="spellEnd"/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cymbałki z pałeczkami, wym. 38 x 4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podwójny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 tarką, dł. 20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dzwoneczki na drewnianej rączce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tonblok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z pałeczką, dł. 19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małe dzwoneczki, wym. 7,5 x 8 x 4 cm 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Wygi – tuba dźwiękowa (rurka wykonana z pleksi, różne kolory)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Magiczna tuba dźwiękowa – plastikowa tuba pokryta kolorową siatką, z piankowymi zakończeniami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Sztaluga składana z pojemnikami na akcesoria.  wym. 60 x 69 x 104 cm, wym. tablicy 60 x 60 cm, wym. kuwety 55 x 19 cm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Wyprawka plastyczna - Podstawowe materiały plastyczne przeznaczone do pracy całej grupy (25 osób).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Zestaw papierów podstawowych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Folie piankowe 15 ark.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Klej czarodziejski 1 litr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Kredki 25 pudełek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Kredki ołówkowe 25 pudełek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Plastelina mix 2,8 kg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Tempery 6 kolorów 6 x 500 ml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Beżowa tektura falista 100 ark.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Krepina mix 15 kolorów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Papier pakowy beżowy 10 ark.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Tektura falista mix 10 ark.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Ołówki trójkątne 25 szt.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pędzli okrągłych 30 szt. 1 op.</w:t>
            </w:r>
          </w:p>
          <w:p w:rsidR="00E918E4" w:rsidRPr="00BC320E" w:rsidRDefault="00E918E4" w:rsidP="00204C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Nożyczki szkolne 10 szt. 3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Wyprawka - Zestaw do prac plastycznych dla 6-latków. Skład zestawu: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Kredki 12 - 25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Ołówki trójkątne - 1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gumek do ścierania - 1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Pastele olejne - 6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Mazaki 12 kolorów - 1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Plastelina Moje - 25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akwarelowe - 25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Teczka szkolna A4 - 25 szt.</w:t>
            </w:r>
          </w:p>
          <w:p w:rsidR="00E918E4" w:rsidRPr="00BC320E" w:rsidRDefault="00E918E4" w:rsidP="002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Zeszyt papierów wycinankowych nabłyszczanych - 25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Zeszyt 16 kartkowy gładki - 25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Wkład z papieru rysunkowego A4 - 1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Papier pakowy - 3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Bibuła karbowana kolorowa - 2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Klej czarodziejski 1000 g - 1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klejów w sztyfcie 24 szt. - 1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Stemple - geometryczne wzory - 1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Drewniane stemple Drzewo - 1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Kartony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wydrapywanki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A4 3 szt.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Wyprawka – niezbędnik - zestaw papierów podstawowych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Klej czarodziejski 500 ml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Plastelina mix, 2,3 kg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Tempery 6 kolorów 500 ml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Krepina mix, 15 kolorów 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Kredki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zestaw stolikowy 12 kol. x 6;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Nożyczki przedszkolne 10 szt.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Mix pędzli duży 25 szt.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Wyprawka plastyczna - Zestaw zawiera: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Pastele suche grube 36 kol.,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Rozcieracze do pasteli, 10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Fiksatywa - aerozol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Węgiel rysunkowy,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Plastelina kwadratowa 18 kol. -1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Modelina 10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Glina biała samoutwardzalna,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Masa do modelowania 500 g – biała,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Papier ścierny,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Narzędzia do modelowania drewniane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żółta,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pomarańczowa,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czerwona,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niebieska,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zielona,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Farby do ceramiki na zimno – czarna,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do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quillingu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na cały rok,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Akwarele,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Blok do akwareli A4, 10 ark.,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akrylowe,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plakatowe 10 kolorów (4xfluo, 4xbrokat, srebrna, złota),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Farba dekoracyjna – srebrna,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Farba dekoracyjna – miedziana,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Farba dekoracyjna – złota,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metaliczne 6 kolorów,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z brokatem,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perłowe 6x80 ml,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perłowe,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perłowe w sztyfcie,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Farby kredowe,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Akwarele brokatowe,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tuszy wodnych 6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Kredki akwarelowe, 24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Tektura falista mix 10 kolorów,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Tektura B4 - złota i srebrna,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Beżowa tektura falista B4 pakowana po 100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Kółka do origami - zestaw mix,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Kwadraty do origami - zestaw mix,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Prostokąty do origami 100 x 150 mix,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nPapier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do origami z fioletowo-srebrnym wzorem,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Papier do origami ze złoto-czerwonym wzorem,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trójkątów,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Papier do origami – dwukolorowy,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Klej do folii piankowej,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Filcowe arkusze 10 szt. 20 x 30 cm,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Filc - kolorowe wzory,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Klej do filcu,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Pistolet do kleju 11 mm,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Sztyfty do pistoletu 10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Relief do witraży – czarny,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Relief do witraży – złoty,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Perełki w płynie – złote,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Brokat w żelu, 24 szt.,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Kleje z brokatem, 2 kolory,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Igły do filcowania,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Włóczka do filcowania,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 Zestaw papierów podstawowych, 1 szt.,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Bloki techniczne czarne 10 szt., A4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Karton gładki 10 arkuszy o wym. 50 x 70 cm biały,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Zestaw pędzli okrągłych i płaskich - 30 szt.,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Folia do laminatora - Rolka z folią do laminatora na zimno 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szerokość laminacji 21.5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na ok. 90-92 kartki A5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folii: 30 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16,5 x 8 x 29 cm.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Tablica o powierzchni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suchościeralno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-magnetycznej oraz kredowej w profilu UKF. Osadzona na stabilnym stojaku mobilnym. Stała wysokość. W zestawie: półka na markery oraz elementy montażowe. • wym. tablicy 90 x 60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wys. całkowita 150 cm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Ścianka manipulacyjno-sensoryczna - łąka ze ślimakiem - posiada trzy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przesuwanki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różnego typu. Pierwsza to ślimak, druga - trójkątne listki ze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skadenu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na metalowej rurce, a trzecia znajduje się w łodydze i liściach kwiatka. 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128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wys. 115 cm.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BC320E" w:rsidRDefault="00E918E4" w:rsidP="00BC320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Ścianka manipulacyjno-sensoryczna - łąka z biedronką – Zawiera: dużą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przesuwankę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oraz dwa widoczne lustra z pleksi, w ramkach wykonanych z kolorowej płyty MDF; Niższy kwiatek posiada 4 płatki, każdy z innym elementem sensorycznym lub dźwiękowym. koło obrotowe z kolorowym nadrukiem.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130 cm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wys. 105 cm.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74425B">
        <w:trPr>
          <w:trHeight w:val="835"/>
        </w:trPr>
        <w:tc>
          <w:tcPr>
            <w:tcW w:w="1129" w:type="dxa"/>
          </w:tcPr>
          <w:p w:rsidR="00E918E4" w:rsidRPr="00506C9C" w:rsidRDefault="00E918E4" w:rsidP="0050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Tabliczki do rysowania - 4 komplety tablic z szablonem przedstawiającym figury geometryczne oraz rysikiem umożliwiającymi trenowanie właściwego chwytu podczas pisania. • wym. 25,5 x 21,5 cm • rysik o dł. 10,5 cm</w:t>
            </w:r>
          </w:p>
        </w:tc>
        <w:tc>
          <w:tcPr>
            <w:tcW w:w="3021" w:type="dxa"/>
          </w:tcPr>
          <w:p w:rsidR="00E918E4" w:rsidRPr="00BC320E" w:rsidRDefault="00E918E4" w:rsidP="00F6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35E2" w:rsidRPr="00BC320E" w:rsidRDefault="005035E2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65B" w:rsidRPr="00BC320E" w:rsidRDefault="00782E24" w:rsidP="00BC40AD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szystkie elementy wyposażenia, </w:t>
      </w:r>
      <w:r w:rsidRPr="00782E24">
        <w:rPr>
          <w:rFonts w:ascii="Times New Roman" w:hAnsi="Times New Roman" w:cs="Times New Roman"/>
          <w:sz w:val="24"/>
          <w:szCs w:val="24"/>
        </w:rPr>
        <w:t>aranżacji pomieszczeń przedszkola</w:t>
      </w:r>
      <w:r>
        <w:rPr>
          <w:rFonts w:ascii="Times New Roman" w:hAnsi="Times New Roman" w:cs="Times New Roman"/>
          <w:sz w:val="24"/>
          <w:szCs w:val="24"/>
        </w:rPr>
        <w:t xml:space="preserve"> oraz zabawki</w:t>
      </w:r>
      <w:r w:rsidRPr="00782E24">
        <w:rPr>
          <w:rFonts w:ascii="Times New Roman" w:hAnsi="Times New Roman" w:cs="Times New Roman"/>
          <w:sz w:val="24"/>
          <w:szCs w:val="24"/>
        </w:rPr>
        <w:t xml:space="preserve"> muszą posiadać aktualne atesty higieniczne lub aprobaty techniczne lub certyfikaty dopuszczające do użytkowania w jednostkach oświatowych zgodnie z obowiązującymi przepisami prawa i normami na terenie Rzeczpospolitej Polskiej. Równocześnie</w:t>
      </w:r>
      <w:r>
        <w:rPr>
          <w:rFonts w:ascii="Times New Roman" w:hAnsi="Times New Roman" w:cs="Times New Roman"/>
          <w:sz w:val="24"/>
          <w:szCs w:val="24"/>
        </w:rPr>
        <w:t xml:space="preserve"> materiały, z których wykonano zabawki</w:t>
      </w:r>
      <w:r w:rsidRPr="00782E24">
        <w:rPr>
          <w:rFonts w:ascii="Times New Roman" w:hAnsi="Times New Roman" w:cs="Times New Roman"/>
          <w:sz w:val="24"/>
          <w:szCs w:val="24"/>
        </w:rPr>
        <w:t xml:space="preserve"> powinny posiadać rekomendacje dla zastosowania w obiektach edukacyjnych – w szczególności przedszkolnych.</w:t>
      </w:r>
    </w:p>
    <w:p w:rsidR="0085465B" w:rsidRPr="00BC320E" w:rsidRDefault="0085465B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00A" w:rsidRDefault="007B700A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C9C" w:rsidRPr="00BC320E" w:rsidRDefault="00506C9C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49" w:rsidRPr="00BC320E" w:rsidRDefault="00762B49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B49" w:rsidRPr="00BC320E" w:rsidRDefault="00762B49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65B" w:rsidRPr="00BC320E" w:rsidRDefault="0085465B" w:rsidP="00BC40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8C4755" w:rsidRPr="00BC320E" w:rsidTr="005035E2">
        <w:tc>
          <w:tcPr>
            <w:tcW w:w="9062" w:type="dxa"/>
            <w:gridSpan w:val="3"/>
          </w:tcPr>
          <w:p w:rsidR="008C4755" w:rsidRPr="00BC320E" w:rsidRDefault="00FF259B" w:rsidP="008C475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  <w:r w:rsidR="008C4755"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Wyposażenie Sali SI</w:t>
            </w:r>
          </w:p>
          <w:p w:rsidR="008C4755" w:rsidRPr="00BC320E" w:rsidRDefault="008C4755" w:rsidP="008C475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55" w:rsidRPr="00BC320E" w:rsidTr="005035E2">
        <w:tc>
          <w:tcPr>
            <w:tcW w:w="1129" w:type="dxa"/>
          </w:tcPr>
          <w:p w:rsidR="008C4755" w:rsidRPr="00BC320E" w:rsidRDefault="008C4755" w:rsidP="008C475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12" w:type="dxa"/>
          </w:tcPr>
          <w:p w:rsidR="008C4755" w:rsidRPr="00BC320E" w:rsidRDefault="008C4755" w:rsidP="008C475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:rsidR="008C4755" w:rsidRPr="00BC320E" w:rsidRDefault="008C4755" w:rsidP="008C475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Materace z pianki pokryte bawełną (część niebieska) i trwałą tkaniną PCV (część czerwona), łatwą do utrzymania w czystości.</w:t>
            </w:r>
          </w:p>
          <w:p w:rsidR="00E918E4" w:rsidRPr="00BC320E" w:rsidRDefault="00E918E4" w:rsidP="00204C4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wym. 160 x 60 x 8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Miękka i wygodna gruszka wypełniona granulatem, dopasowująca się kształtem do osoby siedzącej. Pokryta trwałą tkaniną PCV – wolną od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ftalanów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, trudnopalną odporną na ścieranie, łatwą do utrzymania w czystości  • waga 5,8 kg • śr. 90 cm • wys. 70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Zestaw piankowy Most- kształtki rehabilitacyjne – elementy wykonane z pianki, obszyte tkaniną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wym. zestawu 260 x 240 cm:</w:t>
            </w:r>
          </w:p>
          <w:p w:rsidR="00E918E4" w:rsidRPr="00BC320E" w:rsidRDefault="00E918E4" w:rsidP="00E918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zjeżdżalnia mała - 2 szt.</w:t>
            </w:r>
          </w:p>
          <w:p w:rsidR="00E918E4" w:rsidRPr="00BC320E" w:rsidRDefault="00E918E4" w:rsidP="00E918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baza mała - 2 szt.</w:t>
            </w:r>
          </w:p>
          <w:p w:rsidR="00E918E4" w:rsidRPr="00BC320E" w:rsidRDefault="00E918E4" w:rsidP="00E918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materac mały - 2 szt.</w:t>
            </w:r>
          </w:p>
          <w:p w:rsidR="00E918E4" w:rsidRPr="00BC320E" w:rsidRDefault="00E918E4" w:rsidP="00E918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belka cienka - 1 szt.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Rehabilitacyjny bączek - Pomoc rehabilitacyjna rozwijająca koordynację ruchową dziecka. Przeznaczony do zabaw na zewnątrz i wewnątrz. śr. 80 cm wys. 44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Zestaw piłek z torbą - Zestaw zawiera: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Torba na piłki,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piankowa śr. 18 cm,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piankowa śr. 12 cm,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Piłka piankowa śr. 7 cm (zestaw 3 piłek), 1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Piłki ażurowe 8,2 cm - 6 szt., 1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Złap piłkę - gra, 2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jeżyk 20 cm - turkusowa,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Piłka fasolka 30 cm,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Piłka koszykowa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rozm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 3,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Piłka z wypustkami 2 szt., 1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kpl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Piłeczka z wypustkami, 2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Piłeczka ze wstążeczkami, 2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Uśmiechnięte miękkie piłeczki, 2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Złap piłkę w siateczkę,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Różdżka z piłeczką,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Mała piłka plażowa, 1 szt.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Pełzak - deska przeznaczona do zabawy i gier ruchowych, podczas których dzieci trenują umiejętności motoryczne i równoważne. Posiada wyprofilowaną, podniesioną tylną część oraz delikatnie zwężony przód, który daje większą swobodę ruchu podczas jazdy w pozycji leżącej. Wysokiej jakości kółka z podwójnymi łożyskami kulkowymi, schowane w podstawie aby chronić palce przed najechaniem. Zwężone boki, pełniące rolę uchwytów chroniące ręce przed uderzeniem. • wym. 56 x 37 x 14 cm • maksymalne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obciążnie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kg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Zestaw dysków z fakturami - zestaw zawiera 5 małych i 5 dużych dysków wykonanych z przyjemnej w dotyku gumy. Elementy mają różne faktury i kolory. śr. 27 cm i 11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Roller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uchwytami - do ćwiczeń motorycznych, koordynacji obu części ciała i trenowania ruchu naprzemiennego • wym. 36 x 37 x 62 cm  • śr. kółek 15 cm • dł. pedałów 28 cm • max. obciążenie 75 kg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Balansujący labirynt - platforma ze ślimakiem; Platforma z tworzywa sztucznego pozwala na ćwiczenia koordynacji wzrokowo-ruchowej, precyzji ruchów i koncentracji. Antypoślizgowy spód. • wym. 54 x 40 x 2,5 cm • 3 piłeczki • maksymalne obciążenie 80 kg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Wałek rehabilitacyjny/ sensoryczny- wałek do masażu Posiada miękkie kolce, dł. 15 cm  1 szt.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Poduszki emocje - Poduszki wykonane z trwałej tkaniny PCV, łatwej do utrzymania w czystości, wypełnione gąbką. Przedstawiają wyrazy twarzy do takich uczuć jak: radość, smutek, złość, zaskoczenie, zadowolenie, strach. • 6 szt. • śr. 30 cm • wys. 8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Memory dotykowe - Elementy z grubego kartonu zawierają obrazki o różnej teksturze. 34 kartonowe </w:t>
            </w:r>
            <w:proofErr w:type="spellStart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elem</w:t>
            </w:r>
            <w:proofErr w:type="spellEnd"/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. o wym. 9 x 9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Chusta animacyjna – kolorowa chusta o śr. 3,5 m, 8 uchwytów, maksymalne obciążenie 10 kg, na środku siateczka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Labirynt dwustronny - drewniany labirynt na okrągłych nóżkach z 20 przesuwanymi elementami. wym. 30 x 30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Labirynt z magnesem - za pomocą magnetycznego rysika przeprowadza się kulki po zawiłym labiryncie. Jest on przykryty przezroczystą szybką pleksi. 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wym. 24,5 x 22,5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Piłka do terapii i rehabilitacji z miękkiej gumy z wypustkami na powierzchni. 1 szt.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śr. 65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Piłka z PCV do gier i zabaw ruchowych oraz rehabilitacyjnych.  śr. 55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Huśtawka wałek -  do zajęć terapii integracji sensorycznej. wym. wałka 30 x 88 cm • dł. lin 90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Okrągła huśtawka gniazdo - do terapii integracji sensorycznej. Umożliwia ruch liniowy przód - tył oraz ruch na boki. </w:t>
            </w:r>
          </w:p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• osłona zapinana na rzepy • śr. 100 cm • wys. 170 cm • max. obciążenie 100 kg • regulacja wys.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Wisząca piłka do terapii odruchów - śr. 30 cm • dł. liny 160 cm • regulacja wys.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Pachołek - Wykonany z trwałego tworzywa sztucznego. wys. 30 cm ; możliwość wyboru kolorów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Obręcze płaskie 44 cm - śr. 44 cm, zestaw 4 szt. w różnych kolorach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Kamienie do ścianki wspinaczkowej 20 szt.; wym. ok. 4 x 10 cm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Ścianka wspinaczkowa – ścianka o wym. 90 x 220 cm; dołączone kamienie 10 szt.; posiada metalowe zaczepy do montowania. 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506C9C" w:rsidRDefault="00E918E4" w:rsidP="00506C9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Cs/>
                <w:sz w:val="24"/>
                <w:szCs w:val="24"/>
              </w:rPr>
              <w:t>Pojedyncza drabinka sznurkowa - do ćwiczenia naprzemienności oraz ćwiczeń grawitacyjnych; wym. 30 x 200 cm • dł. szczebli 30 cm • max. obciążenie 50 kg</w:t>
            </w:r>
          </w:p>
        </w:tc>
        <w:tc>
          <w:tcPr>
            <w:tcW w:w="3021" w:type="dxa"/>
          </w:tcPr>
          <w:p w:rsidR="00E918E4" w:rsidRPr="00BC320E" w:rsidRDefault="00E918E4" w:rsidP="0076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360B" w:rsidRPr="00BC320E" w:rsidRDefault="0039360B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59B" w:rsidRPr="00BC320E" w:rsidRDefault="00782E24" w:rsidP="00F224CB">
      <w:pPr>
        <w:jc w:val="both"/>
        <w:rPr>
          <w:rFonts w:ascii="Times New Roman" w:hAnsi="Times New Roman" w:cs="Times New Roman"/>
          <w:sz w:val="24"/>
          <w:szCs w:val="24"/>
        </w:rPr>
      </w:pPr>
      <w:r w:rsidRPr="00782E24">
        <w:rPr>
          <w:rFonts w:ascii="Times New Roman" w:hAnsi="Times New Roman" w:cs="Times New Roman"/>
          <w:sz w:val="24"/>
          <w:szCs w:val="24"/>
        </w:rPr>
        <w:t xml:space="preserve">Wszystkie elementy wyposażenia </w:t>
      </w:r>
      <w:r>
        <w:rPr>
          <w:rFonts w:ascii="Times New Roman" w:hAnsi="Times New Roman" w:cs="Times New Roman"/>
          <w:sz w:val="24"/>
          <w:szCs w:val="24"/>
        </w:rPr>
        <w:t>Sali rehabilitacyjnej SI</w:t>
      </w:r>
      <w:r w:rsidRPr="00782E24">
        <w:rPr>
          <w:rFonts w:ascii="Times New Roman" w:hAnsi="Times New Roman" w:cs="Times New Roman"/>
          <w:sz w:val="24"/>
          <w:szCs w:val="24"/>
        </w:rPr>
        <w:t xml:space="preserve"> muszą posiadać aktualne atesty higieniczne lub aprobaty techniczne lub certyfikaty dopuszczające do użytkowania w jednostkach oświatowych zgodnie z obowiązującymi przepisami prawa i normami na terenie Rzeczpospolitej Polskiej. Równocześnie materiały, z których wykonano </w:t>
      </w:r>
      <w:r>
        <w:rPr>
          <w:rFonts w:ascii="Times New Roman" w:hAnsi="Times New Roman" w:cs="Times New Roman"/>
          <w:sz w:val="24"/>
          <w:szCs w:val="24"/>
        </w:rPr>
        <w:t>wyposażenie</w:t>
      </w:r>
      <w:r w:rsidRPr="00782E24">
        <w:rPr>
          <w:rFonts w:ascii="Times New Roman" w:hAnsi="Times New Roman" w:cs="Times New Roman"/>
          <w:sz w:val="24"/>
          <w:szCs w:val="24"/>
        </w:rPr>
        <w:t xml:space="preserve"> powinny posiadać rekomendacje dla zastosowania w obiektach edukacyjnych – w szczególności przedszkolnych.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0B" w:rsidRPr="00BC320E" w:rsidRDefault="0039360B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9360B" w:rsidRPr="00BC320E" w:rsidTr="005035E2">
        <w:tc>
          <w:tcPr>
            <w:tcW w:w="9062" w:type="dxa"/>
            <w:gridSpan w:val="3"/>
          </w:tcPr>
          <w:p w:rsidR="0039360B" w:rsidRPr="00BC320E" w:rsidRDefault="0039360B" w:rsidP="005035E2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III Wyposażenie </w:t>
            </w:r>
            <w:r w:rsidR="00107373"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MEBLE</w:t>
            </w:r>
          </w:p>
          <w:p w:rsidR="0039360B" w:rsidRPr="00BC320E" w:rsidRDefault="0039360B" w:rsidP="005035E2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60B" w:rsidRPr="00BC320E" w:rsidTr="00107373">
        <w:tc>
          <w:tcPr>
            <w:tcW w:w="704" w:type="dxa"/>
          </w:tcPr>
          <w:p w:rsidR="0039360B" w:rsidRPr="00BC320E" w:rsidRDefault="0039360B" w:rsidP="0050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39360B" w:rsidRPr="00BC320E" w:rsidRDefault="0039360B" w:rsidP="0050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:rsidR="0039360B" w:rsidRPr="00BC320E" w:rsidRDefault="0039360B" w:rsidP="0050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 1166 x 415 x 1242 mm; z 9 półeczkami zamykanymi drzwiczkami (możliwość wyboru kolorystyki frontów);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i cokół regału wykonany z płyty laminowanej o gr. 18mm w kolorze klon z obrzeżem PCV 2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przegrody wykonane z płyty laminowanej o gr 18 mm w kolorze białym z obrzeżem PCV 1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Posiada wnękę na listwę podłogową oraz cokół o wys. 80 mm ze stopkami chroniącymi przed zarysowaniem podłogi.– 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10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 792 x 415 x 1242 mm z przegrodą, 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przegrody wykonane z płyty laminowanej o gr 18 mm w kolorze białym z obrzeżem PCV 1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posiada wnękę na listwę podłogową oraz cokół o wys. 80 mm ze stopkami chroniącymi przed zarysowaniem podłogi.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z 2 półkami równomiernie rozmieszczonymi na całej wysokości szafki ( 3 przestrzenie), każda przestrzeń posiada 1 przegrodę ( cały regał - 6 przestrzeni)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Każda przestrzeń przystosowana do zamontowania dodatkowych półek o wym. 365 x 370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przystosowany do zamontowania drzwiczek (wym. 370 x 370 mm lub 370 mm x 744 mm) bądź 4 szuflad o wym. 370 x 183 mm w dolnych 2 przestrzeniach.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montażu -  drzwiczki/szuflady są wsunięte w głąb regału ( odpowiednio o gr. frontu drzwiczek/szuflad), tworząc jedną płaszczyznę z krawędzią korpusu.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 szt. - Półki przystosowane do zamontowania w zewnętrznych kolumnach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wykonane z płyty laminowanej o gr 18 mm w kolorze białym z obrzeżem PCV 1 mm, o wym. 365 x 370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Drzwiczki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Drzwiczki wykonane z płyty MDF o gr. 18 mm z promieniem R3 na krawędziach zewnętrznego lica tego frontu, front od wewnętrznej strony laminowany na biało,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drzwiczek 370 x 744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Szuflady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szuflady wykonany z płyty laminowanej o gr. 18mm w kolorze białym z obrzeżem 1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Dno szuflady wykonane z białej płyty HDF o gr. 3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Front wykonany z płyty MDF o gr. 18 mm z promieniem R3 na krawędziach zewnętrznego lica tego frontu,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- 4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uchwyt z tworzywa sztucznego w kol. aluminium wpuszczony w płytę frontu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wyposażona w prowadnice rolkowe zapobiegające wypadaniu szuflad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frontu 370 x 183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(możliwość wyboru kolorystyki frontów)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Regał półotwarty – regał o wymiarach  116,6 x 41,5 x 124,2 cm, z 2 przegrodami i 2 półkami wykonany z płyty laminowanej w tonacji klonu (korpus) oraz białej (przegrody i półki) o gr. 18 mm, fronty o gr. 18 mm pokryte trwałą okleiną termoplastyczną z przegrodami, z półkami i szufladami, w górnej części półki zamykane 3 drzwiczkami, w środkowej części półki otwarte, w dolnej części 6 szuflad; </w:t>
            </w:r>
          </w:p>
          <w:p w:rsidR="00E918E4" w:rsidRPr="00BC320E" w:rsidRDefault="00E918E4" w:rsidP="00E918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- 2 szt., wym. 36,5 x 37 cm</w:t>
            </w:r>
          </w:p>
          <w:p w:rsidR="00E918E4" w:rsidRPr="00BC320E" w:rsidRDefault="00E918E4" w:rsidP="00E918E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drzwiczki małe 90,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37 x 37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małe drzwiczki 90, mocowane do przegrody,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37 x 37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szuflada wąska,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frontu 37 x 18,3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szuflada wąska, 2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• wym. frontu 37 x 18,3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 szuflada wąska środkowa,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wym. frontu 37 x 18,3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szuflada wąska środkowa, 1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wym. frontu 37 x 18,3 cm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ubraniowa – korpus i cokół szafy wykonany z płyty laminowanej o gr. 18mm w kolorze klon z obrzeżem PCV 2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przegroda wykonane z płyty laminowanej o gr 18 mm w kolorze białym z obrzeżem PCV 1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posiada wnękę na listwę podłogową oraz cokół o wys. 80 mm ze stopkami chroniącymi przed zarysowaniem podłogi.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przedzielona pionową przegrodą (2 przestrzenie). Lewa przestrzeń posiada 4 półki, w prawej przestrzeni znajdują się dwie półki - dolna i górna oraz drążek na ubrania.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Szafa posiada parę drzwi wykonanych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płyty MDF o gr. 18 mm z promieniem R3 na krawędziach zewnętrznego lica tego frontu, front od wewnętrznej strony laminowany na biało,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w kolorze białym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zawiasy umożliwiające otwarcie drzwiczek pod kątem 90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uchwyty z tworzywa sztucznego w kol. aluminium wpuszczone w płytę frontu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wym.jednego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skrzydła 370 x 1840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montażu -  drzwiczki są wsunięte w głąb szafki ( odpowiednio o gr. frontu drzwiczek), tworząc jedną płaszczyznę z krawędzią korpusu.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półek 360 x 250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komór 360 x 1340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Szafa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wys.):792 x 600 x 1990 mm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Stoliki prostokątne - blat stołu o wymiarach 120 x 74 cm, wraz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oskrzynią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wykonany z płyty laminowanej o gr. 18 mm w tonacji buku, obrzeżem PCV o gr. 2 mm.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Oskrzynia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posiada metalowe narożniki, przystosowane do montażu nóg, nogi drewniane okrągłe z regulowaną wysokością 40 – 58 cm; 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Nogi drewniane okrągłe z regulowaną wysokością 40 - 58 cm - Komplet drewnianych nóg do blatów z kolorowym obrzeżem i blatów kolorowych. Zamocowanie nóg pozwala na regulowanie wysokości stołów poprzez dokręcanie końcówek. Możliwe jest uzyskanie 4 wysokości stołów.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3 dokrętki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4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rozm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0, 1, 2, 3 (40, 46, 52, 58 cm)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40, 46, 52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kompletów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</w:t>
            </w: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sześciokątny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Blat stołu wraz z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oskrzynią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wykonany z płyty laminowanej o gr. 18 mm w tonacji buku, obrzeżem PCV o gr. 2 mm. Z okrągłymi drewnianymi nogami z regulowaną wysokością 40 – 58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dł. boku 72 cm, dł. przekątnej między kątami 144,5 cm, dł. pomiędzy 2 prostymi 128 cm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Krzesełko z metalowym stelażem (możliwość wyboru koloru stelaża) -  z siedziskiem i oparciem wykonanym z lakierowanej sklejki bukowej o gr. 6 mm. Stelaż został wykonany z rury okrągłej o śr. 18 mm. Wyprofilowane siedzisko eliminuje ucisk pod kolanami w trakcie siedzenia, zaokrąglone oparcie 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Tylne nóżki wyposażone w stopki z tworzywa są delikatnie odchylone do tyłu,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Zatyczki z tworzywa chronią podłogę przed zarysowaniem.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Krzesełka można stawiać jedno na drugim wykonane z lakierowanej sklejki, w rozmiarze 1 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60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604CB1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Krzesełko z metalowym stelażem (możliwość wyboru koloru stelaża) -  z siedziskiem i oparciem wykonanym z lakierowanej sklejki bukowej o gr. 6 mm. Stelaż został wykonany z rury okrągłej o śr. 18 mm. Wyprofilowane siedzisko eliminuje ucisk pod kolanami w trakcie siedzenia, zaokrąglone oparcie .</w:t>
            </w:r>
          </w:p>
          <w:p w:rsidR="00E918E4" w:rsidRPr="00604CB1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Tylne nóżki wyposażone w stopki z tworzywa są delikatnie odchylone do tyłu,</w:t>
            </w:r>
          </w:p>
          <w:p w:rsidR="00E918E4" w:rsidRPr="00604CB1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Zatyczki z tworzywa chronią podłogę przed zarysowaniem.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 xml:space="preserve">Krzesełka można stawiać jedno na drugim wykonane z lakierowanej sklejki, w rozmiarze 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E918E4" w:rsidRPr="00604CB1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Krzesełko z metalowym stelażem (możliwość wyboru koloru stelaża) -  z siedziskiem i oparciem wykonanym z lakierowanej sklejki bukowej o gr. 6 mm. Stelaż został wykonany z rury okrągłej o śr. 18 mm. Wyprofilowane siedzisko eliminuje ucisk pod kolanami w trakcie siedzenia, zaokrąglone oparcie .</w:t>
            </w:r>
          </w:p>
          <w:p w:rsidR="00E918E4" w:rsidRPr="00604CB1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Tylne nóżki wyposażone w stopki z tworzywa są delikatnie odchylone do tyłu,</w:t>
            </w:r>
          </w:p>
          <w:p w:rsidR="00E918E4" w:rsidRPr="00604CB1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Zatyczki z tworzywa chronią podłogę przed zarysowaniem.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1">
              <w:rPr>
                <w:rFonts w:ascii="Times New Roman" w:hAnsi="Times New Roman" w:cs="Times New Roman"/>
                <w:sz w:val="24"/>
                <w:szCs w:val="24"/>
              </w:rPr>
              <w:t>Krzesełka można stawiać jedno na drugim wykonane z lakierowanej sklejki, w rozmiarze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Biurko prostokątne z szufladą i szafką (możliwość wyboru kolorystyki frontów); wymiary: wym. 120 x 60 x 76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wykonane z płyty laminowanej o gr. 18 mm w kolorze klon z obrzeżem PCV 2 mm, narożniki zaokrąglone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prawej stronie od góry szuflada z uchwytem, poniżej szafka zamykana na zamek z uchwytem. Z tyłu biurka blenda płytowa o wys. 400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Szerokość miejsca na krzesło wynosi 708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szuflady wykonany z płyty laminowanej o gr. 18mm w kolorze białym z obrzeżem 1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Front szuflady i drzwiczek wykonany z płyty MDF o gr. 18 mm z promieniem R3 na krawędziach zewnętrznego lica tego frontu, front od wewnętrznej strony laminowany na biało, od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zewnetrznej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pokryty folią termoplastyczną o jednolitej matowej fakturze o gr min. 0,30 mm w kolorze beżowym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Dno szuflady wykonane z białej płyt HDF o gr. 3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uchwyt z tworzywa sztucznego w kol. aluminium wpuszczony w płytę frontu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szuflada wyposażona w prowadnice rolkowe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drzwiczki wyposażone w zawiasy o kącie otwarcia 90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frontu szuflady 370 x 183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szuflady 320 x 430 x 90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frontu szafki 370 x 370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wym.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wewn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szafki 370 x 370 x 490 mm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o wym. (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szer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x gł. wys.): 792 x 415 x 1616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Korpus i cokół regału wykonany z płyty laminowanej o gr. 18mm w kolorze klon z obrzeżem PCV 2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Plecy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 i wieńcu dolnym i górnym szafki, wykonane z płyty HDF o gr.3 mm każda (z zewnątrz w kolorze klon, od wewnątrz w kolorze białym)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Półki i przegrody wykonane z płyty laminowanej o gr 18 mm w kolorze białym z obrzeżem PCV 1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posiada wnękę na listwę podłogową oraz cokół o wys. 80 mm ze stopkami chroniącymi przed zarysowaniem podłogi.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Regał z 3 półkami ( 4 przestrzenie), 3 górne przestrzenie posiadają 1 przegrodę ( cały regał - 7 przestrzeni)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Trzy górne przestrzenie przystosowane do zamontowania drzwiczek (wym. 370 x 370 mm lub 370 mm x 744 mm) oraz dodatkowych półek o wym. 365 x 370 mm.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Przestrzeń dolna przystosowana do zamontowania 2 szuflad o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frontu: 752 x 183 mm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Po montażu -  drzwiczki/szuflady są wsunięte w głąb regału ( odpowiednio o gr. frontu drzwiczek/ szuflad), tworząc jedną płaszczyznę z krawędzią korpusu.</w:t>
            </w:r>
          </w:p>
        </w:tc>
        <w:tc>
          <w:tcPr>
            <w:tcW w:w="3021" w:type="dxa"/>
          </w:tcPr>
          <w:p w:rsidR="00E918E4" w:rsidRPr="00BC320E" w:rsidRDefault="00E918E4" w:rsidP="006D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Krzesło obrotowe wykonane z trwałych materiałów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Krzesła - Wykonane z wytrzymałej tkaniny. Materiał: 100% włókno syntetyczne. Stelaż został wykonany z rury płasko-owalnej chromowanej, siedzisko i oparcie tapicerowane. • wys. 47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popielato - czarne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Stół konferencyjny z blatem wykonanym z płyty laminowanej o gr. 25 mm wykończonej obrzeżem o gr. 2 mm, Nogi stołów wykonane z rury okrągłej o średnicy 60 mm, zaopatrzone w zatyczki bez możliwości regulacji poziomu. Kolor blatu klon.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Zestaw regałów - Korpusy, półki i przegrody wykonane z płyty laminowanej o grubości 18 mm, w odcieniu brzozy, z trwałym obrzeżem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grubości 2mm imitującym strukturę sklejki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Plecy wykonane z dwóch płyt HDF brzoza o gr.3 mm każda,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bokach, wieńcu dolnym i górnym szafki,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 skład zestawu wchodzi: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Drzwiczki do szafki z półkami 2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Wykonane z płyty MDF. Wyposażone w zaokrąglone uchwyty z tworzywa sztucznego w kolorze srebrnym . Zawiasy umożliwiające otwarcie szafki na 180 stopni. • 1 para • wym. 42 x 74,9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Drzwiczki do szafki z półkami - brzoza 2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Wykonane z płyty MDF. Wyposażone w zaokrąglone uchwyty z tworzywa sztucznego w kolorze srebrnym. Zawiasy umożliwiające otwarcie szafki na 180 stopni. • 1 para • wym. 42 x 74,9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Nadstawka z 2 półkami 2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Posiada jedną wzmocnione półkę (2 przestrzenie), które mają 5-stopniową możliwość regulacji wysokości i posiadają blokadę chroniącą półki przed wypadaniem.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Do zamontowania na regale.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89,1 x 41,5 x 77,3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Szafka z 3 półkami na cokole 2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Posiada 3 wzmocnione półki (4 przestrzenie), które mają możliwość 5 stopniowej regulacji i posiadają blokadę chroniącą przed wypadaniem.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Wnęka na listwę podłogową oraz cokół o wys. 80 mm ze stopkami chroniącymi przed zarysowaniem podłogi.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89,1 x 41,5 x 87,1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Szafka z szufladami na cokole 1 szt.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Posiada osiem jednakowej wielkości szuflad rozmieszczonych w dwóch rzędach po cztery sztuki w każdym. Szuflady zamontowane na prowadnicach zapewniających pełen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wysów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i cichy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domyk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 Posiadają blokadę przed wypadnięciem i są wyposażone w zaokrąglone uchwyty z tworzywa sztucznego w kolorze srebrnym. Dno szuflad z wytrzymałej płyty wiórowej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Wnęka na listwę podłogową oraz cokół o wys. 80 mm ze stopkami chroniącymi przed zarysowaniem podłogi.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wym. 89,1 x 41,5 x 87,1 cm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Szafa ubraniowa otwarta z szafkami - korpus, półki i przegrody wykonane z płyty laminowanej o grubości 18 mm, w odcieniu brzozy, z trwałym obrzeżem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multiplex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o grubości 2mm imitującym strukturę sklejki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 Plecy wykonane z dwóch płyt HDF brzoza o gr.3 mm każda, wsuwane w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nafrezowane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rowki w bokach, wieńcu dolnym i górnym szafki,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Wnęka na listwę podłogową oraz cokół o wys. 80 mm ze stopkami chroniącymi przed zarysowaniem podłogi.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W skład zestawu wchodzi: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Szafa ubraniowa w której w górnej części znajduje się półka, a pod nią drążek. W dolnej części także znajduje się jedna półka. Szafa posiada parę drzwi wykonanych z płyty MDF. Wyposażone w zaokrąglone uchwyty z tworzywa sztucznego w kolorze srebrnym. Zawiasy umożliwiające otwarcie szafy na 180 stopni.• 1 para. • wym. 89,1 x 60 x 203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Moduł szatniowy z drążkiem z rury okrągłej w kolorze srebrnym na całej długości, ławką z pięcioma schowkami na buty pod nią.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138 x 40 x 203 cm • wys. siedziska 36,5 cm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- Pionowy moduł z 5 schowkami. Każdy schowek zamykany na zamek.</w:t>
            </w:r>
          </w:p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• wym. 45 x 60 x 203 cm • wym. schowka 40,5 x 58 x 36 cm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6D1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Ławka o wym. 1180 x 355 x 350 mm, wykonana z płyty wiórowej, gr. 18 mm w tonacji buku, wyposażona w 4 okrągłe nogi. Blat ławeczki posiada bezpieczne, zaokrąglone narożniki.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6D1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Dywan - 100% PP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-set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przędza pojedyncza. Pokryty środkiem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uniepalniającym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; wysokość runa: 7 mm; wym. 3 x 4 m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8E4" w:rsidRPr="00BC320E" w:rsidTr="00107373">
        <w:tc>
          <w:tcPr>
            <w:tcW w:w="704" w:type="dxa"/>
          </w:tcPr>
          <w:p w:rsidR="00E918E4" w:rsidRPr="00BC320E" w:rsidRDefault="00E918E4" w:rsidP="006D1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E918E4" w:rsidRPr="00BC320E" w:rsidRDefault="00E918E4" w:rsidP="002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Krzesło obrotowe - ergonomiczne krzesło obrotowe z wyraźnie profilowanym oparciem i siedziskiem, a także podłokietnikami o regulowanej wysokości. Posiadające regulację odległości oparcia od siedziska oraz regulację kąta nachylenia oparcia względem siedziska. Regulacja wysokości siedziska za pomocą podnośnika pneumatycznego.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360B" w:rsidRPr="00BC320E" w:rsidRDefault="0039360B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C0" w:rsidRPr="004118C0" w:rsidRDefault="004118C0" w:rsidP="00411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>Wszystkie elementy wyposażenia i aranżacji pomieszczeń przedszkola muszą posiadać aktualne atesty higieniczne lub aprobaty techniczne lub certyfikaty dopuszczające do użytkowania w jednostkach oświatowych zgodnie z obowiązującymi przepisami prawa i normami na terenie Rzeczpospolitej Polskiej. Równocześnie materiały, z których wykonano meble do sal przedszkolnych powinny posiadać rekomendacje dla zastosowania w obiektach edukacyjnych – w szczególności przedszkolnych.</w:t>
      </w:r>
    </w:p>
    <w:p w:rsidR="004118C0" w:rsidRPr="004118C0" w:rsidRDefault="004118C0" w:rsidP="00411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>Wszystkie elementy składowe mebli przedszkolnych muszą być wykonane z materiałów antyalergicznych, antytoksycznych, bakteriostatycznych, odpornych na zniszczenia, ścieranie. Meble przedszkolne powinny być prawidłowo zestawione i dopasowane do wzrostu przedszkolaków.</w:t>
      </w:r>
    </w:p>
    <w:p w:rsidR="00BC40AD" w:rsidRDefault="004118C0" w:rsidP="004118C0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 xml:space="preserve">Przy wykonaniu mebli trzeba przewidzieć potencjalne zagrożenia mechaniczne i chemiczne </w:t>
      </w:r>
      <w:proofErr w:type="spellStart"/>
      <w:r w:rsidRPr="004118C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118C0">
        <w:rPr>
          <w:rFonts w:ascii="Times New Roman" w:hAnsi="Times New Roman" w:cs="Times New Roman"/>
          <w:sz w:val="24"/>
          <w:szCs w:val="24"/>
        </w:rPr>
        <w:t>, ostre punkty i krawędzie mebli, które mogą powodować otarcia i rany cięte; występy i nieprawidłowo zaprojektowane elementy mebli, np. stelaże, które mogą być przyczyną obrażeń spowodowanych upadkiem w wyniku zastosowania do produkcji mebli materiałów zawierających substancje toksyczne w farbach, lakierach czy tworzywach sztucznych.</w:t>
      </w:r>
    </w:p>
    <w:p w:rsidR="004118C0" w:rsidRDefault="004118C0" w:rsidP="00411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C0" w:rsidRPr="00BC320E" w:rsidRDefault="004118C0" w:rsidP="00411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zamawiającego parametry techniczne wyposażenia są parametrami minimalnymi. Wykonawca może zaproponować wyposażenie o parametrach technicznych równoważnych lub wyższych, lecz nie gorszych od wskazanych przez Zamawiającego. Wymiary poszczególnych elementów mogą być zbliżone do podanych specyfikacji.</w:t>
      </w:r>
    </w:p>
    <w:p w:rsidR="00BC40AD" w:rsidRPr="00BC320E" w:rsidRDefault="00BC40AD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AD" w:rsidRPr="00BC320E" w:rsidRDefault="00BC40AD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AD" w:rsidRPr="00BC320E" w:rsidRDefault="00BC40AD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AD" w:rsidRPr="00BC320E" w:rsidRDefault="00BC40AD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AD" w:rsidRPr="00BC320E" w:rsidRDefault="00BC40AD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BC40AD" w:rsidRPr="00BC320E" w:rsidTr="005035E2">
        <w:tc>
          <w:tcPr>
            <w:tcW w:w="9062" w:type="dxa"/>
            <w:gridSpan w:val="3"/>
          </w:tcPr>
          <w:p w:rsidR="00BC40AD" w:rsidRPr="00BC320E" w:rsidRDefault="00BC40AD" w:rsidP="005035E2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Część IV Sprzęt komputerowy, RTV</w:t>
            </w:r>
          </w:p>
          <w:p w:rsidR="00BC40AD" w:rsidRPr="00BC320E" w:rsidRDefault="00BC40AD" w:rsidP="005035E2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0AD" w:rsidRPr="00BC320E" w:rsidTr="005035E2">
        <w:tc>
          <w:tcPr>
            <w:tcW w:w="1129" w:type="dxa"/>
          </w:tcPr>
          <w:p w:rsidR="00BC40AD" w:rsidRPr="00BC320E" w:rsidRDefault="00BC40AD" w:rsidP="0050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12" w:type="dxa"/>
          </w:tcPr>
          <w:p w:rsidR="00BC40AD" w:rsidRPr="00BC320E" w:rsidRDefault="00BC40AD" w:rsidP="0050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:rsidR="00BC40AD" w:rsidRPr="00BC320E" w:rsidRDefault="00BC40AD" w:rsidP="0050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Laptop z oprogramowaniem – System operacyjny: Windows, Procesor: Intel, Pamięć RAM: 1 TB, Przekątna ekranu: 15”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Głośnik przenośny </w:t>
            </w:r>
            <w:proofErr w:type="spellStart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BC320E">
              <w:rPr>
                <w:rFonts w:ascii="Times New Roman" w:hAnsi="Times New Roman" w:cs="Times New Roman"/>
                <w:sz w:val="24"/>
                <w:szCs w:val="24"/>
              </w:rPr>
              <w:t xml:space="preserve"> – bezprzewodowe przesyłanie strumienia audio, do 12 h odtwarzania, moc: 2x8W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E918E4" w:rsidRPr="00BC320E" w:rsidRDefault="00E918E4" w:rsidP="002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Telewizor – Rozdzielczość: Full HD, Ekran: LED, Przekątna ekranu: min 40”, Interfejs: USB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E918E4" w:rsidRPr="00BC320E" w:rsidRDefault="00E918E4" w:rsidP="00204C4E">
            <w:pPr>
              <w:pStyle w:val="NormalnyWeb"/>
              <w:shd w:val="clear" w:color="auto" w:fill="FFFFFF"/>
              <w:spacing w:before="240" w:beforeAutospacing="0" w:after="240" w:afterAutospacing="0"/>
            </w:pPr>
            <w:r w:rsidRPr="00BC320E">
              <w:t xml:space="preserve">Odtwarzacz CD: </w:t>
            </w:r>
            <w:r w:rsidRPr="00BC320E">
              <w:rPr>
                <w:bCs/>
              </w:rPr>
              <w:t>odtwarzacz CD / MP3, wejście USB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8E4" w:rsidRPr="00BC320E" w:rsidTr="005035E2">
        <w:tc>
          <w:tcPr>
            <w:tcW w:w="1129" w:type="dxa"/>
          </w:tcPr>
          <w:p w:rsidR="00E918E4" w:rsidRPr="00BC320E" w:rsidRDefault="00E918E4" w:rsidP="0050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 xml:space="preserve">Laminator na zimno - nie wymaga energii elektrycznej. Bezpieczny do pracy w otoczeniu dzieci, do laminowania na zimno papieru i materiałów pokrewnych o maksymalnej grubości 1 mm (wraz z folią </w:t>
            </w:r>
            <w:proofErr w:type="spellStart"/>
            <w:r w:rsidRPr="00BC320E">
              <w:t>laminacyjną</w:t>
            </w:r>
            <w:proofErr w:type="spellEnd"/>
            <w:r w:rsidRPr="00BC320E">
              <w:t>).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>Dane techniczne: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>• System laminowania: laminowanie na zimno za pomocą wkładów z folią na rolkach.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>• Szybkość laminowania: zmienna.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>• Maks. szerokość robocza: 21,5 cm.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>• Maks. gr. laminowanych dokumentów: 1 mm.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after="240"/>
            </w:pPr>
            <w:r w:rsidRPr="00BC320E">
              <w:t>• System obcinania: ręczny, wyjmowany.</w:t>
            </w:r>
          </w:p>
          <w:p w:rsidR="00E918E4" w:rsidRPr="00BC320E" w:rsidRDefault="00E918E4" w:rsidP="00204C4E">
            <w:pPr>
              <w:pStyle w:val="NormalnyWeb"/>
              <w:shd w:val="clear" w:color="auto" w:fill="FFFFFF"/>
              <w:spacing w:before="240" w:beforeAutospacing="0" w:after="240" w:afterAutospacing="0"/>
            </w:pPr>
            <w:r w:rsidRPr="00BC320E">
              <w:t>• Wymiary (szer./wys./gł.): 35,5 x 24,7 x 20,3 cm.</w:t>
            </w:r>
          </w:p>
        </w:tc>
        <w:tc>
          <w:tcPr>
            <w:tcW w:w="3021" w:type="dxa"/>
          </w:tcPr>
          <w:p w:rsidR="00E918E4" w:rsidRPr="00BC320E" w:rsidRDefault="00E918E4" w:rsidP="0050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0AD" w:rsidRDefault="00BC40AD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A9" w:rsidRDefault="00455AA9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A9" w:rsidRDefault="00455AA9" w:rsidP="00F2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A9" w:rsidRPr="00455AA9" w:rsidRDefault="00455AA9" w:rsidP="00F224CB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55AA9" w:rsidRPr="00455AA9" w:rsidSect="00756A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35" w:rsidRDefault="00C74A35" w:rsidP="00B5368F">
      <w:pPr>
        <w:spacing w:after="0" w:line="240" w:lineRule="auto"/>
      </w:pPr>
      <w:r>
        <w:separator/>
      </w:r>
    </w:p>
  </w:endnote>
  <w:endnote w:type="continuationSeparator" w:id="0">
    <w:p w:rsidR="00C74A35" w:rsidRDefault="00C74A35" w:rsidP="00B5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35" w:rsidRDefault="00C74A35" w:rsidP="00B5368F">
      <w:pPr>
        <w:spacing w:after="0" w:line="240" w:lineRule="auto"/>
      </w:pPr>
      <w:r>
        <w:separator/>
      </w:r>
    </w:p>
  </w:footnote>
  <w:footnote w:type="continuationSeparator" w:id="0">
    <w:p w:rsidR="00C74A35" w:rsidRDefault="00C74A35" w:rsidP="00B5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Default="00B5368F" w:rsidP="00B5368F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082C254" wp14:editId="636610A4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68F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Załącznik nr 10 do SIWZ</w:t>
    </w:r>
  </w:p>
  <w:p w:rsidR="00B5368F" w:rsidRPr="00B5368F" w:rsidRDefault="00B5368F" w:rsidP="00B5368F">
    <w:pPr>
      <w:pStyle w:val="Nagwek"/>
    </w:pPr>
    <w:r w:rsidRPr="00B5368F">
      <w:rPr>
        <w:rFonts w:ascii="Times New Roman" w:hAnsi="Times New Roman" w:cs="Times New Roman"/>
      </w:rPr>
      <w:t>Nr referencyjny</w:t>
    </w:r>
    <w:r>
      <w:rPr>
        <w:rFonts w:ascii="Times New Roman" w:hAnsi="Times New Roman" w:cs="Times New Roman"/>
      </w:rPr>
      <w:t>:</w:t>
    </w:r>
    <w:r w:rsidRPr="00B5368F">
      <w:rPr>
        <w:rFonts w:ascii="Times New Roman" w:hAnsi="Times New Roman" w:cs="Times New Roman"/>
      </w:rPr>
      <w:t xml:space="preserve"> GR.271.8.2019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7D"/>
    <w:multiLevelType w:val="hybridMultilevel"/>
    <w:tmpl w:val="3244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5E1F"/>
    <w:multiLevelType w:val="hybridMultilevel"/>
    <w:tmpl w:val="A6AA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0F3A"/>
    <w:multiLevelType w:val="hybridMultilevel"/>
    <w:tmpl w:val="F6DE4A90"/>
    <w:lvl w:ilvl="0" w:tplc="DE46D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CF3"/>
    <w:multiLevelType w:val="hybridMultilevel"/>
    <w:tmpl w:val="E1980A1C"/>
    <w:lvl w:ilvl="0" w:tplc="DE46D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3E6"/>
    <w:multiLevelType w:val="hybridMultilevel"/>
    <w:tmpl w:val="E158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3"/>
    <w:rsid w:val="00041DDD"/>
    <w:rsid w:val="00084084"/>
    <w:rsid w:val="00090562"/>
    <w:rsid w:val="000E2EC4"/>
    <w:rsid w:val="00107373"/>
    <w:rsid w:val="00117B98"/>
    <w:rsid w:val="001352A7"/>
    <w:rsid w:val="001B40CB"/>
    <w:rsid w:val="001D4CD3"/>
    <w:rsid w:val="001F0FA3"/>
    <w:rsid w:val="00202F04"/>
    <w:rsid w:val="0024539D"/>
    <w:rsid w:val="00246A7C"/>
    <w:rsid w:val="00252452"/>
    <w:rsid w:val="00276CB6"/>
    <w:rsid w:val="002866F8"/>
    <w:rsid w:val="002B7CEB"/>
    <w:rsid w:val="002C3702"/>
    <w:rsid w:val="002E7F27"/>
    <w:rsid w:val="002F008F"/>
    <w:rsid w:val="002F2484"/>
    <w:rsid w:val="00311785"/>
    <w:rsid w:val="00332853"/>
    <w:rsid w:val="00356F9E"/>
    <w:rsid w:val="0039360B"/>
    <w:rsid w:val="0039425E"/>
    <w:rsid w:val="003C1D7A"/>
    <w:rsid w:val="003C38F3"/>
    <w:rsid w:val="004118C0"/>
    <w:rsid w:val="00415C3A"/>
    <w:rsid w:val="00417922"/>
    <w:rsid w:val="004224BD"/>
    <w:rsid w:val="00455AA9"/>
    <w:rsid w:val="004774B5"/>
    <w:rsid w:val="004A4DA5"/>
    <w:rsid w:val="005035E2"/>
    <w:rsid w:val="00506C9C"/>
    <w:rsid w:val="005076BA"/>
    <w:rsid w:val="005D4CFF"/>
    <w:rsid w:val="005F29BB"/>
    <w:rsid w:val="00600B10"/>
    <w:rsid w:val="00604CB1"/>
    <w:rsid w:val="00607C1D"/>
    <w:rsid w:val="00684CA1"/>
    <w:rsid w:val="0068661E"/>
    <w:rsid w:val="006B2CAE"/>
    <w:rsid w:val="006D19CE"/>
    <w:rsid w:val="007150DD"/>
    <w:rsid w:val="0074425B"/>
    <w:rsid w:val="00752A06"/>
    <w:rsid w:val="00756A22"/>
    <w:rsid w:val="00762B49"/>
    <w:rsid w:val="00782E24"/>
    <w:rsid w:val="00794F77"/>
    <w:rsid w:val="007B700A"/>
    <w:rsid w:val="00813FA2"/>
    <w:rsid w:val="0081700E"/>
    <w:rsid w:val="0085465B"/>
    <w:rsid w:val="00893BC7"/>
    <w:rsid w:val="008978F7"/>
    <w:rsid w:val="008C4755"/>
    <w:rsid w:val="008C7B21"/>
    <w:rsid w:val="00903FF8"/>
    <w:rsid w:val="0091295C"/>
    <w:rsid w:val="00917F82"/>
    <w:rsid w:val="00982060"/>
    <w:rsid w:val="00985B1F"/>
    <w:rsid w:val="009A1712"/>
    <w:rsid w:val="009A75FB"/>
    <w:rsid w:val="009B70C1"/>
    <w:rsid w:val="00A33B73"/>
    <w:rsid w:val="00A41373"/>
    <w:rsid w:val="00A7284C"/>
    <w:rsid w:val="00A7455D"/>
    <w:rsid w:val="00A81994"/>
    <w:rsid w:val="00AB209B"/>
    <w:rsid w:val="00B5368F"/>
    <w:rsid w:val="00B74364"/>
    <w:rsid w:val="00B75D8C"/>
    <w:rsid w:val="00BC320E"/>
    <w:rsid w:val="00BC40AD"/>
    <w:rsid w:val="00BE0222"/>
    <w:rsid w:val="00BE4888"/>
    <w:rsid w:val="00BF44BF"/>
    <w:rsid w:val="00C44534"/>
    <w:rsid w:val="00C74A35"/>
    <w:rsid w:val="00C75412"/>
    <w:rsid w:val="00CB5F9E"/>
    <w:rsid w:val="00D20208"/>
    <w:rsid w:val="00DA15DD"/>
    <w:rsid w:val="00DA65C9"/>
    <w:rsid w:val="00DC70AD"/>
    <w:rsid w:val="00DD1A4A"/>
    <w:rsid w:val="00E45AB2"/>
    <w:rsid w:val="00E541A1"/>
    <w:rsid w:val="00E6049B"/>
    <w:rsid w:val="00E76153"/>
    <w:rsid w:val="00E918E4"/>
    <w:rsid w:val="00EF4CB3"/>
    <w:rsid w:val="00F224CB"/>
    <w:rsid w:val="00F272C6"/>
    <w:rsid w:val="00F635AD"/>
    <w:rsid w:val="00F74318"/>
    <w:rsid w:val="00FD3BF3"/>
    <w:rsid w:val="00FE0453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68F"/>
  </w:style>
  <w:style w:type="paragraph" w:styleId="Stopka">
    <w:name w:val="footer"/>
    <w:basedOn w:val="Normalny"/>
    <w:link w:val="StopkaZnak"/>
    <w:uiPriority w:val="99"/>
    <w:unhideWhenUsed/>
    <w:rsid w:val="00B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68F"/>
  </w:style>
  <w:style w:type="paragraph" w:styleId="Tekstdymka">
    <w:name w:val="Balloon Text"/>
    <w:basedOn w:val="Normalny"/>
    <w:link w:val="TekstdymkaZnak"/>
    <w:uiPriority w:val="99"/>
    <w:semiHidden/>
    <w:unhideWhenUsed/>
    <w:rsid w:val="00B5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68F"/>
  </w:style>
  <w:style w:type="paragraph" w:styleId="Stopka">
    <w:name w:val="footer"/>
    <w:basedOn w:val="Normalny"/>
    <w:link w:val="StopkaZnak"/>
    <w:uiPriority w:val="99"/>
    <w:unhideWhenUsed/>
    <w:rsid w:val="00B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68F"/>
  </w:style>
  <w:style w:type="paragraph" w:styleId="Tekstdymka">
    <w:name w:val="Balloon Text"/>
    <w:basedOn w:val="Normalny"/>
    <w:link w:val="TekstdymkaZnak"/>
    <w:uiPriority w:val="99"/>
    <w:semiHidden/>
    <w:unhideWhenUsed/>
    <w:rsid w:val="00B5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C72D-3F46-4074-ADBB-E751660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23</Pages>
  <Words>5661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Informacja</cp:lastModifiedBy>
  <cp:revision>40</cp:revision>
  <dcterms:created xsi:type="dcterms:W3CDTF">2019-05-07T08:10:00Z</dcterms:created>
  <dcterms:modified xsi:type="dcterms:W3CDTF">2019-06-25T14:14:00Z</dcterms:modified>
</cp:coreProperties>
</file>