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7" w:rsidRDefault="00AF7D77" w:rsidP="00AF7D77">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GR.271.5.2018</w:t>
      </w:r>
    </w:p>
    <w:p w:rsidR="00AF7D77" w:rsidRPr="00AF7D77" w:rsidRDefault="00AF7D77" w:rsidP="00AF7D77">
      <w:pPr>
        <w:spacing w:after="24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Ogłoszenie nr 567148-N-2018 z d</w:t>
      </w:r>
      <w:r>
        <w:rPr>
          <w:rFonts w:ascii="Times New Roman" w:eastAsia="Times New Roman" w:hAnsi="Times New Roman" w:cs="Times New Roman"/>
          <w:sz w:val="24"/>
          <w:szCs w:val="24"/>
          <w:lang w:eastAsia="pl-PL"/>
        </w:rPr>
        <w:t xml:space="preserve">nia 2018-06-04 </w:t>
      </w:r>
      <w:r w:rsidRPr="00AF7D77">
        <w:rPr>
          <w:rFonts w:ascii="Times New Roman" w:eastAsia="Times New Roman" w:hAnsi="Times New Roman" w:cs="Times New Roman"/>
          <w:sz w:val="24"/>
          <w:szCs w:val="24"/>
          <w:lang w:eastAsia="pl-PL"/>
        </w:rPr>
        <w:t xml:space="preserve">r. </w:t>
      </w:r>
    </w:p>
    <w:p w:rsidR="00AF7D77" w:rsidRPr="00AF7D77" w:rsidRDefault="00AF7D77" w:rsidP="00AF7D77">
      <w:pPr>
        <w:spacing w:after="0" w:line="240" w:lineRule="auto"/>
        <w:jc w:val="center"/>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Gmina Konopiska: Przebudowa drogi gminnej nr 628044 S ul. Stawowa w Konopiskach w km 0+140- 0+820</w:t>
      </w:r>
      <w:r w:rsidRPr="00AF7D77">
        <w:rPr>
          <w:rFonts w:ascii="Times New Roman" w:eastAsia="Times New Roman" w:hAnsi="Times New Roman" w:cs="Times New Roman"/>
          <w:sz w:val="24"/>
          <w:szCs w:val="24"/>
          <w:lang w:eastAsia="pl-PL"/>
        </w:rPr>
        <w:br/>
        <w:t xml:space="preserve">OGŁOSZENIE O ZAMÓWIENIU - Roboty budowlane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Zamieszczanie ogłoszenia:</w:t>
      </w:r>
      <w:r w:rsidRPr="00AF7D77">
        <w:rPr>
          <w:rFonts w:ascii="Times New Roman" w:eastAsia="Times New Roman" w:hAnsi="Times New Roman" w:cs="Times New Roman"/>
          <w:sz w:val="24"/>
          <w:szCs w:val="24"/>
          <w:lang w:eastAsia="pl-PL"/>
        </w:rPr>
        <w:t xml:space="preserve"> Zamieszczanie obowiązkowe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Ogłoszenie dotyczy:</w:t>
      </w:r>
      <w:r w:rsidRPr="00AF7D77">
        <w:rPr>
          <w:rFonts w:ascii="Times New Roman" w:eastAsia="Times New Roman" w:hAnsi="Times New Roman" w:cs="Times New Roman"/>
          <w:sz w:val="24"/>
          <w:szCs w:val="24"/>
          <w:lang w:eastAsia="pl-PL"/>
        </w:rPr>
        <w:t xml:space="preserve"> Zamówienia publicznego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Nazwa projektu lub programu</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u w:val="single"/>
          <w:lang w:eastAsia="pl-PL"/>
        </w:rPr>
        <w:t>SEKCJA I: ZAMAWIAJĄCY</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Postępowanie przeprowadza centralny zamawiający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Informacje na temat podmiotu któremu zamawiający powierzył/powierzyli prowadzenie postępowania:</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Postępowanie jest przeprowadzane wspólnie przez zamawiających</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Informacje dodatkowe:</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 1) NAZWA I ADRES: </w:t>
      </w:r>
      <w:r w:rsidRPr="00AF7D77">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AF7D77">
        <w:rPr>
          <w:rFonts w:ascii="Times New Roman" w:eastAsia="Times New Roman" w:hAnsi="Times New Roman" w:cs="Times New Roman"/>
          <w:sz w:val="24"/>
          <w:szCs w:val="24"/>
          <w:lang w:eastAsia="pl-PL"/>
        </w:rPr>
        <w:br/>
        <w:t xml:space="preserve">Adres strony internetowej (URL): www.bip.konopiska.akcessnet.net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lastRenderedPageBreak/>
        <w:t xml:space="preserve">Adres profilu nabywcy: </w:t>
      </w:r>
      <w:r w:rsidRPr="00AF7D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 2) RODZAJ ZAMAWIAJĄCEGO: </w:t>
      </w:r>
      <w:r w:rsidRPr="00AF7D77">
        <w:rPr>
          <w:rFonts w:ascii="Times New Roman" w:eastAsia="Times New Roman" w:hAnsi="Times New Roman" w:cs="Times New Roman"/>
          <w:sz w:val="24"/>
          <w:szCs w:val="24"/>
          <w:lang w:eastAsia="pl-PL"/>
        </w:rPr>
        <w:t xml:space="preserve">Administracja samorządowa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I.3) WSPÓLNE UDZIELANIE ZAMÓWIENIA </w:t>
      </w:r>
      <w:r w:rsidRPr="00AF7D77">
        <w:rPr>
          <w:rFonts w:ascii="Times New Roman" w:eastAsia="Times New Roman" w:hAnsi="Times New Roman" w:cs="Times New Roman"/>
          <w:b/>
          <w:bCs/>
          <w:i/>
          <w:iCs/>
          <w:sz w:val="24"/>
          <w:szCs w:val="24"/>
          <w:lang w:eastAsia="pl-PL"/>
        </w:rPr>
        <w:t>(jeżeli dotyczy)</w:t>
      </w:r>
      <w:r w:rsidRPr="00AF7D77">
        <w:rPr>
          <w:rFonts w:ascii="Times New Roman" w:eastAsia="Times New Roman" w:hAnsi="Times New Roman" w:cs="Times New Roman"/>
          <w:b/>
          <w:bCs/>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I.4) KOMUNIKACJA: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Tak </w:t>
      </w:r>
      <w:r w:rsidRPr="00AF7D77">
        <w:rPr>
          <w:rFonts w:ascii="Times New Roman" w:eastAsia="Times New Roman" w:hAnsi="Times New Roman" w:cs="Times New Roman"/>
          <w:sz w:val="24"/>
          <w:szCs w:val="24"/>
          <w:lang w:eastAsia="pl-PL"/>
        </w:rPr>
        <w:br/>
        <w:t xml:space="preserve">www.bip.konopiska.akcessnet.net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Tak </w:t>
      </w:r>
      <w:r w:rsidRPr="00AF7D77">
        <w:rPr>
          <w:rFonts w:ascii="Times New Roman" w:eastAsia="Times New Roman" w:hAnsi="Times New Roman" w:cs="Times New Roman"/>
          <w:sz w:val="24"/>
          <w:szCs w:val="24"/>
          <w:lang w:eastAsia="pl-PL"/>
        </w:rPr>
        <w:br/>
        <w:t xml:space="preserve">www.bip.konopiska.akcessnet.net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Oferty lub wnioski o dopuszczenie do udziału w postępowaniu należy przesyłać:</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Elektronicznie</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adres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Nie </w:t>
      </w:r>
      <w:r w:rsidRPr="00AF7D77">
        <w:rPr>
          <w:rFonts w:ascii="Times New Roman" w:eastAsia="Times New Roman" w:hAnsi="Times New Roman" w:cs="Times New Roman"/>
          <w:sz w:val="24"/>
          <w:szCs w:val="24"/>
          <w:lang w:eastAsia="pl-PL"/>
        </w:rPr>
        <w:br/>
        <w:t xml:space="preserve">Inny sposób: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Tak </w:t>
      </w:r>
      <w:r w:rsidRPr="00AF7D77">
        <w:rPr>
          <w:rFonts w:ascii="Times New Roman" w:eastAsia="Times New Roman" w:hAnsi="Times New Roman" w:cs="Times New Roman"/>
          <w:sz w:val="24"/>
          <w:szCs w:val="24"/>
          <w:lang w:eastAsia="pl-PL"/>
        </w:rPr>
        <w:br/>
        <w:t xml:space="preserve">Inny sposób: </w:t>
      </w:r>
      <w:r w:rsidRPr="00AF7D77">
        <w:rPr>
          <w:rFonts w:ascii="Times New Roman" w:eastAsia="Times New Roman" w:hAnsi="Times New Roman" w:cs="Times New Roman"/>
          <w:sz w:val="24"/>
          <w:szCs w:val="24"/>
          <w:lang w:eastAsia="pl-PL"/>
        </w:rPr>
        <w:br/>
        <w:t xml:space="preserve">pisemnie </w:t>
      </w:r>
      <w:r w:rsidRPr="00AF7D77">
        <w:rPr>
          <w:rFonts w:ascii="Times New Roman" w:eastAsia="Times New Roman" w:hAnsi="Times New Roman" w:cs="Times New Roman"/>
          <w:sz w:val="24"/>
          <w:szCs w:val="24"/>
          <w:lang w:eastAsia="pl-PL"/>
        </w:rPr>
        <w:br/>
        <w:t xml:space="preserve">Adres: </w:t>
      </w:r>
      <w:r w:rsidRPr="00AF7D77">
        <w:rPr>
          <w:rFonts w:ascii="Times New Roman" w:eastAsia="Times New Roman" w:hAnsi="Times New Roman" w:cs="Times New Roman"/>
          <w:sz w:val="24"/>
          <w:szCs w:val="24"/>
          <w:lang w:eastAsia="pl-PL"/>
        </w:rPr>
        <w:br/>
        <w:t xml:space="preserve">Urząd Gminy Konopiska ul. Lipowa 5 42-274 Konopiska (kancelaria)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lastRenderedPageBreak/>
        <w:br/>
      </w:r>
      <w:r w:rsidRPr="00AF7D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u w:val="single"/>
          <w:lang w:eastAsia="pl-PL"/>
        </w:rPr>
        <w:t xml:space="preserve">SEKCJA II: PRZEDMIOT ZAMÓWIENIA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II.1) Nazwa nadana zamówieniu przez zamawiającego: </w:t>
      </w:r>
      <w:r w:rsidRPr="00AF7D77">
        <w:rPr>
          <w:rFonts w:ascii="Times New Roman" w:eastAsia="Times New Roman" w:hAnsi="Times New Roman" w:cs="Times New Roman"/>
          <w:sz w:val="24"/>
          <w:szCs w:val="24"/>
          <w:lang w:eastAsia="pl-PL"/>
        </w:rPr>
        <w:t xml:space="preserve">Przebudowa drogi gminnej nr 628044 S ul. Stawowa w Konopiskach w km 0+140- 0+820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Numer referencyjny: </w:t>
      </w:r>
      <w:r w:rsidRPr="00AF7D77">
        <w:rPr>
          <w:rFonts w:ascii="Times New Roman" w:eastAsia="Times New Roman" w:hAnsi="Times New Roman" w:cs="Times New Roman"/>
          <w:sz w:val="24"/>
          <w:szCs w:val="24"/>
          <w:lang w:eastAsia="pl-PL"/>
        </w:rPr>
        <w:t xml:space="preserve">GR.271.5.2018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7D77" w:rsidRPr="00AF7D77" w:rsidRDefault="00AF7D77" w:rsidP="00AF7D77">
      <w:pPr>
        <w:spacing w:after="0" w:line="240" w:lineRule="auto"/>
        <w:jc w:val="both"/>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II.2) Rodzaj zamówienia: </w:t>
      </w:r>
      <w:r w:rsidRPr="00AF7D77">
        <w:rPr>
          <w:rFonts w:ascii="Times New Roman" w:eastAsia="Times New Roman" w:hAnsi="Times New Roman" w:cs="Times New Roman"/>
          <w:sz w:val="24"/>
          <w:szCs w:val="24"/>
          <w:lang w:eastAsia="pl-PL"/>
        </w:rPr>
        <w:t xml:space="preserve">Roboty budowlane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II.3) Informacja o możliwości składania ofert częściowych</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Zamówienie podzielone jest na części: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Oferty lub wnioski o dopuszczenie do udziału w postępowaniu można składać w odniesieniu do:</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II.4) Krótki opis przedmiotu zamówienia </w:t>
      </w:r>
      <w:r w:rsidRPr="00AF7D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7D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7D77">
        <w:rPr>
          <w:rFonts w:ascii="Times New Roman" w:eastAsia="Times New Roman" w:hAnsi="Times New Roman" w:cs="Times New Roman"/>
          <w:sz w:val="24"/>
          <w:szCs w:val="24"/>
          <w:lang w:eastAsia="pl-PL"/>
        </w:rPr>
        <w:t xml:space="preserve">Przedmiotem zamówienia jest „Przebudowa drogi gminnej nr 628044 S ul. Stawowa w Konopiskach w km 0+140- 0+820”. Zakres rzeczowy zamówienia obejmuje: 1) roboty rozbiórkowe, 2) roboty pomiarowe, 3) roboty ziemne, 4) wykonanie nawierzchni asfaltowej, 5) odwodnienie.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w:t>
      </w:r>
      <w:r w:rsidRPr="00AF7D77">
        <w:rPr>
          <w:rFonts w:ascii="Times New Roman" w:eastAsia="Times New Roman" w:hAnsi="Times New Roman" w:cs="Times New Roman"/>
          <w:sz w:val="24"/>
          <w:szCs w:val="24"/>
          <w:lang w:eastAsia="pl-PL"/>
        </w:rPr>
        <w:lastRenderedPageBreak/>
        <w:t xml:space="preserve">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II.5) Główny kod CPV: </w:t>
      </w:r>
      <w:r w:rsidRPr="00AF7D77">
        <w:rPr>
          <w:rFonts w:ascii="Times New Roman" w:eastAsia="Times New Roman" w:hAnsi="Times New Roman" w:cs="Times New Roman"/>
          <w:sz w:val="24"/>
          <w:szCs w:val="24"/>
          <w:lang w:eastAsia="pl-PL"/>
        </w:rPr>
        <w:t xml:space="preserve">45000000-7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Dodatkowe kody CPV:</w:t>
      </w:r>
      <w:r w:rsidRPr="00AF7D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Kod CPV</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45200000-9</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45230000-8</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45233000-9</w:t>
            </w:r>
          </w:p>
        </w:tc>
      </w:tr>
    </w:tbl>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II.6) Całkowita wartość zamówienia </w:t>
      </w:r>
      <w:r w:rsidRPr="00AF7D77">
        <w:rPr>
          <w:rFonts w:ascii="Times New Roman" w:eastAsia="Times New Roman" w:hAnsi="Times New Roman" w:cs="Times New Roman"/>
          <w:i/>
          <w:iCs/>
          <w:sz w:val="24"/>
          <w:szCs w:val="24"/>
          <w:lang w:eastAsia="pl-PL"/>
        </w:rPr>
        <w:t>(jeżeli zamawiający podaje informacje o wartości zamówienia)</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Wartość bez VAT: </w:t>
      </w:r>
      <w:r w:rsidRPr="00AF7D77">
        <w:rPr>
          <w:rFonts w:ascii="Times New Roman" w:eastAsia="Times New Roman" w:hAnsi="Times New Roman" w:cs="Times New Roman"/>
          <w:sz w:val="24"/>
          <w:szCs w:val="24"/>
          <w:lang w:eastAsia="pl-PL"/>
        </w:rPr>
        <w:br/>
        <w:t xml:space="preserve">Waluta: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7D77">
        <w:rPr>
          <w:rFonts w:ascii="Times New Roman" w:eastAsia="Times New Roman" w:hAnsi="Times New Roman" w:cs="Times New Roman"/>
          <w:b/>
          <w:bCs/>
          <w:sz w:val="24"/>
          <w:szCs w:val="24"/>
          <w:lang w:eastAsia="pl-PL"/>
        </w:rPr>
        <w:t>Pzp</w:t>
      </w:r>
      <w:proofErr w:type="spellEnd"/>
      <w:r w:rsidRPr="00AF7D77">
        <w:rPr>
          <w:rFonts w:ascii="Times New Roman" w:eastAsia="Times New Roman" w:hAnsi="Times New Roman" w:cs="Times New Roman"/>
          <w:b/>
          <w:bCs/>
          <w:sz w:val="24"/>
          <w:szCs w:val="24"/>
          <w:lang w:eastAsia="pl-PL"/>
        </w:rPr>
        <w:t xml:space="preserve">: </w:t>
      </w: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miesiącach:   </w:t>
      </w:r>
      <w:r w:rsidRPr="00AF7D77">
        <w:rPr>
          <w:rFonts w:ascii="Times New Roman" w:eastAsia="Times New Roman" w:hAnsi="Times New Roman" w:cs="Times New Roman"/>
          <w:i/>
          <w:iCs/>
          <w:sz w:val="24"/>
          <w:szCs w:val="24"/>
          <w:lang w:eastAsia="pl-PL"/>
        </w:rPr>
        <w:t xml:space="preserve"> lub </w:t>
      </w:r>
      <w:r w:rsidRPr="00AF7D77">
        <w:rPr>
          <w:rFonts w:ascii="Times New Roman" w:eastAsia="Times New Roman" w:hAnsi="Times New Roman" w:cs="Times New Roman"/>
          <w:b/>
          <w:bCs/>
          <w:sz w:val="24"/>
          <w:szCs w:val="24"/>
          <w:lang w:eastAsia="pl-PL"/>
        </w:rPr>
        <w:t>dniach:</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i/>
          <w:iCs/>
          <w:sz w:val="24"/>
          <w:szCs w:val="24"/>
          <w:lang w:eastAsia="pl-PL"/>
        </w:rPr>
        <w:t>lub</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data rozpoczęcia: </w:t>
      </w:r>
      <w:r w:rsidRPr="00AF7D77">
        <w:rPr>
          <w:rFonts w:ascii="Times New Roman" w:eastAsia="Times New Roman" w:hAnsi="Times New Roman" w:cs="Times New Roman"/>
          <w:sz w:val="24"/>
          <w:szCs w:val="24"/>
          <w:lang w:eastAsia="pl-PL"/>
        </w:rPr>
        <w:t> </w:t>
      </w:r>
      <w:r w:rsidRPr="00AF7D77">
        <w:rPr>
          <w:rFonts w:ascii="Times New Roman" w:eastAsia="Times New Roman" w:hAnsi="Times New Roman" w:cs="Times New Roman"/>
          <w:i/>
          <w:iCs/>
          <w:sz w:val="24"/>
          <w:szCs w:val="24"/>
          <w:lang w:eastAsia="pl-PL"/>
        </w:rPr>
        <w:t xml:space="preserve"> lub </w:t>
      </w:r>
      <w:r w:rsidRPr="00AF7D77">
        <w:rPr>
          <w:rFonts w:ascii="Times New Roman" w:eastAsia="Times New Roman" w:hAnsi="Times New Roman" w:cs="Times New Roman"/>
          <w:b/>
          <w:bCs/>
          <w:sz w:val="24"/>
          <w:szCs w:val="24"/>
          <w:lang w:eastAsia="pl-PL"/>
        </w:rPr>
        <w:t xml:space="preserve">zakończenia: </w:t>
      </w:r>
      <w:r w:rsidRPr="00AF7D77">
        <w:rPr>
          <w:rFonts w:ascii="Times New Roman" w:eastAsia="Times New Roman" w:hAnsi="Times New Roman" w:cs="Times New Roman"/>
          <w:sz w:val="24"/>
          <w:szCs w:val="24"/>
          <w:lang w:eastAsia="pl-PL"/>
        </w:rPr>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Data zakończenia</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2018-11-15</w:t>
            </w:r>
          </w:p>
        </w:tc>
      </w:tr>
    </w:tbl>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II.9) Informacje dodatkowe: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lastRenderedPageBreak/>
        <w:t xml:space="preserve">III.1) WARUNKI UDZIAŁU W POSTĘPOWANIU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Określenie warunków: </w:t>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III.1.2) Sytuacja finansowa lub ekonomiczna </w:t>
      </w:r>
      <w:r w:rsidRPr="00AF7D77">
        <w:rPr>
          <w:rFonts w:ascii="Times New Roman" w:eastAsia="Times New Roman" w:hAnsi="Times New Roman" w:cs="Times New Roman"/>
          <w:sz w:val="24"/>
          <w:szCs w:val="24"/>
          <w:lang w:eastAsia="pl-PL"/>
        </w:rPr>
        <w:br/>
        <w:t xml:space="preserve">Określenie warunków: </w:t>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III.1.3) Zdolność techniczna lub zawodowa </w:t>
      </w:r>
      <w:r w:rsidRPr="00AF7D77">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AF7D77">
        <w:rPr>
          <w:rFonts w:ascii="Times New Roman" w:eastAsia="Times New Roman" w:hAnsi="Times New Roman" w:cs="Times New Roman"/>
          <w:sz w:val="24"/>
          <w:szCs w:val="24"/>
          <w:lang w:eastAsia="pl-PL"/>
        </w:rPr>
        <w:t>t.j</w:t>
      </w:r>
      <w:proofErr w:type="spellEnd"/>
      <w:r w:rsidRPr="00AF7D77">
        <w:rPr>
          <w:rFonts w:ascii="Times New Roman" w:eastAsia="Times New Roman" w:hAnsi="Times New Roman" w:cs="Times New Roman"/>
          <w:sz w:val="24"/>
          <w:szCs w:val="24"/>
          <w:lang w:eastAsia="pl-PL"/>
        </w:rPr>
        <w:t xml:space="preserve">. zrealizowali co najmniej jedno zadania polegające na budowie lub przebudowie albo odbudowie drogi o nawierzchni asfaltowej o łącznej wartości zadania co najmniej 900.000,00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2) Kierownik robót kanalizacyjnych - Kwalifikacje i umiejętności: uprawnienia do kierowania robotami budowlanymi w specjalności instalacyjnej w zakresie sieci, instalacji wodociągowych i kanalizacyjnych lub uprawnienia równoważne do powyższych, a wydane na podstawie wcześniej obowiązujących przepisów. </w:t>
      </w:r>
      <w:r w:rsidRPr="00AF7D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7D77">
        <w:rPr>
          <w:rFonts w:ascii="Times New Roman" w:eastAsia="Times New Roman" w:hAnsi="Times New Roman" w:cs="Times New Roman"/>
          <w:sz w:val="24"/>
          <w:szCs w:val="24"/>
          <w:lang w:eastAsia="pl-PL"/>
        </w:rPr>
        <w:br/>
        <w:t xml:space="preserve">Informacje dodatkowe: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III.2) PODSTAWY WYKLUCZENIA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7D77">
        <w:rPr>
          <w:rFonts w:ascii="Times New Roman" w:eastAsia="Times New Roman" w:hAnsi="Times New Roman" w:cs="Times New Roman"/>
          <w:b/>
          <w:bCs/>
          <w:sz w:val="24"/>
          <w:szCs w:val="24"/>
          <w:lang w:eastAsia="pl-PL"/>
        </w:rPr>
        <w:t>Pzp</w:t>
      </w:r>
      <w:proofErr w:type="spellEnd"/>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7D77">
        <w:rPr>
          <w:rFonts w:ascii="Times New Roman" w:eastAsia="Times New Roman" w:hAnsi="Times New Roman" w:cs="Times New Roman"/>
          <w:b/>
          <w:bCs/>
          <w:sz w:val="24"/>
          <w:szCs w:val="24"/>
          <w:lang w:eastAsia="pl-PL"/>
        </w:rPr>
        <w:t>Pzp</w:t>
      </w:r>
      <w:proofErr w:type="spellEnd"/>
      <w:r w:rsidRPr="00AF7D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7D77">
        <w:rPr>
          <w:rFonts w:ascii="Times New Roman" w:eastAsia="Times New Roman" w:hAnsi="Times New Roman" w:cs="Times New Roman"/>
          <w:sz w:val="24"/>
          <w:szCs w:val="24"/>
          <w:lang w:eastAsia="pl-PL"/>
        </w:rPr>
        <w:br/>
        <w:t xml:space="preserve">Tak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lastRenderedPageBreak/>
        <w:t xml:space="preserve">Oświadczenie o spełnianiu kryteriów selekcji </w:t>
      </w:r>
      <w:r w:rsidRPr="00AF7D77">
        <w:rPr>
          <w:rFonts w:ascii="Times New Roman" w:eastAsia="Times New Roman" w:hAnsi="Times New Roman" w:cs="Times New Roman"/>
          <w:sz w:val="24"/>
          <w:szCs w:val="24"/>
          <w:lang w:eastAsia="pl-PL"/>
        </w:rPr>
        <w:br/>
        <w:t xml:space="preserve">Nie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AF7D77">
        <w:rPr>
          <w:rFonts w:ascii="Times New Roman" w:eastAsia="Times New Roman" w:hAnsi="Times New Roman" w:cs="Times New Roman"/>
          <w:sz w:val="24"/>
          <w:szCs w:val="24"/>
          <w:lang w:eastAsia="pl-PL"/>
        </w:rPr>
        <w:t>ppkt</w:t>
      </w:r>
      <w:proofErr w:type="spellEnd"/>
      <w:r w:rsidRPr="00AF7D77">
        <w:rPr>
          <w:rFonts w:ascii="Times New Roman" w:eastAsia="Times New Roman" w:hAnsi="Times New Roman" w:cs="Times New Roman"/>
          <w:sz w:val="24"/>
          <w:szCs w:val="24"/>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należy złożyć zaświadczenie z Urzędu Skarbowego oraz z Zakładu Ubezpieczeń Społecznych zarówno na spółkę, jak i na każdego ze wspólników.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III.5.1) W ZAKRESIE SPEŁNIANIA WARUNKÓW UDZIAŁU W POSTĘPOWANIU:</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1) wykaz robót budowlanych spełniających wymagania określone w pkt VI </w:t>
      </w:r>
      <w:proofErr w:type="spellStart"/>
      <w:r w:rsidRPr="00AF7D77">
        <w:rPr>
          <w:rFonts w:ascii="Times New Roman" w:eastAsia="Times New Roman" w:hAnsi="Times New Roman" w:cs="Times New Roman"/>
          <w:sz w:val="24"/>
          <w:szCs w:val="24"/>
          <w:lang w:eastAsia="pl-PL"/>
        </w:rPr>
        <w:t>ppkt</w:t>
      </w:r>
      <w:proofErr w:type="spellEnd"/>
      <w:r w:rsidRPr="00AF7D77">
        <w:rPr>
          <w:rFonts w:ascii="Times New Roman" w:eastAsia="Times New Roman" w:hAnsi="Times New Roman" w:cs="Times New Roman"/>
          <w:sz w:val="24"/>
          <w:szCs w:val="24"/>
          <w:lang w:eastAsia="pl-PL"/>
        </w:rPr>
        <w:t xml:space="preserve"> 2.3.1. SIWZ wykonanych nie wcześniej niż w okresie ostatnich pięciu lat przed upływem terminu składania ofert, a jeżeli okres prowadzenia działalności jest krótszy - w tym okresie, wraz z </w:t>
      </w:r>
      <w:r w:rsidRPr="00AF7D77">
        <w:rPr>
          <w:rFonts w:ascii="Times New Roman" w:eastAsia="Times New Roman" w:hAnsi="Times New Roman" w:cs="Times New Roman"/>
          <w:sz w:val="24"/>
          <w:szCs w:val="24"/>
          <w:lang w:eastAsia="pl-PL"/>
        </w:rPr>
        <w:lastRenderedPageBreak/>
        <w:t xml:space="preserve">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2) wykaz osób, skierowanych przez Wykonawcę do realizacji zamówienia publicznego, o których mowa w pkt VI </w:t>
      </w:r>
      <w:proofErr w:type="spellStart"/>
      <w:r w:rsidRPr="00AF7D77">
        <w:rPr>
          <w:rFonts w:ascii="Times New Roman" w:eastAsia="Times New Roman" w:hAnsi="Times New Roman" w:cs="Times New Roman"/>
          <w:sz w:val="24"/>
          <w:szCs w:val="24"/>
          <w:lang w:eastAsia="pl-PL"/>
        </w:rPr>
        <w:t>ppkt</w:t>
      </w:r>
      <w:proofErr w:type="spellEnd"/>
      <w:r w:rsidRPr="00AF7D77">
        <w:rPr>
          <w:rFonts w:ascii="Times New Roman" w:eastAsia="Times New Roman" w:hAnsi="Times New Roman" w:cs="Times New Roman"/>
          <w:sz w:val="24"/>
          <w:szCs w:val="24"/>
          <w:lang w:eastAsia="pl-PL"/>
        </w:rPr>
        <w:t xml:space="preserve"> 2.3.2. niniejszego SIWZ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III.5.2) W ZAKRESIE KRYTERIÓW SELEKCJI:</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III.7) INNE DOKUMENTY NIE WYMIENIONE W pkt III.3) - III.6)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 według załącznika nr 4 do SIWZ; 5) oświadczenia wymaganego od Wykonawcy w zakresie wypełniania obowiązków informacyjnych przewidzianych w art. 13 lub art. 14 RODO- według załącznika nr 5 do SIWZ; 6) szczegółowy kosztorys ofertowy zgodnie z przedmiarem robót załączonym do SIWZ (każda pozycja kosztorysu powinna zawierać narzuty i wskazywać cenę netto pozycji); 7) w przypadku Wykonawców działających przez pełnomocnika – pełnomocnictwo (pełnomocnictwo powinno być przedstawione w formie oryginału); 8)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9) Wykonawca zobowiązany jest, w terminie 3 dni od zamieszczenia na stronie internetowej informacji, o których mowa w art. 86 ust. 5 ustawy z dnia 29 stycznia 2004 r. (Dz. U. z 2017r. poz. 1579 z </w:t>
      </w:r>
      <w:proofErr w:type="spellStart"/>
      <w:r w:rsidRPr="00AF7D77">
        <w:rPr>
          <w:rFonts w:ascii="Times New Roman" w:eastAsia="Times New Roman" w:hAnsi="Times New Roman" w:cs="Times New Roman"/>
          <w:sz w:val="24"/>
          <w:szCs w:val="24"/>
          <w:lang w:eastAsia="pl-PL"/>
        </w:rPr>
        <w:t>póź</w:t>
      </w:r>
      <w:proofErr w:type="spellEnd"/>
      <w:r w:rsidRPr="00AF7D77">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wg wzoru stanowiącego Załącznik nr 6 do SIWZ; 10) Najpóźniej w dniu zawarcia umowy Wykonawca dostarczy Zamawiającemu Wykaz Pracowników przeznaczonych do realizacji zamówienia zatrudnionych na umowę o pracę ze wskazaniem wykształcenia, doświadczenia i kwalifikacji każdego pracownika- według wzoru </w:t>
      </w:r>
      <w:r w:rsidRPr="00AF7D77">
        <w:rPr>
          <w:rFonts w:ascii="Times New Roman" w:eastAsia="Times New Roman" w:hAnsi="Times New Roman" w:cs="Times New Roman"/>
          <w:sz w:val="24"/>
          <w:szCs w:val="24"/>
          <w:lang w:eastAsia="pl-PL"/>
        </w:rPr>
        <w:lastRenderedPageBreak/>
        <w:t xml:space="preserve">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u w:val="single"/>
          <w:lang w:eastAsia="pl-PL"/>
        </w:rPr>
        <w:t xml:space="preserve">SEKCJA IV: PROCEDURA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 xml:space="preserve">IV.1) OPIS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IV.1.1) Tryb udzielenia zamówienia: </w:t>
      </w:r>
      <w:r w:rsidRPr="00AF7D77">
        <w:rPr>
          <w:rFonts w:ascii="Times New Roman" w:eastAsia="Times New Roman" w:hAnsi="Times New Roman" w:cs="Times New Roman"/>
          <w:sz w:val="24"/>
          <w:szCs w:val="24"/>
          <w:lang w:eastAsia="pl-PL"/>
        </w:rPr>
        <w:t xml:space="preserve">Przetarg nieograniczony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IV.1.2) Zamawiający żąda wniesienia wadium:</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Informacja na temat wadium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IV.1.3) Przewiduje się udzielenie zaliczek na poczet wykonania zamówienia:</w:t>
      </w:r>
      <w:r w:rsidRPr="00AF7D77">
        <w:rPr>
          <w:rFonts w:ascii="Times New Roman" w:eastAsia="Times New Roman" w:hAnsi="Times New Roman" w:cs="Times New Roman"/>
          <w:sz w:val="24"/>
          <w:szCs w:val="24"/>
          <w:lang w:eastAsia="pl-PL"/>
        </w:rPr>
        <w:t xml:space="preserv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Należy podać informacje na temat udzielania zaliczek: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7D77">
        <w:rPr>
          <w:rFonts w:ascii="Times New Roman" w:eastAsia="Times New Roman" w:hAnsi="Times New Roman" w:cs="Times New Roman"/>
          <w:sz w:val="24"/>
          <w:szCs w:val="24"/>
          <w:lang w:eastAsia="pl-PL"/>
        </w:rPr>
        <w:br/>
        <w:t xml:space="preserve">Nie </w:t>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IV.1.5.) Wymaga się złożenia oferty wariantowej: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Dopuszcza się złożenie oferty wariantowej </w:t>
      </w:r>
      <w:r w:rsidRPr="00AF7D77">
        <w:rPr>
          <w:rFonts w:ascii="Times New Roman" w:eastAsia="Times New Roman" w:hAnsi="Times New Roman" w:cs="Times New Roman"/>
          <w:sz w:val="24"/>
          <w:szCs w:val="24"/>
          <w:lang w:eastAsia="pl-PL"/>
        </w:rPr>
        <w:br/>
        <w:t xml:space="preserve">Nie </w:t>
      </w:r>
      <w:r w:rsidRPr="00AF7D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Liczba wykonawców   </w:t>
      </w:r>
      <w:r w:rsidRPr="00AF7D77">
        <w:rPr>
          <w:rFonts w:ascii="Times New Roman" w:eastAsia="Times New Roman" w:hAnsi="Times New Roman" w:cs="Times New Roman"/>
          <w:sz w:val="24"/>
          <w:szCs w:val="24"/>
          <w:lang w:eastAsia="pl-PL"/>
        </w:rPr>
        <w:br/>
        <w:t xml:space="preserve">Przewidywana minimalna liczba wykonawców </w:t>
      </w:r>
      <w:r w:rsidRPr="00AF7D77">
        <w:rPr>
          <w:rFonts w:ascii="Times New Roman" w:eastAsia="Times New Roman" w:hAnsi="Times New Roman" w:cs="Times New Roman"/>
          <w:sz w:val="24"/>
          <w:szCs w:val="24"/>
          <w:lang w:eastAsia="pl-PL"/>
        </w:rPr>
        <w:br/>
        <w:t xml:space="preserve">Maksymalna liczba wykonawców   </w:t>
      </w:r>
      <w:r w:rsidRPr="00AF7D77">
        <w:rPr>
          <w:rFonts w:ascii="Times New Roman" w:eastAsia="Times New Roman" w:hAnsi="Times New Roman" w:cs="Times New Roman"/>
          <w:sz w:val="24"/>
          <w:szCs w:val="24"/>
          <w:lang w:eastAsia="pl-PL"/>
        </w:rPr>
        <w:br/>
        <w:t xml:space="preserve">Kryteria selekcji wykonawców: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IV.1.7) Informacje na temat umowy ramowej lub dynamicznego systemu zakupów: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Umowa ramowa będzie zawarta: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Czy przewiduje się ograniczenie liczby uczestników umowy ramowej: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Przewidziana maksymalna liczba uczestników umowy ramowej: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lastRenderedPageBreak/>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Zamówienie obejmuje ustanowienie dynamicznego systemu zakupów: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IV.1.8) Aukcja elektroniczna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Przewidziane jest przeprowadzenie aukcji elektronicznej </w:t>
      </w:r>
      <w:r w:rsidRPr="00AF7D77">
        <w:rPr>
          <w:rFonts w:ascii="Times New Roman" w:eastAsia="Times New Roman" w:hAnsi="Times New Roman" w:cs="Times New Roman"/>
          <w:i/>
          <w:iCs/>
          <w:sz w:val="24"/>
          <w:szCs w:val="24"/>
          <w:lang w:eastAsia="pl-PL"/>
        </w:rPr>
        <w:t xml:space="preserve">(przetarg nieograniczony, przetarg ograniczony, negocjacje z ogłoszeniem) </w:t>
      </w:r>
      <w:r w:rsidRPr="00AF7D77">
        <w:rPr>
          <w:rFonts w:ascii="Times New Roman" w:eastAsia="Times New Roman" w:hAnsi="Times New Roman" w:cs="Times New Roman"/>
          <w:sz w:val="24"/>
          <w:szCs w:val="24"/>
          <w:lang w:eastAsia="pl-PL"/>
        </w:rPr>
        <w:t xml:space="preserve">Nie </w:t>
      </w:r>
      <w:r w:rsidRPr="00AF7D77">
        <w:rPr>
          <w:rFonts w:ascii="Times New Roman" w:eastAsia="Times New Roman" w:hAnsi="Times New Roman" w:cs="Times New Roman"/>
          <w:sz w:val="24"/>
          <w:szCs w:val="24"/>
          <w:lang w:eastAsia="pl-PL"/>
        </w:rPr>
        <w:br/>
        <w:t xml:space="preserve">Należy podać adres strony internetowej, na której aukcja będzie prowadzona: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7D77">
        <w:rPr>
          <w:rFonts w:ascii="Times New Roman" w:eastAsia="Times New Roman" w:hAnsi="Times New Roman" w:cs="Times New Roman"/>
          <w:sz w:val="24"/>
          <w:szCs w:val="24"/>
          <w:lang w:eastAsia="pl-PL"/>
        </w:rPr>
        <w:br/>
        <w:t xml:space="preserve">Informacje dotyczące przebiegu aukcji elektronicznej: </w:t>
      </w:r>
      <w:r w:rsidRPr="00AF7D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7D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7D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7D77">
        <w:rPr>
          <w:rFonts w:ascii="Times New Roman" w:eastAsia="Times New Roman" w:hAnsi="Times New Roman" w:cs="Times New Roman"/>
          <w:sz w:val="24"/>
          <w:szCs w:val="24"/>
          <w:lang w:eastAsia="pl-PL"/>
        </w:rPr>
        <w:br/>
        <w:t xml:space="preserve">Informacje o liczbie etapów aukcji elektronicznej i czasie ich trwania: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Czas trwania: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7D77">
        <w:rPr>
          <w:rFonts w:ascii="Times New Roman" w:eastAsia="Times New Roman" w:hAnsi="Times New Roman" w:cs="Times New Roman"/>
          <w:sz w:val="24"/>
          <w:szCs w:val="24"/>
          <w:lang w:eastAsia="pl-PL"/>
        </w:rPr>
        <w:br/>
        <w:t xml:space="preserve">Warunki zamknięcia aukcji elektronicznej: </w:t>
      </w:r>
      <w:r w:rsidRPr="00AF7D77">
        <w:rPr>
          <w:rFonts w:ascii="Times New Roman" w:eastAsia="Times New Roman" w:hAnsi="Times New Roman" w:cs="Times New Roman"/>
          <w:sz w:val="24"/>
          <w:szCs w:val="24"/>
          <w:lang w:eastAsia="pl-PL"/>
        </w:rPr>
        <w:br/>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IV.2) KRYTERIA OCENY OFERT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IV.2.1) Kryteria oceny ofert: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IV.2.2) Kryteria</w:t>
      </w:r>
      <w:r w:rsidRPr="00AF7D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Znaczenie</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60,00</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30,00</w:t>
            </w:r>
          </w:p>
        </w:tc>
      </w:tr>
      <w:tr w:rsidR="00AF7D77" w:rsidRPr="00AF7D77" w:rsidTr="00AF7D77">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kwalifikacje zawodowe i doświadczenie kierownika robót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10,00</w:t>
            </w:r>
          </w:p>
        </w:tc>
      </w:tr>
    </w:tbl>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lastRenderedPageBreak/>
        <w:br/>
      </w:r>
      <w:r w:rsidRPr="00AF7D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7D77">
        <w:rPr>
          <w:rFonts w:ascii="Times New Roman" w:eastAsia="Times New Roman" w:hAnsi="Times New Roman" w:cs="Times New Roman"/>
          <w:b/>
          <w:bCs/>
          <w:sz w:val="24"/>
          <w:szCs w:val="24"/>
          <w:lang w:eastAsia="pl-PL"/>
        </w:rPr>
        <w:t>Pzp</w:t>
      </w:r>
      <w:proofErr w:type="spellEnd"/>
      <w:r w:rsidRPr="00AF7D77">
        <w:rPr>
          <w:rFonts w:ascii="Times New Roman" w:eastAsia="Times New Roman" w:hAnsi="Times New Roman" w:cs="Times New Roman"/>
          <w:b/>
          <w:bCs/>
          <w:sz w:val="24"/>
          <w:szCs w:val="24"/>
          <w:lang w:eastAsia="pl-PL"/>
        </w:rPr>
        <w:t xml:space="preserve"> </w:t>
      </w:r>
      <w:r w:rsidRPr="00AF7D77">
        <w:rPr>
          <w:rFonts w:ascii="Times New Roman" w:eastAsia="Times New Roman" w:hAnsi="Times New Roman" w:cs="Times New Roman"/>
          <w:sz w:val="24"/>
          <w:szCs w:val="24"/>
          <w:lang w:eastAsia="pl-PL"/>
        </w:rPr>
        <w:t xml:space="preserve">(przetarg nieograniczony) </w:t>
      </w:r>
      <w:r w:rsidRPr="00AF7D77">
        <w:rPr>
          <w:rFonts w:ascii="Times New Roman" w:eastAsia="Times New Roman" w:hAnsi="Times New Roman" w:cs="Times New Roman"/>
          <w:sz w:val="24"/>
          <w:szCs w:val="24"/>
          <w:lang w:eastAsia="pl-PL"/>
        </w:rPr>
        <w:br/>
        <w:t xml:space="preserve">Tak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IV.3) Negocjacje z ogłoszeniem, dialog konkurencyjny, partnerstwo innowacyjne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IV.3.1) Informacje na temat negocjacji z ogłoszeniem</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Minimalne wymagania, które muszą spełniać wszystkie oferty: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7D77">
        <w:rPr>
          <w:rFonts w:ascii="Times New Roman" w:eastAsia="Times New Roman" w:hAnsi="Times New Roman" w:cs="Times New Roman"/>
          <w:sz w:val="24"/>
          <w:szCs w:val="24"/>
          <w:lang w:eastAsia="pl-PL"/>
        </w:rPr>
        <w:br/>
        <w:t xml:space="preserve">Przewidziany jest podział negocjacji na etapy w celu ograniczenia liczby ofert: </w:t>
      </w:r>
      <w:r w:rsidRPr="00AF7D77">
        <w:rPr>
          <w:rFonts w:ascii="Times New Roman" w:eastAsia="Times New Roman" w:hAnsi="Times New Roman" w:cs="Times New Roman"/>
          <w:sz w:val="24"/>
          <w:szCs w:val="24"/>
          <w:lang w:eastAsia="pl-PL"/>
        </w:rPr>
        <w:br/>
        <w:t xml:space="preserve">Należy podać informacje na temat etapów negocjacji (w tym liczbę etapów):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IV.3.2) Informacje na temat dialogu konkurencyjnego</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Wstępny harmonogram postępowania: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Podział dialogu na etapy w celu ograniczenia liczby rozwiązań: </w:t>
      </w:r>
      <w:r w:rsidRPr="00AF7D77">
        <w:rPr>
          <w:rFonts w:ascii="Times New Roman" w:eastAsia="Times New Roman" w:hAnsi="Times New Roman" w:cs="Times New Roman"/>
          <w:sz w:val="24"/>
          <w:szCs w:val="24"/>
          <w:lang w:eastAsia="pl-PL"/>
        </w:rPr>
        <w:br/>
        <w:t xml:space="preserve">Należy podać informacje na temat etapów dialogu: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IV.3.3) Informacje na temat partnerstwa innowacyjnego</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Informacje dodatkowe: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IV.4) Licytacja elektroniczna </w:t>
      </w:r>
      <w:r w:rsidRPr="00AF7D77">
        <w:rPr>
          <w:rFonts w:ascii="Times New Roman" w:eastAsia="Times New Roman" w:hAnsi="Times New Roman" w:cs="Times New Roman"/>
          <w:sz w:val="24"/>
          <w:szCs w:val="24"/>
          <w:lang w:eastAsia="pl-PL"/>
        </w:rPr>
        <w:br/>
        <w:t xml:space="preserve">Adres strony internetowej, na której będzie prowadzona licytacja elektroniczna: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Informacje o liczbie etapów licytacji elektronicznej i czasie ich trwania: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lastRenderedPageBreak/>
        <w:t xml:space="preserve">Czas trwania: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Termin składania wniosków o dopuszczenie do udziału w licytacji elektronicznej: </w:t>
      </w:r>
      <w:r w:rsidRPr="00AF7D77">
        <w:rPr>
          <w:rFonts w:ascii="Times New Roman" w:eastAsia="Times New Roman" w:hAnsi="Times New Roman" w:cs="Times New Roman"/>
          <w:sz w:val="24"/>
          <w:szCs w:val="24"/>
          <w:lang w:eastAsia="pl-PL"/>
        </w:rPr>
        <w:br/>
        <w:t xml:space="preserve">Data: godzina: </w:t>
      </w:r>
      <w:r w:rsidRPr="00AF7D77">
        <w:rPr>
          <w:rFonts w:ascii="Times New Roman" w:eastAsia="Times New Roman" w:hAnsi="Times New Roman" w:cs="Times New Roman"/>
          <w:sz w:val="24"/>
          <w:szCs w:val="24"/>
          <w:lang w:eastAsia="pl-PL"/>
        </w:rPr>
        <w:br/>
        <w:t xml:space="preserve">Termin otwarcia licytacji elektronicznej: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Termin i warunki zamknięcia licytacji elektronicznej: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Załącznik nr 8 do SIWZ - projekt umowy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Wymagania dotyczące zabezpieczenia należytego wykonania umowy: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lang w:eastAsia="pl-PL"/>
        </w:rPr>
        <w:br/>
        <w:t xml:space="preserve">Informacje dodatkowe: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r w:rsidRPr="00AF7D77">
        <w:rPr>
          <w:rFonts w:ascii="Times New Roman" w:eastAsia="Times New Roman" w:hAnsi="Times New Roman" w:cs="Times New Roman"/>
          <w:b/>
          <w:bCs/>
          <w:sz w:val="24"/>
          <w:szCs w:val="24"/>
          <w:lang w:eastAsia="pl-PL"/>
        </w:rPr>
        <w:t>IV.5) ZMIANA UMOWY</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7D77">
        <w:rPr>
          <w:rFonts w:ascii="Times New Roman" w:eastAsia="Times New Roman" w:hAnsi="Times New Roman" w:cs="Times New Roman"/>
          <w:sz w:val="24"/>
          <w:szCs w:val="24"/>
          <w:lang w:eastAsia="pl-PL"/>
        </w:rPr>
        <w:t xml:space="preserve"> Tak </w:t>
      </w:r>
      <w:r w:rsidRPr="00AF7D77">
        <w:rPr>
          <w:rFonts w:ascii="Times New Roman" w:eastAsia="Times New Roman" w:hAnsi="Times New Roman" w:cs="Times New Roman"/>
          <w:sz w:val="24"/>
          <w:szCs w:val="24"/>
          <w:lang w:eastAsia="pl-PL"/>
        </w:rPr>
        <w:br/>
        <w:t xml:space="preserve">Należy wskazać zakres, charakter zmian oraz warunki wprowadzenia zmian: </w:t>
      </w:r>
      <w:r w:rsidRPr="00AF7D77">
        <w:rPr>
          <w:rFonts w:ascii="Times New Roman" w:eastAsia="Times New Roman" w:hAnsi="Times New Roman" w:cs="Times New Roman"/>
          <w:sz w:val="24"/>
          <w:szCs w:val="24"/>
          <w:lang w:eastAsia="pl-PL"/>
        </w:rPr>
        <w:br/>
        <w:t xml:space="preserve">1. 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w:t>
      </w:r>
      <w:r w:rsidRPr="00AF7D77">
        <w:rPr>
          <w:rFonts w:ascii="Times New Roman" w:eastAsia="Times New Roman" w:hAnsi="Times New Roman" w:cs="Times New Roman"/>
          <w:sz w:val="24"/>
          <w:szCs w:val="24"/>
          <w:lang w:eastAsia="pl-PL"/>
        </w:rPr>
        <w:lastRenderedPageBreak/>
        <w:t xml:space="preserve">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2.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IV.6) INFORMACJE ADMINISTRACYJNE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IV.6.1) Sposób udostępniania informacji o charakterze poufnym </w:t>
      </w:r>
      <w:r w:rsidRPr="00AF7D77">
        <w:rPr>
          <w:rFonts w:ascii="Times New Roman" w:eastAsia="Times New Roman" w:hAnsi="Times New Roman" w:cs="Times New Roman"/>
          <w:i/>
          <w:iCs/>
          <w:sz w:val="24"/>
          <w:szCs w:val="24"/>
          <w:lang w:eastAsia="pl-PL"/>
        </w:rPr>
        <w:t xml:space="preserve">(jeżeli dotyczy):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Środki służące ochronie informacji o charakterze poufnym</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7D77">
        <w:rPr>
          <w:rFonts w:ascii="Times New Roman" w:eastAsia="Times New Roman" w:hAnsi="Times New Roman" w:cs="Times New Roman"/>
          <w:sz w:val="24"/>
          <w:szCs w:val="24"/>
          <w:lang w:eastAsia="pl-PL"/>
        </w:rPr>
        <w:br/>
        <w:t xml:space="preserve">Data: 2018-06-19, godzina: 08:00, </w:t>
      </w:r>
      <w:r w:rsidRPr="00AF7D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7D77">
        <w:rPr>
          <w:rFonts w:ascii="Times New Roman" w:eastAsia="Times New Roman" w:hAnsi="Times New Roman" w:cs="Times New Roman"/>
          <w:sz w:val="24"/>
          <w:szCs w:val="24"/>
          <w:lang w:eastAsia="pl-PL"/>
        </w:rPr>
        <w:br/>
        <w:t xml:space="preserve">Nie </w:t>
      </w:r>
      <w:r w:rsidRPr="00AF7D77">
        <w:rPr>
          <w:rFonts w:ascii="Times New Roman" w:eastAsia="Times New Roman" w:hAnsi="Times New Roman" w:cs="Times New Roman"/>
          <w:sz w:val="24"/>
          <w:szCs w:val="24"/>
          <w:lang w:eastAsia="pl-PL"/>
        </w:rPr>
        <w:br/>
        <w:t xml:space="preserve">Wskazać powody: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7D77">
        <w:rPr>
          <w:rFonts w:ascii="Times New Roman" w:eastAsia="Times New Roman" w:hAnsi="Times New Roman" w:cs="Times New Roman"/>
          <w:sz w:val="24"/>
          <w:szCs w:val="24"/>
          <w:lang w:eastAsia="pl-PL"/>
        </w:rPr>
        <w:br/>
        <w:t xml:space="preserve">&gt; polski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IV.6.3) Termin związania ofertą: </w:t>
      </w:r>
      <w:r w:rsidRPr="00AF7D77">
        <w:rPr>
          <w:rFonts w:ascii="Times New Roman" w:eastAsia="Times New Roman" w:hAnsi="Times New Roman" w:cs="Times New Roman"/>
          <w:sz w:val="24"/>
          <w:szCs w:val="24"/>
          <w:lang w:eastAsia="pl-PL"/>
        </w:rPr>
        <w:t xml:space="preserve">do: okres w dniach: 30 (od ostatecznego terminu składania ofert)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AF7D77">
        <w:rPr>
          <w:rFonts w:ascii="Times New Roman" w:eastAsia="Times New Roman" w:hAnsi="Times New Roman" w:cs="Times New Roman"/>
          <w:b/>
          <w:bCs/>
          <w:sz w:val="24"/>
          <w:szCs w:val="24"/>
          <w:lang w:eastAsia="pl-PL"/>
        </w:rPr>
        <w:lastRenderedPageBreak/>
        <w:t>na sfinansowanie całości lub części zamówienia:</w:t>
      </w:r>
      <w:r w:rsidRPr="00AF7D77">
        <w:rPr>
          <w:rFonts w:ascii="Times New Roman" w:eastAsia="Times New Roman" w:hAnsi="Times New Roman" w:cs="Times New Roman"/>
          <w:sz w:val="24"/>
          <w:szCs w:val="24"/>
          <w:lang w:eastAsia="pl-PL"/>
        </w:rPr>
        <w:t xml:space="preserve"> Nie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7D77">
        <w:rPr>
          <w:rFonts w:ascii="Times New Roman" w:eastAsia="Times New Roman" w:hAnsi="Times New Roman" w:cs="Times New Roman"/>
          <w:sz w:val="24"/>
          <w:szCs w:val="24"/>
          <w:lang w:eastAsia="pl-PL"/>
        </w:rPr>
        <w:t xml:space="preserve"> Nie </w:t>
      </w:r>
      <w:r w:rsidRPr="00AF7D77">
        <w:rPr>
          <w:rFonts w:ascii="Times New Roman" w:eastAsia="Times New Roman" w:hAnsi="Times New Roman" w:cs="Times New Roman"/>
          <w:sz w:val="24"/>
          <w:szCs w:val="24"/>
          <w:lang w:eastAsia="pl-PL"/>
        </w:rPr>
        <w:br/>
      </w:r>
      <w:r w:rsidRPr="00AF7D77">
        <w:rPr>
          <w:rFonts w:ascii="Times New Roman" w:eastAsia="Times New Roman" w:hAnsi="Times New Roman" w:cs="Times New Roman"/>
          <w:b/>
          <w:bCs/>
          <w:sz w:val="24"/>
          <w:szCs w:val="24"/>
          <w:lang w:eastAsia="pl-PL"/>
        </w:rPr>
        <w:t>IV.6.6) Informacje dodatkowe:</w:t>
      </w:r>
      <w:r w:rsidRPr="00AF7D77">
        <w:rPr>
          <w:rFonts w:ascii="Times New Roman" w:eastAsia="Times New Roman" w:hAnsi="Times New Roman" w:cs="Times New Roman"/>
          <w:sz w:val="24"/>
          <w:szCs w:val="24"/>
          <w:lang w:eastAsia="pl-PL"/>
        </w:rPr>
        <w:t xml:space="preserve"> </w:t>
      </w:r>
      <w:r w:rsidRPr="00AF7D77">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F7D77">
        <w:rPr>
          <w:rFonts w:ascii="Times New Roman" w:eastAsia="Times New Roman" w:hAnsi="Times New Roman" w:cs="Times New Roman"/>
          <w:sz w:val="24"/>
          <w:szCs w:val="24"/>
          <w:lang w:eastAsia="pl-PL"/>
        </w:rPr>
        <w:t>Pzp</w:t>
      </w:r>
      <w:proofErr w:type="spellEnd"/>
      <w:r w:rsidRPr="00AF7D77">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AF7D77" w:rsidRPr="00AF7D77" w:rsidRDefault="00AF7D77" w:rsidP="00AF7D77">
      <w:pPr>
        <w:spacing w:after="0" w:line="240" w:lineRule="auto"/>
        <w:jc w:val="center"/>
        <w:rPr>
          <w:rFonts w:ascii="Times New Roman" w:eastAsia="Times New Roman" w:hAnsi="Times New Roman" w:cs="Times New Roman"/>
          <w:sz w:val="24"/>
          <w:szCs w:val="24"/>
          <w:lang w:eastAsia="pl-PL"/>
        </w:rPr>
      </w:pPr>
      <w:r w:rsidRPr="00AF7D77">
        <w:rPr>
          <w:rFonts w:ascii="Times New Roman" w:eastAsia="Times New Roman" w:hAnsi="Times New Roman" w:cs="Times New Roman"/>
          <w:sz w:val="24"/>
          <w:szCs w:val="24"/>
          <w:u w:val="single"/>
          <w:lang w:eastAsia="pl-PL"/>
        </w:rPr>
        <w:t xml:space="preserve">ZAŁĄCZNIK I - INFORMACJE DOTYCZĄCE OFERT CZĘŚCIOWYCH </w:t>
      </w:r>
    </w:p>
    <w:p w:rsidR="00AF7D77" w:rsidRPr="00AF7D77" w:rsidRDefault="00AF7D77" w:rsidP="00AF7D77">
      <w:pPr>
        <w:spacing w:after="0" w:line="240" w:lineRule="auto"/>
        <w:rPr>
          <w:rFonts w:ascii="Times New Roman" w:eastAsia="Times New Roman" w:hAnsi="Times New Roman" w:cs="Times New Roman"/>
          <w:sz w:val="24"/>
          <w:szCs w:val="24"/>
          <w:lang w:eastAsia="pl-PL"/>
        </w:rPr>
      </w:pPr>
    </w:p>
    <w:p w:rsidR="00553D92" w:rsidRDefault="00553D92"/>
    <w:p w:rsidR="00AF7D77" w:rsidRPr="00AF7D77" w:rsidRDefault="00AF7D77" w:rsidP="00AF7D77">
      <w:pPr>
        <w:pStyle w:val="Bezodstpw"/>
        <w:ind w:firstLine="6096"/>
        <w:rPr>
          <w:rFonts w:ascii="Times New Roman" w:hAnsi="Times New Roman" w:cs="Times New Roman"/>
          <w:b/>
          <w:sz w:val="24"/>
        </w:rPr>
      </w:pPr>
      <w:r w:rsidRPr="00AF7D77">
        <w:rPr>
          <w:rFonts w:ascii="Times New Roman" w:hAnsi="Times New Roman" w:cs="Times New Roman"/>
          <w:b/>
          <w:sz w:val="24"/>
        </w:rPr>
        <w:t>Wójt Gminy Konopiska</w:t>
      </w:r>
    </w:p>
    <w:p w:rsidR="00AF7D77" w:rsidRPr="00AF7D77" w:rsidRDefault="00AF7D77" w:rsidP="00AF7D77">
      <w:pPr>
        <w:pStyle w:val="Bezodstpw"/>
        <w:ind w:firstLine="6096"/>
        <w:rPr>
          <w:rFonts w:ascii="Times New Roman" w:hAnsi="Times New Roman" w:cs="Times New Roman"/>
          <w:b/>
          <w:sz w:val="24"/>
        </w:rPr>
      </w:pPr>
      <w:bookmarkStart w:id="0" w:name="_GoBack"/>
      <w:bookmarkEnd w:id="0"/>
      <w:r w:rsidRPr="00AF7D77">
        <w:rPr>
          <w:rFonts w:ascii="Times New Roman" w:hAnsi="Times New Roman" w:cs="Times New Roman"/>
          <w:b/>
          <w:sz w:val="24"/>
        </w:rPr>
        <w:t>mgr inż.</w:t>
      </w:r>
      <w:r>
        <w:rPr>
          <w:rFonts w:ascii="Times New Roman" w:hAnsi="Times New Roman" w:cs="Times New Roman"/>
          <w:b/>
          <w:sz w:val="24"/>
        </w:rPr>
        <w:t xml:space="preserve"> Jer</w:t>
      </w:r>
      <w:r w:rsidRPr="00AF7D77">
        <w:rPr>
          <w:rFonts w:ascii="Times New Roman" w:hAnsi="Times New Roman" w:cs="Times New Roman"/>
          <w:b/>
          <w:sz w:val="24"/>
        </w:rPr>
        <w:t>zy Żurek</w:t>
      </w:r>
    </w:p>
    <w:sectPr w:rsidR="00AF7D77" w:rsidRPr="00AF7D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FE" w:rsidRDefault="00F047FE" w:rsidP="00AF7D77">
      <w:pPr>
        <w:spacing w:after="0" w:line="240" w:lineRule="auto"/>
      </w:pPr>
      <w:r>
        <w:separator/>
      </w:r>
    </w:p>
  </w:endnote>
  <w:endnote w:type="continuationSeparator" w:id="0">
    <w:p w:rsidR="00F047FE" w:rsidRDefault="00F047FE" w:rsidP="00AF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52960"/>
      <w:docPartObj>
        <w:docPartGallery w:val="Page Numbers (Bottom of Page)"/>
        <w:docPartUnique/>
      </w:docPartObj>
    </w:sdtPr>
    <w:sdtContent>
      <w:p w:rsidR="00AF7D77" w:rsidRDefault="00AF7D77">
        <w:pPr>
          <w:pStyle w:val="Stopka"/>
          <w:jc w:val="right"/>
        </w:pPr>
        <w:r>
          <w:fldChar w:fldCharType="begin"/>
        </w:r>
        <w:r>
          <w:instrText>PAGE   \* MERGEFORMAT</w:instrText>
        </w:r>
        <w:r>
          <w:fldChar w:fldCharType="separate"/>
        </w:r>
        <w:r>
          <w:rPr>
            <w:noProof/>
          </w:rPr>
          <w:t>13</w:t>
        </w:r>
        <w:r>
          <w:fldChar w:fldCharType="end"/>
        </w:r>
      </w:p>
    </w:sdtContent>
  </w:sdt>
  <w:p w:rsidR="00AF7D77" w:rsidRDefault="00AF7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FE" w:rsidRDefault="00F047FE" w:rsidP="00AF7D77">
      <w:pPr>
        <w:spacing w:after="0" w:line="240" w:lineRule="auto"/>
      </w:pPr>
      <w:r>
        <w:separator/>
      </w:r>
    </w:p>
  </w:footnote>
  <w:footnote w:type="continuationSeparator" w:id="0">
    <w:p w:rsidR="00F047FE" w:rsidRDefault="00F047FE" w:rsidP="00AF7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7"/>
    <w:rsid w:val="00553D92"/>
    <w:rsid w:val="00AF7D77"/>
    <w:rsid w:val="00F04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7D77"/>
    <w:pPr>
      <w:spacing w:after="0" w:line="240" w:lineRule="auto"/>
    </w:pPr>
  </w:style>
  <w:style w:type="paragraph" w:styleId="Nagwek">
    <w:name w:val="header"/>
    <w:basedOn w:val="Normalny"/>
    <w:link w:val="NagwekZnak"/>
    <w:uiPriority w:val="99"/>
    <w:unhideWhenUsed/>
    <w:rsid w:val="00AF7D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D77"/>
  </w:style>
  <w:style w:type="paragraph" w:styleId="Stopka">
    <w:name w:val="footer"/>
    <w:basedOn w:val="Normalny"/>
    <w:link w:val="StopkaZnak"/>
    <w:uiPriority w:val="99"/>
    <w:unhideWhenUsed/>
    <w:rsid w:val="00AF7D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7D77"/>
    <w:pPr>
      <w:spacing w:after="0" w:line="240" w:lineRule="auto"/>
    </w:pPr>
  </w:style>
  <w:style w:type="paragraph" w:styleId="Nagwek">
    <w:name w:val="header"/>
    <w:basedOn w:val="Normalny"/>
    <w:link w:val="NagwekZnak"/>
    <w:uiPriority w:val="99"/>
    <w:unhideWhenUsed/>
    <w:rsid w:val="00AF7D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D77"/>
  </w:style>
  <w:style w:type="paragraph" w:styleId="Stopka">
    <w:name w:val="footer"/>
    <w:basedOn w:val="Normalny"/>
    <w:link w:val="StopkaZnak"/>
    <w:uiPriority w:val="99"/>
    <w:unhideWhenUsed/>
    <w:rsid w:val="00AF7D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9056">
      <w:bodyDiv w:val="1"/>
      <w:marLeft w:val="0"/>
      <w:marRight w:val="0"/>
      <w:marTop w:val="0"/>
      <w:marBottom w:val="0"/>
      <w:divBdr>
        <w:top w:val="none" w:sz="0" w:space="0" w:color="auto"/>
        <w:left w:val="none" w:sz="0" w:space="0" w:color="auto"/>
        <w:bottom w:val="none" w:sz="0" w:space="0" w:color="auto"/>
        <w:right w:val="none" w:sz="0" w:space="0" w:color="auto"/>
      </w:divBdr>
      <w:divsChild>
        <w:div w:id="2076125218">
          <w:marLeft w:val="0"/>
          <w:marRight w:val="0"/>
          <w:marTop w:val="0"/>
          <w:marBottom w:val="0"/>
          <w:divBdr>
            <w:top w:val="none" w:sz="0" w:space="0" w:color="auto"/>
            <w:left w:val="none" w:sz="0" w:space="0" w:color="auto"/>
            <w:bottom w:val="none" w:sz="0" w:space="0" w:color="auto"/>
            <w:right w:val="none" w:sz="0" w:space="0" w:color="auto"/>
          </w:divBdr>
          <w:divsChild>
            <w:div w:id="866329160">
              <w:marLeft w:val="0"/>
              <w:marRight w:val="0"/>
              <w:marTop w:val="0"/>
              <w:marBottom w:val="0"/>
              <w:divBdr>
                <w:top w:val="none" w:sz="0" w:space="0" w:color="auto"/>
                <w:left w:val="none" w:sz="0" w:space="0" w:color="auto"/>
                <w:bottom w:val="none" w:sz="0" w:space="0" w:color="auto"/>
                <w:right w:val="none" w:sz="0" w:space="0" w:color="auto"/>
              </w:divBdr>
            </w:div>
            <w:div w:id="699860683">
              <w:marLeft w:val="0"/>
              <w:marRight w:val="0"/>
              <w:marTop w:val="0"/>
              <w:marBottom w:val="0"/>
              <w:divBdr>
                <w:top w:val="none" w:sz="0" w:space="0" w:color="auto"/>
                <w:left w:val="none" w:sz="0" w:space="0" w:color="auto"/>
                <w:bottom w:val="none" w:sz="0" w:space="0" w:color="auto"/>
                <w:right w:val="none" w:sz="0" w:space="0" w:color="auto"/>
              </w:divBdr>
            </w:div>
            <w:div w:id="230359274">
              <w:marLeft w:val="0"/>
              <w:marRight w:val="0"/>
              <w:marTop w:val="0"/>
              <w:marBottom w:val="0"/>
              <w:divBdr>
                <w:top w:val="none" w:sz="0" w:space="0" w:color="auto"/>
                <w:left w:val="none" w:sz="0" w:space="0" w:color="auto"/>
                <w:bottom w:val="none" w:sz="0" w:space="0" w:color="auto"/>
                <w:right w:val="none" w:sz="0" w:space="0" w:color="auto"/>
              </w:divBdr>
              <w:divsChild>
                <w:div w:id="713626409">
                  <w:marLeft w:val="0"/>
                  <w:marRight w:val="0"/>
                  <w:marTop w:val="0"/>
                  <w:marBottom w:val="0"/>
                  <w:divBdr>
                    <w:top w:val="none" w:sz="0" w:space="0" w:color="auto"/>
                    <w:left w:val="none" w:sz="0" w:space="0" w:color="auto"/>
                    <w:bottom w:val="none" w:sz="0" w:space="0" w:color="auto"/>
                    <w:right w:val="none" w:sz="0" w:space="0" w:color="auto"/>
                  </w:divBdr>
                </w:div>
              </w:divsChild>
            </w:div>
            <w:div w:id="1980962463">
              <w:marLeft w:val="0"/>
              <w:marRight w:val="0"/>
              <w:marTop w:val="0"/>
              <w:marBottom w:val="0"/>
              <w:divBdr>
                <w:top w:val="none" w:sz="0" w:space="0" w:color="auto"/>
                <w:left w:val="none" w:sz="0" w:space="0" w:color="auto"/>
                <w:bottom w:val="none" w:sz="0" w:space="0" w:color="auto"/>
                <w:right w:val="none" w:sz="0" w:space="0" w:color="auto"/>
              </w:divBdr>
              <w:divsChild>
                <w:div w:id="440686197">
                  <w:marLeft w:val="0"/>
                  <w:marRight w:val="0"/>
                  <w:marTop w:val="0"/>
                  <w:marBottom w:val="0"/>
                  <w:divBdr>
                    <w:top w:val="none" w:sz="0" w:space="0" w:color="auto"/>
                    <w:left w:val="none" w:sz="0" w:space="0" w:color="auto"/>
                    <w:bottom w:val="none" w:sz="0" w:space="0" w:color="auto"/>
                    <w:right w:val="none" w:sz="0" w:space="0" w:color="auto"/>
                  </w:divBdr>
                </w:div>
              </w:divsChild>
            </w:div>
            <w:div w:id="438532090">
              <w:marLeft w:val="0"/>
              <w:marRight w:val="0"/>
              <w:marTop w:val="0"/>
              <w:marBottom w:val="0"/>
              <w:divBdr>
                <w:top w:val="none" w:sz="0" w:space="0" w:color="auto"/>
                <w:left w:val="none" w:sz="0" w:space="0" w:color="auto"/>
                <w:bottom w:val="none" w:sz="0" w:space="0" w:color="auto"/>
                <w:right w:val="none" w:sz="0" w:space="0" w:color="auto"/>
              </w:divBdr>
              <w:divsChild>
                <w:div w:id="1862468206">
                  <w:marLeft w:val="0"/>
                  <w:marRight w:val="0"/>
                  <w:marTop w:val="0"/>
                  <w:marBottom w:val="0"/>
                  <w:divBdr>
                    <w:top w:val="none" w:sz="0" w:space="0" w:color="auto"/>
                    <w:left w:val="none" w:sz="0" w:space="0" w:color="auto"/>
                    <w:bottom w:val="none" w:sz="0" w:space="0" w:color="auto"/>
                    <w:right w:val="none" w:sz="0" w:space="0" w:color="auto"/>
                  </w:divBdr>
                </w:div>
                <w:div w:id="1281763071">
                  <w:marLeft w:val="0"/>
                  <w:marRight w:val="0"/>
                  <w:marTop w:val="0"/>
                  <w:marBottom w:val="0"/>
                  <w:divBdr>
                    <w:top w:val="none" w:sz="0" w:space="0" w:color="auto"/>
                    <w:left w:val="none" w:sz="0" w:space="0" w:color="auto"/>
                    <w:bottom w:val="none" w:sz="0" w:space="0" w:color="auto"/>
                    <w:right w:val="none" w:sz="0" w:space="0" w:color="auto"/>
                  </w:divBdr>
                </w:div>
                <w:div w:id="701248329">
                  <w:marLeft w:val="0"/>
                  <w:marRight w:val="0"/>
                  <w:marTop w:val="0"/>
                  <w:marBottom w:val="0"/>
                  <w:divBdr>
                    <w:top w:val="none" w:sz="0" w:space="0" w:color="auto"/>
                    <w:left w:val="none" w:sz="0" w:space="0" w:color="auto"/>
                    <w:bottom w:val="none" w:sz="0" w:space="0" w:color="auto"/>
                    <w:right w:val="none" w:sz="0" w:space="0" w:color="auto"/>
                  </w:divBdr>
                </w:div>
                <w:div w:id="68115196">
                  <w:marLeft w:val="0"/>
                  <w:marRight w:val="0"/>
                  <w:marTop w:val="0"/>
                  <w:marBottom w:val="0"/>
                  <w:divBdr>
                    <w:top w:val="none" w:sz="0" w:space="0" w:color="auto"/>
                    <w:left w:val="none" w:sz="0" w:space="0" w:color="auto"/>
                    <w:bottom w:val="none" w:sz="0" w:space="0" w:color="auto"/>
                    <w:right w:val="none" w:sz="0" w:space="0" w:color="auto"/>
                  </w:divBdr>
                </w:div>
              </w:divsChild>
            </w:div>
            <w:div w:id="339089271">
              <w:marLeft w:val="0"/>
              <w:marRight w:val="0"/>
              <w:marTop w:val="0"/>
              <w:marBottom w:val="0"/>
              <w:divBdr>
                <w:top w:val="none" w:sz="0" w:space="0" w:color="auto"/>
                <w:left w:val="none" w:sz="0" w:space="0" w:color="auto"/>
                <w:bottom w:val="none" w:sz="0" w:space="0" w:color="auto"/>
                <w:right w:val="none" w:sz="0" w:space="0" w:color="auto"/>
              </w:divBdr>
              <w:divsChild>
                <w:div w:id="1687445305">
                  <w:marLeft w:val="0"/>
                  <w:marRight w:val="0"/>
                  <w:marTop w:val="0"/>
                  <w:marBottom w:val="0"/>
                  <w:divBdr>
                    <w:top w:val="none" w:sz="0" w:space="0" w:color="auto"/>
                    <w:left w:val="none" w:sz="0" w:space="0" w:color="auto"/>
                    <w:bottom w:val="none" w:sz="0" w:space="0" w:color="auto"/>
                    <w:right w:val="none" w:sz="0" w:space="0" w:color="auto"/>
                  </w:divBdr>
                </w:div>
                <w:div w:id="802965365">
                  <w:marLeft w:val="0"/>
                  <w:marRight w:val="0"/>
                  <w:marTop w:val="0"/>
                  <w:marBottom w:val="0"/>
                  <w:divBdr>
                    <w:top w:val="none" w:sz="0" w:space="0" w:color="auto"/>
                    <w:left w:val="none" w:sz="0" w:space="0" w:color="auto"/>
                    <w:bottom w:val="none" w:sz="0" w:space="0" w:color="auto"/>
                    <w:right w:val="none" w:sz="0" w:space="0" w:color="auto"/>
                  </w:divBdr>
                </w:div>
                <w:div w:id="2094079725">
                  <w:marLeft w:val="0"/>
                  <w:marRight w:val="0"/>
                  <w:marTop w:val="0"/>
                  <w:marBottom w:val="0"/>
                  <w:divBdr>
                    <w:top w:val="none" w:sz="0" w:space="0" w:color="auto"/>
                    <w:left w:val="none" w:sz="0" w:space="0" w:color="auto"/>
                    <w:bottom w:val="none" w:sz="0" w:space="0" w:color="auto"/>
                    <w:right w:val="none" w:sz="0" w:space="0" w:color="auto"/>
                  </w:divBdr>
                </w:div>
                <w:div w:id="196815473">
                  <w:marLeft w:val="0"/>
                  <w:marRight w:val="0"/>
                  <w:marTop w:val="0"/>
                  <w:marBottom w:val="0"/>
                  <w:divBdr>
                    <w:top w:val="none" w:sz="0" w:space="0" w:color="auto"/>
                    <w:left w:val="none" w:sz="0" w:space="0" w:color="auto"/>
                    <w:bottom w:val="none" w:sz="0" w:space="0" w:color="auto"/>
                    <w:right w:val="none" w:sz="0" w:space="0" w:color="auto"/>
                  </w:divBdr>
                </w:div>
                <w:div w:id="852190720">
                  <w:marLeft w:val="0"/>
                  <w:marRight w:val="0"/>
                  <w:marTop w:val="0"/>
                  <w:marBottom w:val="0"/>
                  <w:divBdr>
                    <w:top w:val="none" w:sz="0" w:space="0" w:color="auto"/>
                    <w:left w:val="none" w:sz="0" w:space="0" w:color="auto"/>
                    <w:bottom w:val="none" w:sz="0" w:space="0" w:color="auto"/>
                    <w:right w:val="none" w:sz="0" w:space="0" w:color="auto"/>
                  </w:divBdr>
                </w:div>
                <w:div w:id="812796574">
                  <w:marLeft w:val="0"/>
                  <w:marRight w:val="0"/>
                  <w:marTop w:val="0"/>
                  <w:marBottom w:val="0"/>
                  <w:divBdr>
                    <w:top w:val="none" w:sz="0" w:space="0" w:color="auto"/>
                    <w:left w:val="none" w:sz="0" w:space="0" w:color="auto"/>
                    <w:bottom w:val="none" w:sz="0" w:space="0" w:color="auto"/>
                    <w:right w:val="none" w:sz="0" w:space="0" w:color="auto"/>
                  </w:divBdr>
                </w:div>
                <w:div w:id="974220249">
                  <w:marLeft w:val="0"/>
                  <w:marRight w:val="0"/>
                  <w:marTop w:val="0"/>
                  <w:marBottom w:val="0"/>
                  <w:divBdr>
                    <w:top w:val="none" w:sz="0" w:space="0" w:color="auto"/>
                    <w:left w:val="none" w:sz="0" w:space="0" w:color="auto"/>
                    <w:bottom w:val="none" w:sz="0" w:space="0" w:color="auto"/>
                    <w:right w:val="none" w:sz="0" w:space="0" w:color="auto"/>
                  </w:divBdr>
                </w:div>
              </w:divsChild>
            </w:div>
            <w:div w:id="527106302">
              <w:marLeft w:val="0"/>
              <w:marRight w:val="0"/>
              <w:marTop w:val="0"/>
              <w:marBottom w:val="0"/>
              <w:divBdr>
                <w:top w:val="none" w:sz="0" w:space="0" w:color="auto"/>
                <w:left w:val="none" w:sz="0" w:space="0" w:color="auto"/>
                <w:bottom w:val="none" w:sz="0" w:space="0" w:color="auto"/>
                <w:right w:val="none" w:sz="0" w:space="0" w:color="auto"/>
              </w:divBdr>
              <w:divsChild>
                <w:div w:id="1071999202">
                  <w:marLeft w:val="0"/>
                  <w:marRight w:val="0"/>
                  <w:marTop w:val="0"/>
                  <w:marBottom w:val="0"/>
                  <w:divBdr>
                    <w:top w:val="none" w:sz="0" w:space="0" w:color="auto"/>
                    <w:left w:val="none" w:sz="0" w:space="0" w:color="auto"/>
                    <w:bottom w:val="none" w:sz="0" w:space="0" w:color="auto"/>
                    <w:right w:val="none" w:sz="0" w:space="0" w:color="auto"/>
                  </w:divBdr>
                </w:div>
                <w:div w:id="607470785">
                  <w:marLeft w:val="0"/>
                  <w:marRight w:val="0"/>
                  <w:marTop w:val="0"/>
                  <w:marBottom w:val="0"/>
                  <w:divBdr>
                    <w:top w:val="none" w:sz="0" w:space="0" w:color="auto"/>
                    <w:left w:val="none" w:sz="0" w:space="0" w:color="auto"/>
                    <w:bottom w:val="none" w:sz="0" w:space="0" w:color="auto"/>
                    <w:right w:val="none" w:sz="0" w:space="0" w:color="auto"/>
                  </w:divBdr>
                </w:div>
              </w:divsChild>
            </w:div>
            <w:div w:id="2045866337">
              <w:marLeft w:val="0"/>
              <w:marRight w:val="0"/>
              <w:marTop w:val="0"/>
              <w:marBottom w:val="0"/>
              <w:divBdr>
                <w:top w:val="none" w:sz="0" w:space="0" w:color="auto"/>
                <w:left w:val="none" w:sz="0" w:space="0" w:color="auto"/>
                <w:bottom w:val="none" w:sz="0" w:space="0" w:color="auto"/>
                <w:right w:val="none" w:sz="0" w:space="0" w:color="auto"/>
              </w:divBdr>
              <w:divsChild>
                <w:div w:id="440492345">
                  <w:marLeft w:val="0"/>
                  <w:marRight w:val="0"/>
                  <w:marTop w:val="0"/>
                  <w:marBottom w:val="0"/>
                  <w:divBdr>
                    <w:top w:val="none" w:sz="0" w:space="0" w:color="auto"/>
                    <w:left w:val="none" w:sz="0" w:space="0" w:color="auto"/>
                    <w:bottom w:val="none" w:sz="0" w:space="0" w:color="auto"/>
                    <w:right w:val="none" w:sz="0" w:space="0" w:color="auto"/>
                  </w:divBdr>
                </w:div>
                <w:div w:id="1864324510">
                  <w:marLeft w:val="0"/>
                  <w:marRight w:val="0"/>
                  <w:marTop w:val="0"/>
                  <w:marBottom w:val="0"/>
                  <w:divBdr>
                    <w:top w:val="none" w:sz="0" w:space="0" w:color="auto"/>
                    <w:left w:val="none" w:sz="0" w:space="0" w:color="auto"/>
                    <w:bottom w:val="none" w:sz="0" w:space="0" w:color="auto"/>
                    <w:right w:val="none" w:sz="0" w:space="0" w:color="auto"/>
                  </w:divBdr>
                </w:div>
                <w:div w:id="722370089">
                  <w:marLeft w:val="0"/>
                  <w:marRight w:val="0"/>
                  <w:marTop w:val="0"/>
                  <w:marBottom w:val="0"/>
                  <w:divBdr>
                    <w:top w:val="none" w:sz="0" w:space="0" w:color="auto"/>
                    <w:left w:val="none" w:sz="0" w:space="0" w:color="auto"/>
                    <w:bottom w:val="none" w:sz="0" w:space="0" w:color="auto"/>
                    <w:right w:val="none" w:sz="0" w:space="0" w:color="auto"/>
                  </w:divBdr>
                </w:div>
                <w:div w:id="610094860">
                  <w:marLeft w:val="0"/>
                  <w:marRight w:val="0"/>
                  <w:marTop w:val="0"/>
                  <w:marBottom w:val="0"/>
                  <w:divBdr>
                    <w:top w:val="none" w:sz="0" w:space="0" w:color="auto"/>
                    <w:left w:val="none" w:sz="0" w:space="0" w:color="auto"/>
                    <w:bottom w:val="none" w:sz="0" w:space="0" w:color="auto"/>
                    <w:right w:val="none" w:sz="0" w:space="0" w:color="auto"/>
                  </w:divBdr>
                </w:div>
                <w:div w:id="680276175">
                  <w:marLeft w:val="0"/>
                  <w:marRight w:val="0"/>
                  <w:marTop w:val="0"/>
                  <w:marBottom w:val="0"/>
                  <w:divBdr>
                    <w:top w:val="none" w:sz="0" w:space="0" w:color="auto"/>
                    <w:left w:val="none" w:sz="0" w:space="0" w:color="auto"/>
                    <w:bottom w:val="none" w:sz="0" w:space="0" w:color="auto"/>
                    <w:right w:val="none" w:sz="0" w:space="0" w:color="auto"/>
                  </w:divBdr>
                </w:div>
                <w:div w:id="118569060">
                  <w:marLeft w:val="0"/>
                  <w:marRight w:val="0"/>
                  <w:marTop w:val="0"/>
                  <w:marBottom w:val="0"/>
                  <w:divBdr>
                    <w:top w:val="none" w:sz="0" w:space="0" w:color="auto"/>
                    <w:left w:val="none" w:sz="0" w:space="0" w:color="auto"/>
                    <w:bottom w:val="none" w:sz="0" w:space="0" w:color="auto"/>
                    <w:right w:val="none" w:sz="0" w:space="0" w:color="auto"/>
                  </w:divBdr>
                </w:div>
              </w:divsChild>
            </w:div>
            <w:div w:id="124737789">
              <w:marLeft w:val="0"/>
              <w:marRight w:val="0"/>
              <w:marTop w:val="0"/>
              <w:marBottom w:val="0"/>
              <w:divBdr>
                <w:top w:val="none" w:sz="0" w:space="0" w:color="auto"/>
                <w:left w:val="none" w:sz="0" w:space="0" w:color="auto"/>
                <w:bottom w:val="none" w:sz="0" w:space="0" w:color="auto"/>
                <w:right w:val="none" w:sz="0" w:space="0" w:color="auto"/>
              </w:divBdr>
              <w:divsChild>
                <w:div w:id="1050305968">
                  <w:marLeft w:val="0"/>
                  <w:marRight w:val="0"/>
                  <w:marTop w:val="0"/>
                  <w:marBottom w:val="0"/>
                  <w:divBdr>
                    <w:top w:val="none" w:sz="0" w:space="0" w:color="auto"/>
                    <w:left w:val="none" w:sz="0" w:space="0" w:color="auto"/>
                    <w:bottom w:val="none" w:sz="0" w:space="0" w:color="auto"/>
                    <w:right w:val="none" w:sz="0" w:space="0" w:color="auto"/>
                  </w:divBdr>
                </w:div>
                <w:div w:id="1208027366">
                  <w:marLeft w:val="0"/>
                  <w:marRight w:val="0"/>
                  <w:marTop w:val="0"/>
                  <w:marBottom w:val="0"/>
                  <w:divBdr>
                    <w:top w:val="none" w:sz="0" w:space="0" w:color="auto"/>
                    <w:left w:val="none" w:sz="0" w:space="0" w:color="auto"/>
                    <w:bottom w:val="none" w:sz="0" w:space="0" w:color="auto"/>
                    <w:right w:val="none" w:sz="0" w:space="0" w:color="auto"/>
                  </w:divBdr>
                </w:div>
                <w:div w:id="2045909941">
                  <w:marLeft w:val="0"/>
                  <w:marRight w:val="0"/>
                  <w:marTop w:val="0"/>
                  <w:marBottom w:val="0"/>
                  <w:divBdr>
                    <w:top w:val="none" w:sz="0" w:space="0" w:color="auto"/>
                    <w:left w:val="none" w:sz="0" w:space="0" w:color="auto"/>
                    <w:bottom w:val="none" w:sz="0" w:space="0" w:color="auto"/>
                    <w:right w:val="none" w:sz="0" w:space="0" w:color="auto"/>
                  </w:divBdr>
                </w:div>
                <w:div w:id="1960141096">
                  <w:marLeft w:val="0"/>
                  <w:marRight w:val="0"/>
                  <w:marTop w:val="0"/>
                  <w:marBottom w:val="0"/>
                  <w:divBdr>
                    <w:top w:val="none" w:sz="0" w:space="0" w:color="auto"/>
                    <w:left w:val="none" w:sz="0" w:space="0" w:color="auto"/>
                    <w:bottom w:val="none" w:sz="0" w:space="0" w:color="auto"/>
                    <w:right w:val="none" w:sz="0" w:space="0" w:color="auto"/>
                  </w:divBdr>
                </w:div>
                <w:div w:id="1465152339">
                  <w:marLeft w:val="0"/>
                  <w:marRight w:val="0"/>
                  <w:marTop w:val="0"/>
                  <w:marBottom w:val="0"/>
                  <w:divBdr>
                    <w:top w:val="none" w:sz="0" w:space="0" w:color="auto"/>
                    <w:left w:val="none" w:sz="0" w:space="0" w:color="auto"/>
                    <w:bottom w:val="none" w:sz="0" w:space="0" w:color="auto"/>
                    <w:right w:val="none" w:sz="0" w:space="0" w:color="auto"/>
                  </w:divBdr>
                </w:div>
                <w:div w:id="1832135905">
                  <w:marLeft w:val="0"/>
                  <w:marRight w:val="0"/>
                  <w:marTop w:val="0"/>
                  <w:marBottom w:val="0"/>
                  <w:divBdr>
                    <w:top w:val="none" w:sz="0" w:space="0" w:color="auto"/>
                    <w:left w:val="none" w:sz="0" w:space="0" w:color="auto"/>
                    <w:bottom w:val="none" w:sz="0" w:space="0" w:color="auto"/>
                    <w:right w:val="none" w:sz="0" w:space="0" w:color="auto"/>
                  </w:divBdr>
                </w:div>
                <w:div w:id="1139571657">
                  <w:marLeft w:val="0"/>
                  <w:marRight w:val="0"/>
                  <w:marTop w:val="0"/>
                  <w:marBottom w:val="0"/>
                  <w:divBdr>
                    <w:top w:val="none" w:sz="0" w:space="0" w:color="auto"/>
                    <w:left w:val="none" w:sz="0" w:space="0" w:color="auto"/>
                    <w:bottom w:val="none" w:sz="0" w:space="0" w:color="auto"/>
                    <w:right w:val="none" w:sz="0" w:space="0" w:color="auto"/>
                  </w:divBdr>
                </w:div>
                <w:div w:id="1876579696">
                  <w:marLeft w:val="0"/>
                  <w:marRight w:val="0"/>
                  <w:marTop w:val="0"/>
                  <w:marBottom w:val="0"/>
                  <w:divBdr>
                    <w:top w:val="none" w:sz="0" w:space="0" w:color="auto"/>
                    <w:left w:val="none" w:sz="0" w:space="0" w:color="auto"/>
                    <w:bottom w:val="none" w:sz="0" w:space="0" w:color="auto"/>
                    <w:right w:val="none" w:sz="0" w:space="0" w:color="auto"/>
                  </w:divBdr>
                </w:div>
                <w:div w:id="1249584385">
                  <w:marLeft w:val="0"/>
                  <w:marRight w:val="0"/>
                  <w:marTop w:val="0"/>
                  <w:marBottom w:val="0"/>
                  <w:divBdr>
                    <w:top w:val="none" w:sz="0" w:space="0" w:color="auto"/>
                    <w:left w:val="none" w:sz="0" w:space="0" w:color="auto"/>
                    <w:bottom w:val="none" w:sz="0" w:space="0" w:color="auto"/>
                    <w:right w:val="none" w:sz="0" w:space="0" w:color="auto"/>
                  </w:divBdr>
                </w:div>
                <w:div w:id="4102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4946</Words>
  <Characters>29677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2018-06-04T08:33:00Z</cp:lastPrinted>
  <dcterms:created xsi:type="dcterms:W3CDTF">2018-06-04T08:30:00Z</dcterms:created>
  <dcterms:modified xsi:type="dcterms:W3CDTF">2018-06-04T08:34:00Z</dcterms:modified>
</cp:coreProperties>
</file>