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Świadczenie usługi oświetlenia miejsc publicznych oraz dróg na terenie Gminy Konopiska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br/>
      </w: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15603 - 2012; data zamieszczenia: 17.01.2012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Gmina Konopiska, ul. Lipowa 5, 42-274 Konopiska, woj. śląskie, tel. 34 3282 057, faks 34 3282 035.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Świadczenie usługi oświetlenia miejsc publicznych oraz dróg na terenie Gminy Konopiska.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Świadczenie usługi oświetlenia miejsc publicznych oraz dróg (</w:t>
      </w:r>
      <w:proofErr w:type="spellStart"/>
      <w:r w:rsidRPr="007B4E6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B4E6C">
        <w:rPr>
          <w:rFonts w:ascii="Times New Roman" w:eastAsia="Times New Roman" w:hAnsi="Times New Roman" w:cs="Times New Roman"/>
          <w:sz w:val="24"/>
          <w:szCs w:val="24"/>
        </w:rPr>
        <w:t>. konserwację i bieżące utrzymanie instalacji oświetlenia drogowego) na terenie Gminy Konopiska w 2012 roku..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50.23.21.00-1.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Zamówienie z wolnej ręki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7B4E6C" w:rsidRPr="007B4E6C" w:rsidRDefault="007B4E6C" w:rsidP="007B4E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17.01.2012.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7B4E6C" w:rsidRPr="007B4E6C" w:rsidRDefault="007B4E6C" w:rsidP="007B4E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TAURON Dystrybucja Spółka Akcyjna z siedzibą w Krakowie Oddział w Częstochowie, Al. Armii Krajowej 5, 42-201 Częstochowa, kraj/woj. śląskie.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7B4E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>: 61248,00 PLN.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7B4E6C" w:rsidRPr="007B4E6C" w:rsidRDefault="007B4E6C" w:rsidP="007B4E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74992,61</w:t>
      </w:r>
    </w:p>
    <w:p w:rsidR="007B4E6C" w:rsidRPr="007B4E6C" w:rsidRDefault="007B4E6C" w:rsidP="007B4E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74992,61</w:t>
      </w: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74992,61</w:t>
      </w:r>
    </w:p>
    <w:p w:rsidR="007B4E6C" w:rsidRPr="007B4E6C" w:rsidRDefault="007B4E6C" w:rsidP="007B4E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7B4E6C" w:rsidRPr="007B4E6C" w:rsidRDefault="007B4E6C" w:rsidP="007B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ZAŁĄCZNIK I</w:t>
      </w:r>
    </w:p>
    <w:p w:rsidR="007B4E6C" w:rsidRPr="007B4E6C" w:rsidRDefault="007B4E6C" w:rsidP="007B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 udzielenia zamówienia w trybie negocjacji bez ogłoszenia, zamówienia z wolnej ręki albo zapytania o cenę</w:t>
      </w:r>
    </w:p>
    <w:p w:rsidR="007B4E6C" w:rsidRPr="007B4E6C" w:rsidRDefault="007B4E6C" w:rsidP="007B4E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1. Podstawa prawna</w:t>
      </w:r>
    </w:p>
    <w:p w:rsidR="007B4E6C" w:rsidRPr="007B4E6C" w:rsidRDefault="007B4E6C" w:rsidP="007B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 zamówienie z wolnej ręki na podstawie art. 67 ust. 1 </w:t>
      </w:r>
      <w:proofErr w:type="spellStart"/>
      <w:r w:rsidRPr="007B4E6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B4E6C">
        <w:rPr>
          <w:rFonts w:ascii="Times New Roman" w:eastAsia="Times New Roman" w:hAnsi="Times New Roman" w:cs="Times New Roman"/>
          <w:sz w:val="24"/>
          <w:szCs w:val="24"/>
        </w:rPr>
        <w:t xml:space="preserve"> 1 lit. a ustawy z dnia 29 stycznia 2004r. - Prawo zamówień publicznych.</w:t>
      </w:r>
    </w:p>
    <w:p w:rsidR="007B4E6C" w:rsidRPr="007B4E6C" w:rsidRDefault="007B4E6C" w:rsidP="007B4E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b/>
          <w:bCs/>
          <w:sz w:val="24"/>
          <w:szCs w:val="24"/>
        </w:rPr>
        <w:t>2. Uzasadnienia wyboru trybu</w:t>
      </w:r>
    </w:p>
    <w:p w:rsidR="007B4E6C" w:rsidRPr="007B4E6C" w:rsidRDefault="007B4E6C" w:rsidP="007B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t>Należy podać uzasadnienie faktyczne i prawne wyboru trybu oraz wyjaśnić, dlaczego udzielenie zamówienia jest zgodne z przepisami.</w:t>
      </w:r>
    </w:p>
    <w:p w:rsidR="007B4E6C" w:rsidRPr="007B4E6C" w:rsidRDefault="007B4E6C" w:rsidP="007B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4E6C">
        <w:rPr>
          <w:rFonts w:ascii="Times New Roman" w:eastAsia="Times New Roman" w:hAnsi="Times New Roman" w:cs="Times New Roman"/>
          <w:sz w:val="24"/>
          <w:szCs w:val="24"/>
        </w:rPr>
        <w:lastRenderedPageBreak/>
        <w:t>Należy podać uzasadnienie faktyczne i prawne wyboru trybu oraz wyjaśnić, dlaczego udzielenie zamówienia jest zgodne z przepisami. Zamówienia na przedmiotowe usługi może być świadczone tylko przez jednego wykonawcę z przyczyn technicznych.</w:t>
      </w:r>
    </w:p>
    <w:p w:rsidR="007B4E6C" w:rsidRPr="007B4E6C" w:rsidRDefault="007B4E6C" w:rsidP="007B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1A" w:rsidRDefault="003C631A" w:rsidP="007B4E6C">
      <w:pPr>
        <w:spacing w:after="0" w:line="240" w:lineRule="auto"/>
      </w:pPr>
    </w:p>
    <w:p w:rsidR="008B7483" w:rsidRDefault="008B7483" w:rsidP="008B7483">
      <w:pPr>
        <w:spacing w:after="0" w:line="240" w:lineRule="auto"/>
      </w:pPr>
    </w:p>
    <w:p w:rsidR="008B7483" w:rsidRDefault="008B7483" w:rsidP="008B74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Konopiska</w:t>
      </w:r>
    </w:p>
    <w:p w:rsidR="008B7483" w:rsidRDefault="008B7483" w:rsidP="008B74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Jerzy Socha</w:t>
      </w:r>
    </w:p>
    <w:p w:rsidR="007B4E6C" w:rsidRDefault="007B4E6C" w:rsidP="007B4E6C">
      <w:pPr>
        <w:spacing w:after="0" w:line="240" w:lineRule="auto"/>
      </w:pPr>
    </w:p>
    <w:sectPr w:rsidR="007B4E6C" w:rsidSect="003C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B36"/>
    <w:multiLevelType w:val="multilevel"/>
    <w:tmpl w:val="D4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86102"/>
    <w:multiLevelType w:val="multilevel"/>
    <w:tmpl w:val="97A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44AE7"/>
    <w:multiLevelType w:val="multilevel"/>
    <w:tmpl w:val="C75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87539"/>
    <w:multiLevelType w:val="multilevel"/>
    <w:tmpl w:val="BD1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7B4E6C"/>
    <w:rsid w:val="003C631A"/>
    <w:rsid w:val="007B4E6C"/>
    <w:rsid w:val="008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2012-01-17T09:35:00Z</cp:lastPrinted>
  <dcterms:created xsi:type="dcterms:W3CDTF">2012-01-17T09:34:00Z</dcterms:created>
  <dcterms:modified xsi:type="dcterms:W3CDTF">2012-01-17T09:35:00Z</dcterms:modified>
</cp:coreProperties>
</file>